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6BD" w:rsidRPr="0017383D" w:rsidRDefault="004676BD" w:rsidP="004676BD">
      <w:pPr>
        <w:tabs>
          <w:tab w:val="left" w:pos="0"/>
        </w:tabs>
        <w:suppressAutoHyphens/>
        <w:jc w:val="both"/>
        <w:rPr>
          <w:rFonts w:ascii="AvantGarde Bk BT" w:hAnsi="AvantGarde Bk BT" w:cs="Arial"/>
          <w:bCs/>
          <w:spacing w:val="-3"/>
          <w:sz w:val="22"/>
          <w:szCs w:val="22"/>
          <w:lang w:val="pt-BR"/>
        </w:rPr>
      </w:pPr>
      <w:bookmarkStart w:id="0" w:name="_GoBack"/>
      <w:bookmarkEnd w:id="0"/>
      <w:r w:rsidRPr="0017383D">
        <w:rPr>
          <w:rFonts w:ascii="AvantGarde Bk BT" w:hAnsi="AvantGarde Bk BT" w:cs="Arial"/>
          <w:bCs/>
          <w:spacing w:val="-3"/>
          <w:sz w:val="22"/>
          <w:szCs w:val="22"/>
          <w:lang w:val="pt-BR"/>
        </w:rPr>
        <w:t>H. CONSEJO GENERAL UNIVERSITARIO</w:t>
      </w:r>
    </w:p>
    <w:p w:rsidR="00293636" w:rsidRPr="0017383D" w:rsidRDefault="004676BD" w:rsidP="004676BD">
      <w:pPr>
        <w:tabs>
          <w:tab w:val="left" w:pos="0"/>
        </w:tabs>
        <w:suppressAutoHyphens/>
        <w:jc w:val="both"/>
        <w:rPr>
          <w:rFonts w:ascii="AvantGarde Bk BT" w:hAnsi="AvantGarde Bk BT" w:cs="Arial"/>
          <w:bCs/>
          <w:spacing w:val="-3"/>
          <w:sz w:val="22"/>
          <w:szCs w:val="22"/>
          <w:lang w:val="pt-BR"/>
        </w:rPr>
      </w:pPr>
      <w:r w:rsidRPr="0017383D">
        <w:rPr>
          <w:rFonts w:ascii="AvantGarde Bk BT" w:hAnsi="AvantGarde Bk BT" w:cs="Arial"/>
          <w:bCs/>
          <w:spacing w:val="-3"/>
          <w:sz w:val="22"/>
          <w:szCs w:val="22"/>
          <w:lang w:val="pt-BR"/>
        </w:rPr>
        <w:t>P R E S E N T E</w:t>
      </w:r>
    </w:p>
    <w:p w:rsidR="004676BD" w:rsidRPr="0017383D" w:rsidRDefault="004676BD" w:rsidP="004676BD">
      <w:pPr>
        <w:tabs>
          <w:tab w:val="left" w:pos="0"/>
        </w:tabs>
        <w:suppressAutoHyphens/>
        <w:jc w:val="both"/>
        <w:rPr>
          <w:rFonts w:ascii="AvantGarde Bk BT" w:hAnsi="AvantGarde Bk BT" w:cs="Arial"/>
          <w:bCs/>
          <w:spacing w:val="-3"/>
          <w:sz w:val="22"/>
          <w:szCs w:val="22"/>
          <w:lang w:val="pt-BR"/>
        </w:rPr>
      </w:pPr>
    </w:p>
    <w:p w:rsidR="004676BD" w:rsidRPr="0017383D" w:rsidRDefault="004676BD" w:rsidP="004676BD">
      <w:pPr>
        <w:tabs>
          <w:tab w:val="left" w:pos="0"/>
        </w:tabs>
        <w:suppressAutoHyphens/>
        <w:jc w:val="both"/>
        <w:rPr>
          <w:rFonts w:ascii="AvantGarde Bk BT" w:hAnsi="AvantGarde Bk BT" w:cs="Arial"/>
          <w:bCs/>
          <w:spacing w:val="-3"/>
          <w:sz w:val="22"/>
          <w:szCs w:val="22"/>
          <w:lang w:val="pt-BR"/>
        </w:rPr>
      </w:pPr>
    </w:p>
    <w:p w:rsidR="00251625" w:rsidRPr="0017383D" w:rsidRDefault="004676BD" w:rsidP="00251625">
      <w:pPr>
        <w:jc w:val="both"/>
        <w:rPr>
          <w:rFonts w:ascii="AvantGarde Bk BT" w:hAnsi="AvantGarde Bk BT" w:cs="Arial"/>
          <w:sz w:val="22"/>
          <w:szCs w:val="22"/>
        </w:rPr>
      </w:pPr>
      <w:r w:rsidRPr="0017383D">
        <w:rPr>
          <w:rFonts w:ascii="AvantGarde Bk BT" w:hAnsi="AvantGarde Bk BT" w:cs="Arial"/>
          <w:sz w:val="22"/>
          <w:szCs w:val="22"/>
        </w:rPr>
        <w:t>A esta</w:t>
      </w:r>
      <w:r w:rsidR="007C2AB4" w:rsidRPr="0017383D">
        <w:rPr>
          <w:rFonts w:ascii="AvantGarde Bk BT" w:hAnsi="AvantGarde Bk BT" w:cs="Arial"/>
          <w:sz w:val="22"/>
          <w:szCs w:val="22"/>
        </w:rPr>
        <w:t xml:space="preserve"> Comisión</w:t>
      </w:r>
      <w:r w:rsidRPr="0017383D">
        <w:rPr>
          <w:rFonts w:ascii="AvantGarde Bk BT" w:hAnsi="AvantGarde Bk BT" w:cs="Arial"/>
          <w:sz w:val="22"/>
          <w:szCs w:val="22"/>
        </w:rPr>
        <w:t xml:space="preserve"> Permanente de Educación ha sido turnado el dictamen </w:t>
      </w:r>
      <w:r w:rsidR="001C6E5D" w:rsidRPr="0017383D">
        <w:rPr>
          <w:rFonts w:ascii="AvantGarde Bk BT" w:hAnsi="AvantGarde Bk BT" w:cs="Arial"/>
          <w:sz w:val="22"/>
          <w:szCs w:val="22"/>
        </w:rPr>
        <w:t>728</w:t>
      </w:r>
      <w:r w:rsidR="00347133" w:rsidRPr="0017383D">
        <w:rPr>
          <w:rFonts w:ascii="AvantGarde Bk BT" w:hAnsi="AvantGarde Bk BT" w:cs="Arial"/>
          <w:sz w:val="22"/>
          <w:szCs w:val="22"/>
        </w:rPr>
        <w:t>/2015</w:t>
      </w:r>
      <w:r w:rsidR="003624AF">
        <w:rPr>
          <w:rFonts w:ascii="AvantGarde Bk BT" w:hAnsi="AvantGarde Bk BT" w:cs="Arial"/>
          <w:sz w:val="22"/>
          <w:szCs w:val="22"/>
        </w:rPr>
        <w:t>,</w:t>
      </w:r>
      <w:r w:rsidR="001E419E" w:rsidRPr="0017383D">
        <w:rPr>
          <w:rFonts w:ascii="AvantGarde Bk BT" w:hAnsi="AvantGarde Bk BT"/>
          <w:b/>
          <w:bCs/>
          <w:sz w:val="22"/>
          <w:szCs w:val="22"/>
        </w:rPr>
        <w:t xml:space="preserve"> </w:t>
      </w:r>
      <w:r w:rsidRPr="0017383D">
        <w:rPr>
          <w:rFonts w:ascii="AvantGarde Bk BT" w:hAnsi="AvantGarde Bk BT" w:cs="Arial"/>
          <w:sz w:val="22"/>
          <w:szCs w:val="22"/>
        </w:rPr>
        <w:t xml:space="preserve">de fecha </w:t>
      </w:r>
      <w:r w:rsidR="00347133" w:rsidRPr="0017383D">
        <w:rPr>
          <w:rFonts w:ascii="AvantGarde Bk BT" w:hAnsi="AvantGarde Bk BT" w:cs="Arial"/>
          <w:sz w:val="22"/>
          <w:szCs w:val="22"/>
        </w:rPr>
        <w:t>19</w:t>
      </w:r>
      <w:r w:rsidRPr="0017383D">
        <w:rPr>
          <w:rFonts w:ascii="AvantGarde Bk BT" w:hAnsi="AvantGarde Bk BT" w:cs="Arial"/>
          <w:sz w:val="22"/>
          <w:szCs w:val="22"/>
        </w:rPr>
        <w:t xml:space="preserve"> de </w:t>
      </w:r>
      <w:r w:rsidR="00B9767C" w:rsidRPr="0017383D">
        <w:rPr>
          <w:rFonts w:ascii="AvantGarde Bk BT" w:hAnsi="AvantGarde Bk BT" w:cs="Arial"/>
          <w:sz w:val="22"/>
          <w:szCs w:val="22"/>
        </w:rPr>
        <w:t>agosto</w:t>
      </w:r>
      <w:r w:rsidR="001533FA" w:rsidRPr="0017383D">
        <w:rPr>
          <w:rFonts w:ascii="AvantGarde Bk BT" w:hAnsi="AvantGarde Bk BT" w:cs="Arial"/>
          <w:sz w:val="22"/>
          <w:szCs w:val="22"/>
        </w:rPr>
        <w:t xml:space="preserve"> de</w:t>
      </w:r>
      <w:r w:rsidRPr="0017383D">
        <w:rPr>
          <w:rFonts w:ascii="AvantGarde Bk BT" w:hAnsi="AvantGarde Bk BT" w:cs="Arial"/>
          <w:sz w:val="22"/>
          <w:szCs w:val="22"/>
        </w:rPr>
        <w:t xml:space="preserve"> 201</w:t>
      </w:r>
      <w:r w:rsidR="00347133" w:rsidRPr="0017383D">
        <w:rPr>
          <w:rFonts w:ascii="AvantGarde Bk BT" w:hAnsi="AvantGarde Bk BT" w:cs="Arial"/>
          <w:sz w:val="22"/>
          <w:szCs w:val="22"/>
        </w:rPr>
        <w:t>5</w:t>
      </w:r>
      <w:r w:rsidRPr="0017383D">
        <w:rPr>
          <w:rFonts w:ascii="AvantGarde Bk BT" w:hAnsi="AvantGarde Bk BT" w:cs="Arial"/>
          <w:sz w:val="22"/>
          <w:szCs w:val="22"/>
        </w:rPr>
        <w:t>,</w:t>
      </w:r>
      <w:r w:rsidR="001E419E" w:rsidRPr="0017383D">
        <w:rPr>
          <w:rFonts w:ascii="AvantGarde Bk BT" w:hAnsi="AvantGarde Bk BT" w:cs="Arial"/>
          <w:sz w:val="22"/>
          <w:szCs w:val="22"/>
        </w:rPr>
        <w:t xml:space="preserve"> </w:t>
      </w:r>
      <w:r w:rsidRPr="0017383D">
        <w:rPr>
          <w:rFonts w:ascii="AvantGarde Bk BT" w:hAnsi="AvantGarde Bk BT" w:cs="Arial"/>
          <w:sz w:val="22"/>
          <w:szCs w:val="22"/>
        </w:rPr>
        <w:t>en el que el Consejo del Centro Universitario de Ciencias de la Salud</w:t>
      </w:r>
      <w:r w:rsidR="00FB5BD0" w:rsidRPr="0017383D">
        <w:rPr>
          <w:rFonts w:ascii="AvantGarde Bk BT" w:hAnsi="AvantGarde Bk BT" w:cs="Arial"/>
          <w:sz w:val="22"/>
          <w:szCs w:val="22"/>
        </w:rPr>
        <w:t xml:space="preserve"> </w:t>
      </w:r>
      <w:r w:rsidR="00251625" w:rsidRPr="0017383D">
        <w:rPr>
          <w:rFonts w:ascii="AvantGarde Bk BT" w:hAnsi="AvantGarde Bk BT"/>
          <w:color w:val="000000"/>
          <w:sz w:val="22"/>
          <w:szCs w:val="22"/>
        </w:rPr>
        <w:t xml:space="preserve">propone </w:t>
      </w:r>
      <w:r w:rsidR="001C6E5D" w:rsidRPr="0017383D">
        <w:rPr>
          <w:rFonts w:ascii="AvantGarde Bk BT" w:hAnsi="AvantGarde Bk BT"/>
          <w:color w:val="000000"/>
          <w:sz w:val="22"/>
          <w:szCs w:val="22"/>
        </w:rPr>
        <w:t xml:space="preserve">crear </w:t>
      </w:r>
      <w:r w:rsidR="00251625" w:rsidRPr="0017383D">
        <w:rPr>
          <w:rFonts w:ascii="AvantGarde Bk BT" w:hAnsi="AvantGarde Bk BT"/>
          <w:color w:val="000000"/>
          <w:sz w:val="22"/>
          <w:szCs w:val="22"/>
        </w:rPr>
        <w:t xml:space="preserve">el programa académico de la </w:t>
      </w:r>
      <w:r w:rsidR="00251625" w:rsidRPr="0017383D">
        <w:rPr>
          <w:rFonts w:ascii="AvantGarde Bk BT" w:hAnsi="AvantGarde Bk BT"/>
          <w:b/>
          <w:color w:val="000000"/>
          <w:sz w:val="22"/>
          <w:szCs w:val="22"/>
        </w:rPr>
        <w:t>Especialidad en</w:t>
      </w:r>
      <w:r w:rsidR="00020C8A" w:rsidRPr="0017383D">
        <w:rPr>
          <w:rFonts w:ascii="AvantGarde Bk BT" w:hAnsi="AvantGarde Bk BT"/>
          <w:b/>
          <w:color w:val="000000"/>
          <w:sz w:val="22"/>
          <w:szCs w:val="22"/>
        </w:rPr>
        <w:t xml:space="preserve"> </w:t>
      </w:r>
      <w:r w:rsidR="001C6E5D" w:rsidRPr="0017383D">
        <w:rPr>
          <w:rFonts w:ascii="AvantGarde Bk BT" w:hAnsi="AvantGarde Bk BT"/>
          <w:b/>
          <w:color w:val="000000"/>
          <w:sz w:val="22"/>
          <w:szCs w:val="22"/>
        </w:rPr>
        <w:t>Neumología</w:t>
      </w:r>
      <w:r w:rsidR="00020C8A" w:rsidRPr="0017383D">
        <w:rPr>
          <w:rFonts w:ascii="AvantGarde Bk BT" w:hAnsi="AvantGarde Bk BT"/>
          <w:b/>
          <w:color w:val="000000"/>
          <w:sz w:val="22"/>
          <w:szCs w:val="22"/>
        </w:rPr>
        <w:t xml:space="preserve"> </w:t>
      </w:r>
      <w:r w:rsidR="00251625" w:rsidRPr="0017383D">
        <w:rPr>
          <w:rFonts w:ascii="AvantGarde Bk BT" w:hAnsi="AvantGarde Bk BT"/>
          <w:sz w:val="22"/>
          <w:szCs w:val="22"/>
        </w:rPr>
        <w:t>y</w:t>
      </w:r>
    </w:p>
    <w:p w:rsidR="00F20BB8" w:rsidRPr="00F20BB8" w:rsidRDefault="00F20BB8" w:rsidP="00F20BB8">
      <w:pPr>
        <w:pStyle w:val="Prrafodelista"/>
        <w:ind w:left="0"/>
        <w:jc w:val="both"/>
        <w:rPr>
          <w:rFonts w:ascii="AvantGarde Bk BT" w:hAnsi="AvantGarde Bk BT"/>
          <w:sz w:val="22"/>
          <w:szCs w:val="22"/>
          <w:lang w:val="pt-BR"/>
        </w:rPr>
      </w:pPr>
    </w:p>
    <w:p w:rsidR="004676BD" w:rsidRPr="0017383D" w:rsidRDefault="004676BD" w:rsidP="004676BD">
      <w:pPr>
        <w:pStyle w:val="Ttulo1"/>
        <w:jc w:val="center"/>
        <w:rPr>
          <w:rFonts w:ascii="AvantGarde Bk BT" w:hAnsi="AvantGarde Bk BT" w:cs="Arial"/>
          <w:b w:val="0"/>
          <w:sz w:val="22"/>
          <w:szCs w:val="22"/>
          <w:lang w:val="pt-BR"/>
        </w:rPr>
      </w:pPr>
      <w:r w:rsidRPr="0017383D">
        <w:rPr>
          <w:rFonts w:ascii="AvantGarde Bk BT" w:hAnsi="AvantGarde Bk BT" w:cs="Arial"/>
          <w:b w:val="0"/>
          <w:sz w:val="22"/>
          <w:szCs w:val="22"/>
          <w:lang w:val="pt-BR"/>
        </w:rPr>
        <w:t>R e s u l t a n d o:</w:t>
      </w:r>
    </w:p>
    <w:p w:rsidR="00622ADA" w:rsidRPr="0017383D" w:rsidRDefault="00622ADA" w:rsidP="00622ADA">
      <w:pPr>
        <w:pStyle w:val="Prrafodelista"/>
        <w:ind w:left="0"/>
        <w:jc w:val="both"/>
        <w:rPr>
          <w:rFonts w:ascii="AvantGarde Bk BT" w:hAnsi="AvantGarde Bk BT"/>
          <w:sz w:val="22"/>
          <w:szCs w:val="22"/>
          <w:lang w:val="pt-BR"/>
        </w:rPr>
      </w:pPr>
    </w:p>
    <w:p w:rsidR="00E8133A" w:rsidRPr="0017383D" w:rsidRDefault="00E8133A" w:rsidP="00AD4069">
      <w:pPr>
        <w:numPr>
          <w:ilvl w:val="0"/>
          <w:numId w:val="4"/>
        </w:numPr>
        <w:jc w:val="both"/>
        <w:rPr>
          <w:rFonts w:ascii="AvantGarde Bk BT" w:hAnsi="AvantGarde Bk BT"/>
          <w:sz w:val="22"/>
          <w:szCs w:val="22"/>
        </w:rPr>
      </w:pPr>
      <w:r w:rsidRPr="0017383D">
        <w:rPr>
          <w:rFonts w:ascii="AvantGarde Bk BT" w:hAnsi="AvantGarde Bk BT"/>
          <w:sz w:val="22"/>
          <w:szCs w:val="22"/>
        </w:rPr>
        <w:t>Que la Especialidad en Neumologí</w:t>
      </w:r>
      <w:r w:rsidR="003624AF">
        <w:rPr>
          <w:rFonts w:ascii="AvantGarde Bk BT" w:hAnsi="AvantGarde Bk BT"/>
          <w:sz w:val="22"/>
          <w:szCs w:val="22"/>
        </w:rPr>
        <w:t>a surge de una necesidad social. E</w:t>
      </w:r>
      <w:r w:rsidRPr="0017383D">
        <w:rPr>
          <w:rFonts w:ascii="AvantGarde Bk BT" w:hAnsi="AvantGarde Bk BT"/>
          <w:sz w:val="22"/>
          <w:szCs w:val="22"/>
        </w:rPr>
        <w:t>l</w:t>
      </w:r>
      <w:r w:rsidR="003624AF">
        <w:rPr>
          <w:rFonts w:ascii="AvantGarde Bk BT" w:hAnsi="AvantGarde Bk BT"/>
          <w:sz w:val="22"/>
          <w:szCs w:val="22"/>
        </w:rPr>
        <w:t xml:space="preserve"> tratamiento de la tuberculosis</w:t>
      </w:r>
      <w:r w:rsidRPr="0017383D">
        <w:rPr>
          <w:rFonts w:ascii="AvantGarde Bk BT" w:hAnsi="AvantGarde Bk BT"/>
          <w:sz w:val="22"/>
          <w:szCs w:val="22"/>
        </w:rPr>
        <w:t xml:space="preserve"> en México existía a mediados del siglo XIX con el nombre de Tisiología, no porque los especialistas no atendieran otras enfermedades pulmonares, sino porque los hospitales fundados era</w:t>
      </w:r>
      <w:r w:rsidR="003624AF">
        <w:rPr>
          <w:rFonts w:ascii="AvantGarde Bk BT" w:hAnsi="AvantGarde Bk BT"/>
          <w:sz w:val="22"/>
          <w:szCs w:val="22"/>
        </w:rPr>
        <w:t>n</w:t>
      </w:r>
      <w:r w:rsidRPr="0017383D">
        <w:rPr>
          <w:rFonts w:ascii="AvantGarde Bk BT" w:hAnsi="AvantGarde Bk BT"/>
          <w:sz w:val="22"/>
          <w:szCs w:val="22"/>
        </w:rPr>
        <w:t xml:space="preserve"> para atender a enfermos de tuberculosis</w:t>
      </w:r>
      <w:r w:rsidR="003624AF">
        <w:rPr>
          <w:rFonts w:ascii="AvantGarde Bk BT" w:hAnsi="AvantGarde Bk BT"/>
          <w:sz w:val="22"/>
          <w:szCs w:val="22"/>
        </w:rPr>
        <w:t xml:space="preserve"> y </w:t>
      </w:r>
      <w:r w:rsidR="003624AF" w:rsidRPr="0017383D">
        <w:rPr>
          <w:rFonts w:ascii="AvantGarde Bk BT" w:hAnsi="AvantGarde Bk BT"/>
          <w:sz w:val="22"/>
          <w:szCs w:val="22"/>
        </w:rPr>
        <w:t xml:space="preserve">el número de </w:t>
      </w:r>
      <w:r w:rsidR="003624AF">
        <w:rPr>
          <w:rFonts w:ascii="AvantGarde Bk BT" w:hAnsi="AvantGarde Bk BT"/>
          <w:sz w:val="22"/>
          <w:szCs w:val="22"/>
        </w:rPr>
        <w:t>los mismos era muy alto</w:t>
      </w:r>
      <w:r w:rsidR="001E70BC">
        <w:rPr>
          <w:rFonts w:ascii="AvantGarde Bk BT" w:hAnsi="AvantGarde Bk BT"/>
          <w:sz w:val="22"/>
          <w:szCs w:val="22"/>
        </w:rPr>
        <w:t>. En 1905 se inauguró el Hospital General con un á</w:t>
      </w:r>
      <w:r w:rsidRPr="0017383D">
        <w:rPr>
          <w:rFonts w:ascii="AvantGarde Bk BT" w:hAnsi="AvantGarde Bk BT"/>
          <w:sz w:val="22"/>
          <w:szCs w:val="22"/>
        </w:rPr>
        <w:t xml:space="preserve">rea de dos pisos destinada al tratamiento de </w:t>
      </w:r>
      <w:r w:rsidR="007E7AAA">
        <w:rPr>
          <w:rFonts w:ascii="AvantGarde Bk BT" w:hAnsi="AvantGarde Bk BT"/>
          <w:sz w:val="22"/>
          <w:szCs w:val="22"/>
        </w:rPr>
        <w:t>este tipo de</w:t>
      </w:r>
      <w:r w:rsidRPr="0017383D">
        <w:rPr>
          <w:rFonts w:ascii="AvantGarde Bk BT" w:hAnsi="AvantGarde Bk BT"/>
          <w:sz w:val="22"/>
          <w:szCs w:val="22"/>
        </w:rPr>
        <w:t xml:space="preserve"> enfermos. Aunque la orientación fue fundamentalmente clínica con respecto al diagnóstico, los avances tecnológicos en los estudios de imagen, métodos de ventilación, equipos de función pulmonar, broncoscopia y métodos mínimamente invasivos para el diagnóstico</w:t>
      </w:r>
      <w:r w:rsidR="001E70BC">
        <w:rPr>
          <w:rFonts w:ascii="AvantGarde Bk BT" w:hAnsi="AvantGarde Bk BT"/>
          <w:sz w:val="22"/>
          <w:szCs w:val="22"/>
        </w:rPr>
        <w:t>,</w:t>
      </w:r>
      <w:r w:rsidRPr="0017383D">
        <w:rPr>
          <w:rFonts w:ascii="AvantGarde Bk BT" w:hAnsi="AvantGarde Bk BT"/>
          <w:sz w:val="22"/>
          <w:szCs w:val="22"/>
        </w:rPr>
        <w:t xml:space="preserve"> aunado a la alta prevalencia de las enfermedades respiratorias, dan un panorama amplio al quehacer del neumólogo. </w:t>
      </w:r>
    </w:p>
    <w:p w:rsidR="00622ADA" w:rsidRPr="000406E4" w:rsidRDefault="00622ADA" w:rsidP="000406E4">
      <w:pPr>
        <w:jc w:val="both"/>
        <w:rPr>
          <w:rFonts w:ascii="AvantGarde Bk BT" w:hAnsi="AvantGarde Bk BT"/>
          <w:sz w:val="22"/>
          <w:szCs w:val="22"/>
        </w:rPr>
      </w:pPr>
    </w:p>
    <w:p w:rsidR="00E8133A" w:rsidRPr="0017383D" w:rsidRDefault="00E8133A" w:rsidP="00AD4069">
      <w:pPr>
        <w:pStyle w:val="Prrafodelista"/>
        <w:numPr>
          <w:ilvl w:val="0"/>
          <w:numId w:val="4"/>
        </w:numPr>
        <w:jc w:val="both"/>
        <w:rPr>
          <w:rFonts w:ascii="AvantGarde Bk BT" w:hAnsi="AvantGarde Bk BT"/>
          <w:sz w:val="22"/>
          <w:szCs w:val="22"/>
        </w:rPr>
      </w:pPr>
      <w:r w:rsidRPr="0017383D">
        <w:rPr>
          <w:rFonts w:ascii="AvantGarde Bk BT" w:hAnsi="AvantGarde Bk BT"/>
          <w:sz w:val="22"/>
          <w:szCs w:val="22"/>
        </w:rPr>
        <w:t>Que dentro de las primeras 10 causas de mortalidad informada</w:t>
      </w:r>
      <w:r w:rsidR="009D3B41">
        <w:rPr>
          <w:rFonts w:ascii="AvantGarde Bk BT" w:hAnsi="AvantGarde Bk BT"/>
          <w:sz w:val="22"/>
          <w:szCs w:val="22"/>
        </w:rPr>
        <w:t>s</w:t>
      </w:r>
      <w:r w:rsidRPr="0017383D">
        <w:rPr>
          <w:rFonts w:ascii="AvantGarde Bk BT" w:hAnsi="AvantGarde Bk BT"/>
          <w:sz w:val="22"/>
          <w:szCs w:val="22"/>
        </w:rPr>
        <w:t xml:space="preserve"> por la Organización Mundial de la Salud (OMS) están las infecciones de las vías aéreas inferiores, la enfermedad pulmonar obstructiva crónica (EPOC)</w:t>
      </w:r>
      <w:r w:rsidR="009D3B41">
        <w:rPr>
          <w:rFonts w:ascii="AvantGarde Bk BT" w:hAnsi="AvantGarde Bk BT"/>
          <w:sz w:val="22"/>
          <w:szCs w:val="22"/>
        </w:rPr>
        <w:t xml:space="preserve"> y el cáncer pulmonar que tiene</w:t>
      </w:r>
      <w:r w:rsidRPr="0017383D">
        <w:rPr>
          <w:rFonts w:ascii="AvantGarde Bk BT" w:hAnsi="AvantGarde Bk BT"/>
          <w:sz w:val="22"/>
          <w:szCs w:val="22"/>
        </w:rPr>
        <w:t xml:space="preserve"> tasas crecientes de morbilidad y mortalidad, sin dejar de lado a la enfermedad de la que surgió la tuberculosis.</w:t>
      </w:r>
      <w:r w:rsidR="009D3B41">
        <w:rPr>
          <w:rFonts w:ascii="AvantGarde Bk BT" w:hAnsi="AvantGarde Bk BT"/>
          <w:sz w:val="22"/>
          <w:szCs w:val="22"/>
        </w:rPr>
        <w:t xml:space="preserve"> Según las predicciones</w:t>
      </w:r>
      <w:r w:rsidR="000406E4">
        <w:rPr>
          <w:rFonts w:ascii="AvantGarde Bk BT" w:hAnsi="AvantGarde Bk BT"/>
          <w:sz w:val="22"/>
          <w:szCs w:val="22"/>
        </w:rPr>
        <w:t>,</w:t>
      </w:r>
      <w:r w:rsidR="009D3B41">
        <w:rPr>
          <w:rFonts w:ascii="AvantGarde Bk BT" w:hAnsi="AvantGarde Bk BT"/>
          <w:sz w:val="22"/>
          <w:szCs w:val="22"/>
        </w:rPr>
        <w:t xml:space="preserve"> e</w:t>
      </w:r>
      <w:r w:rsidR="009D3B41" w:rsidRPr="0017383D">
        <w:rPr>
          <w:rFonts w:ascii="AvantGarde Bk BT" w:hAnsi="AvantGarde Bk BT"/>
          <w:sz w:val="22"/>
          <w:szCs w:val="22"/>
        </w:rPr>
        <w:t xml:space="preserve">l panorama no </w:t>
      </w:r>
      <w:r w:rsidR="009D3B41">
        <w:rPr>
          <w:rFonts w:ascii="AvantGarde Bk BT" w:hAnsi="AvantGarde Bk BT"/>
          <w:sz w:val="22"/>
          <w:szCs w:val="22"/>
        </w:rPr>
        <w:t>varía para</w:t>
      </w:r>
      <w:r w:rsidRPr="0017383D">
        <w:rPr>
          <w:rFonts w:ascii="AvantGarde Bk BT" w:hAnsi="AvantGarde Bk BT"/>
          <w:sz w:val="22"/>
          <w:szCs w:val="22"/>
        </w:rPr>
        <w:t xml:space="preserve"> los próximos años,</w:t>
      </w:r>
      <w:r w:rsidR="009D3B41">
        <w:rPr>
          <w:rFonts w:ascii="AvantGarde Bk BT" w:hAnsi="AvantGarde Bk BT"/>
          <w:sz w:val="22"/>
          <w:szCs w:val="22"/>
        </w:rPr>
        <w:t xml:space="preserve"> pues</w:t>
      </w:r>
      <w:r w:rsidRPr="0017383D">
        <w:rPr>
          <w:rFonts w:ascii="AvantGarde Bk BT" w:hAnsi="AvantGarde Bk BT"/>
          <w:sz w:val="22"/>
          <w:szCs w:val="22"/>
        </w:rPr>
        <w:t xml:space="preserve"> se estima que la EPOC pasará a ser l</w:t>
      </w:r>
      <w:r w:rsidR="009D3B41">
        <w:rPr>
          <w:rFonts w:ascii="AvantGarde Bk BT" w:hAnsi="AvantGarde Bk BT"/>
          <w:sz w:val="22"/>
          <w:szCs w:val="22"/>
        </w:rPr>
        <w:t xml:space="preserve">a tercera causa de muerte en el </w:t>
      </w:r>
      <w:r w:rsidRPr="0017383D">
        <w:rPr>
          <w:rFonts w:ascii="AvantGarde Bk BT" w:hAnsi="AvantGarde Bk BT"/>
          <w:sz w:val="22"/>
          <w:szCs w:val="22"/>
        </w:rPr>
        <w:t xml:space="preserve">2020. </w:t>
      </w:r>
      <w:r w:rsidR="009D3B41">
        <w:rPr>
          <w:rFonts w:ascii="AvantGarde Bk BT" w:hAnsi="AvantGarde Bk BT"/>
          <w:sz w:val="22"/>
          <w:szCs w:val="22"/>
        </w:rPr>
        <w:t>Es por ello</w:t>
      </w:r>
      <w:r w:rsidRPr="0017383D">
        <w:rPr>
          <w:rFonts w:ascii="AvantGarde Bk BT" w:hAnsi="AvantGarde Bk BT"/>
          <w:sz w:val="22"/>
          <w:szCs w:val="22"/>
        </w:rPr>
        <w:t xml:space="preserve"> que en muchos países se han considerado a </w:t>
      </w:r>
      <w:r w:rsidR="009D3B41">
        <w:rPr>
          <w:rFonts w:ascii="AvantGarde Bk BT" w:hAnsi="AvantGarde Bk BT"/>
          <w:sz w:val="22"/>
          <w:szCs w:val="22"/>
        </w:rPr>
        <w:t>enfermedades como el asma, EPOC o</w:t>
      </w:r>
      <w:r w:rsidRPr="0017383D">
        <w:rPr>
          <w:rFonts w:ascii="AvantGarde Bk BT" w:hAnsi="AvantGarde Bk BT"/>
          <w:sz w:val="22"/>
          <w:szCs w:val="22"/>
        </w:rPr>
        <w:t xml:space="preserve"> el síndrome de apnea obstructiva del sueño (SAOS) como verdaderos problemas de salud pública, las tres enfermedades con prevalencias de 7-24% y el SAOS enfrenta un escenario difícil debido a la alta prevalencia de obesidad en México. </w:t>
      </w:r>
    </w:p>
    <w:p w:rsidR="002C25A4" w:rsidRPr="000406E4" w:rsidRDefault="002C25A4" w:rsidP="000406E4">
      <w:pPr>
        <w:rPr>
          <w:rFonts w:ascii="AvantGarde Bk BT" w:hAnsi="AvantGarde Bk BT"/>
          <w:sz w:val="22"/>
          <w:szCs w:val="22"/>
        </w:rPr>
      </w:pPr>
    </w:p>
    <w:p w:rsidR="002C25A4" w:rsidRPr="0017383D" w:rsidRDefault="00793D9E" w:rsidP="002C25A4">
      <w:pPr>
        <w:pStyle w:val="Prrafodelista"/>
        <w:numPr>
          <w:ilvl w:val="0"/>
          <w:numId w:val="4"/>
        </w:numPr>
        <w:jc w:val="both"/>
        <w:rPr>
          <w:rFonts w:ascii="AvantGarde Bk BT" w:hAnsi="AvantGarde Bk BT"/>
          <w:sz w:val="22"/>
          <w:szCs w:val="22"/>
        </w:rPr>
      </w:pPr>
      <w:r>
        <w:rPr>
          <w:rFonts w:ascii="AvantGarde Bk BT" w:hAnsi="AvantGarde Bk BT"/>
          <w:sz w:val="22"/>
          <w:szCs w:val="22"/>
        </w:rPr>
        <w:t>Que l</w:t>
      </w:r>
      <w:r w:rsidR="002C25A4" w:rsidRPr="0017383D">
        <w:rPr>
          <w:rFonts w:ascii="AvantGarde Bk BT" w:hAnsi="AvantGarde Bk BT"/>
          <w:sz w:val="22"/>
          <w:szCs w:val="22"/>
        </w:rPr>
        <w:t xml:space="preserve">a transición </w:t>
      </w:r>
      <w:r w:rsidR="004F567F" w:rsidRPr="0017383D">
        <w:rPr>
          <w:rFonts w:ascii="AvantGarde Bk BT" w:hAnsi="AvantGarde Bk BT"/>
          <w:sz w:val="22"/>
          <w:szCs w:val="22"/>
        </w:rPr>
        <w:t>epidemiológica</w:t>
      </w:r>
      <w:r w:rsidR="002C25A4" w:rsidRPr="0017383D">
        <w:rPr>
          <w:rFonts w:ascii="AvantGarde Bk BT" w:hAnsi="AvantGarde Bk BT"/>
          <w:sz w:val="22"/>
          <w:szCs w:val="22"/>
        </w:rPr>
        <w:t xml:space="preserve"> </w:t>
      </w:r>
      <w:r w:rsidR="009D3B41">
        <w:rPr>
          <w:rFonts w:ascii="AvantGarde Bk BT" w:hAnsi="AvantGarde Bk BT"/>
          <w:sz w:val="22"/>
          <w:szCs w:val="22"/>
        </w:rPr>
        <w:t xml:space="preserve">ha </w:t>
      </w:r>
      <w:r w:rsidR="002C25A4" w:rsidRPr="0017383D">
        <w:rPr>
          <w:rFonts w:ascii="AvantGarde Bk BT" w:hAnsi="AvantGarde Bk BT"/>
          <w:sz w:val="22"/>
          <w:szCs w:val="22"/>
        </w:rPr>
        <w:t>acompaña</w:t>
      </w:r>
      <w:r w:rsidR="009D3B41">
        <w:rPr>
          <w:rFonts w:ascii="AvantGarde Bk BT" w:hAnsi="AvantGarde Bk BT"/>
          <w:sz w:val="22"/>
          <w:szCs w:val="22"/>
        </w:rPr>
        <w:t>do</w:t>
      </w:r>
      <w:r w:rsidR="002C25A4" w:rsidRPr="0017383D">
        <w:rPr>
          <w:rFonts w:ascii="AvantGarde Bk BT" w:hAnsi="AvantGarde Bk BT"/>
          <w:sz w:val="22"/>
          <w:szCs w:val="22"/>
        </w:rPr>
        <w:t xml:space="preserve"> a la especialidad desde su nacimiento</w:t>
      </w:r>
      <w:r w:rsidR="009D3B41">
        <w:rPr>
          <w:rFonts w:ascii="AvantGarde Bk BT" w:hAnsi="AvantGarde Bk BT"/>
          <w:sz w:val="22"/>
          <w:szCs w:val="22"/>
        </w:rPr>
        <w:t>;</w:t>
      </w:r>
      <w:r w:rsidR="002C25A4" w:rsidRPr="0017383D">
        <w:rPr>
          <w:rFonts w:ascii="AvantGarde Bk BT" w:hAnsi="AvantGarde Bk BT"/>
          <w:sz w:val="22"/>
          <w:szCs w:val="22"/>
        </w:rPr>
        <w:t xml:space="preserve"> así</w:t>
      </w:r>
      <w:r w:rsidR="009D3B41">
        <w:rPr>
          <w:rFonts w:ascii="AvantGarde Bk BT" w:hAnsi="AvantGarde Bk BT"/>
          <w:sz w:val="22"/>
          <w:szCs w:val="22"/>
        </w:rPr>
        <w:t>, pasó</w:t>
      </w:r>
      <w:r w:rsidR="002C25A4" w:rsidRPr="0017383D">
        <w:rPr>
          <w:rFonts w:ascii="AvantGarde Bk BT" w:hAnsi="AvantGarde Bk BT"/>
          <w:sz w:val="22"/>
          <w:szCs w:val="22"/>
        </w:rPr>
        <w:t xml:space="preserve"> de ser tisiología a neumología, </w:t>
      </w:r>
      <w:r w:rsidR="009D3B41">
        <w:rPr>
          <w:rFonts w:ascii="AvantGarde Bk BT" w:hAnsi="AvantGarde Bk BT"/>
          <w:sz w:val="22"/>
          <w:szCs w:val="22"/>
        </w:rPr>
        <w:t xml:space="preserve">y </w:t>
      </w:r>
      <w:r w:rsidR="002C25A4" w:rsidRPr="0017383D">
        <w:rPr>
          <w:rFonts w:ascii="AvantGarde Bk BT" w:hAnsi="AvantGarde Bk BT"/>
          <w:sz w:val="22"/>
          <w:szCs w:val="22"/>
        </w:rPr>
        <w:t>actualmente el cáncer pulmonar, los trastor</w:t>
      </w:r>
      <w:r w:rsidR="009D3B41">
        <w:rPr>
          <w:rFonts w:ascii="AvantGarde Bk BT" w:hAnsi="AvantGarde Bk BT"/>
          <w:sz w:val="22"/>
          <w:szCs w:val="22"/>
        </w:rPr>
        <w:t>nos respiratorios relacionados con</w:t>
      </w:r>
      <w:r w:rsidR="002C25A4" w:rsidRPr="0017383D">
        <w:rPr>
          <w:rFonts w:ascii="AvantGarde Bk BT" w:hAnsi="AvantGarde Bk BT"/>
          <w:sz w:val="22"/>
          <w:szCs w:val="22"/>
        </w:rPr>
        <w:t xml:space="preserve"> la obesidad y las enfermedades ocupacionales o por exposición a humos y polvos ambientales</w:t>
      </w:r>
      <w:r w:rsidR="009D3B41">
        <w:rPr>
          <w:rFonts w:ascii="AvantGarde Bk BT" w:hAnsi="AvantGarde Bk BT"/>
          <w:sz w:val="22"/>
          <w:szCs w:val="22"/>
        </w:rPr>
        <w:t>-</w:t>
      </w:r>
      <w:r w:rsidR="002C25A4" w:rsidRPr="0017383D">
        <w:rPr>
          <w:rFonts w:ascii="AvantGarde Bk BT" w:hAnsi="AvantGarde Bk BT"/>
          <w:sz w:val="22"/>
          <w:szCs w:val="22"/>
        </w:rPr>
        <w:t xml:space="preserve"> debido a la mayor contaminación de las ciudades</w:t>
      </w:r>
      <w:r w:rsidR="009D3B41">
        <w:rPr>
          <w:rFonts w:ascii="AvantGarde Bk BT" w:hAnsi="AvantGarde Bk BT"/>
          <w:sz w:val="22"/>
          <w:szCs w:val="22"/>
        </w:rPr>
        <w:t>-</w:t>
      </w:r>
      <w:r w:rsidR="002C25A4" w:rsidRPr="0017383D">
        <w:rPr>
          <w:rFonts w:ascii="AvantGarde Bk BT" w:hAnsi="AvantGarde Bk BT"/>
          <w:sz w:val="22"/>
          <w:szCs w:val="22"/>
        </w:rPr>
        <w:t xml:space="preserve"> son las práctica</w:t>
      </w:r>
      <w:r w:rsidR="009D3B41">
        <w:rPr>
          <w:rFonts w:ascii="AvantGarde Bk BT" w:hAnsi="AvantGarde Bk BT"/>
          <w:sz w:val="22"/>
          <w:szCs w:val="22"/>
        </w:rPr>
        <w:t>s dominantes de la especialidad. A</w:t>
      </w:r>
      <w:r w:rsidR="002C25A4" w:rsidRPr="0017383D">
        <w:rPr>
          <w:rFonts w:ascii="AvantGarde Bk BT" w:hAnsi="AvantGarde Bk BT"/>
          <w:sz w:val="22"/>
          <w:szCs w:val="22"/>
        </w:rPr>
        <w:t>s</w:t>
      </w:r>
      <w:r w:rsidR="009D3B41">
        <w:rPr>
          <w:rFonts w:ascii="AvantGarde Bk BT" w:hAnsi="AvantGarde Bk BT"/>
          <w:sz w:val="22"/>
          <w:szCs w:val="22"/>
        </w:rPr>
        <w:t>i</w:t>
      </w:r>
      <w:r w:rsidR="002C25A4" w:rsidRPr="0017383D">
        <w:rPr>
          <w:rFonts w:ascii="AvantGarde Bk BT" w:hAnsi="AvantGarde Bk BT"/>
          <w:sz w:val="22"/>
          <w:szCs w:val="22"/>
        </w:rPr>
        <w:t>mismo</w:t>
      </w:r>
      <w:r w:rsidR="000406E4">
        <w:rPr>
          <w:rFonts w:ascii="AvantGarde Bk BT" w:hAnsi="AvantGarde Bk BT"/>
          <w:sz w:val="22"/>
          <w:szCs w:val="22"/>
        </w:rPr>
        <w:t>,</w:t>
      </w:r>
      <w:r w:rsidR="002C25A4" w:rsidRPr="0017383D">
        <w:rPr>
          <w:rFonts w:ascii="AvantGarde Bk BT" w:hAnsi="AvantGarde Bk BT"/>
          <w:sz w:val="22"/>
          <w:szCs w:val="22"/>
        </w:rPr>
        <w:t xml:space="preserve"> hay técnicas innovadoras en el diagnóstico por imagen y métodos menos invasivos en la terapia de enfermedades pleurales como la videotoracoscopia y la toma de mejores biopsias por broncoscopia.</w:t>
      </w:r>
    </w:p>
    <w:p w:rsidR="00E8133A" w:rsidRPr="0017383D" w:rsidRDefault="00E8133A" w:rsidP="00E8133A">
      <w:pPr>
        <w:pStyle w:val="Prrafodelista"/>
        <w:ind w:left="360"/>
        <w:jc w:val="both"/>
        <w:rPr>
          <w:rFonts w:ascii="AvantGarde Bk BT" w:hAnsi="AvantGarde Bk BT"/>
          <w:sz w:val="22"/>
          <w:szCs w:val="22"/>
        </w:rPr>
      </w:pPr>
    </w:p>
    <w:p w:rsidR="00E8133A" w:rsidRPr="0017383D" w:rsidRDefault="00E8133A" w:rsidP="00AD4069">
      <w:pPr>
        <w:pStyle w:val="Prrafodelista"/>
        <w:numPr>
          <w:ilvl w:val="0"/>
          <w:numId w:val="4"/>
        </w:numPr>
        <w:jc w:val="both"/>
        <w:rPr>
          <w:rFonts w:ascii="AvantGarde Bk BT" w:hAnsi="AvantGarde Bk BT"/>
          <w:sz w:val="22"/>
          <w:szCs w:val="22"/>
        </w:rPr>
      </w:pPr>
      <w:r w:rsidRPr="0017383D">
        <w:rPr>
          <w:rFonts w:ascii="AvantGarde Bk BT" w:hAnsi="AvantGarde Bk BT"/>
          <w:sz w:val="22"/>
          <w:szCs w:val="22"/>
        </w:rPr>
        <w:lastRenderedPageBreak/>
        <w:t>Que la OMS recomienda que debe</w:t>
      </w:r>
      <w:r w:rsidR="009D3B41">
        <w:rPr>
          <w:rFonts w:ascii="AvantGarde Bk BT" w:hAnsi="AvantGarde Bk BT"/>
          <w:sz w:val="22"/>
          <w:szCs w:val="22"/>
        </w:rPr>
        <w:t xml:space="preserve">n existir de 3.5-4/neumólogos por cada </w:t>
      </w:r>
      <w:r w:rsidRPr="0017383D">
        <w:rPr>
          <w:rFonts w:ascii="AvantGarde Bk BT" w:hAnsi="AvantGarde Bk BT"/>
          <w:sz w:val="22"/>
          <w:szCs w:val="22"/>
        </w:rPr>
        <w:t>100</w:t>
      </w:r>
      <w:r w:rsidR="000406E4">
        <w:rPr>
          <w:rFonts w:ascii="AvantGarde Bk BT" w:hAnsi="AvantGarde Bk BT"/>
          <w:sz w:val="22"/>
          <w:szCs w:val="22"/>
        </w:rPr>
        <w:t>,</w:t>
      </w:r>
      <w:r w:rsidRPr="0017383D">
        <w:rPr>
          <w:rFonts w:ascii="AvantGarde Bk BT" w:hAnsi="AvantGarde Bk BT"/>
          <w:sz w:val="22"/>
          <w:szCs w:val="22"/>
        </w:rPr>
        <w:t>000 habitantes</w:t>
      </w:r>
      <w:r w:rsidR="009D3B41">
        <w:rPr>
          <w:rFonts w:ascii="AvantGarde Bk BT" w:hAnsi="AvantGarde Bk BT"/>
          <w:sz w:val="22"/>
          <w:szCs w:val="22"/>
        </w:rPr>
        <w:t>. E</w:t>
      </w:r>
      <w:r w:rsidRPr="0017383D">
        <w:rPr>
          <w:rFonts w:ascii="AvantGarde Bk BT" w:hAnsi="AvantGarde Bk BT"/>
          <w:sz w:val="22"/>
          <w:szCs w:val="22"/>
        </w:rPr>
        <w:t>n México</w:t>
      </w:r>
      <w:r w:rsidR="009D3B41">
        <w:rPr>
          <w:rFonts w:ascii="AvantGarde Bk BT" w:hAnsi="AvantGarde Bk BT"/>
          <w:sz w:val="22"/>
          <w:szCs w:val="22"/>
        </w:rPr>
        <w:t>,</w:t>
      </w:r>
      <w:r w:rsidRPr="0017383D">
        <w:rPr>
          <w:rFonts w:ascii="AvantGarde Bk BT" w:hAnsi="AvantGarde Bk BT"/>
          <w:sz w:val="22"/>
          <w:szCs w:val="22"/>
        </w:rPr>
        <w:t xml:space="preserve"> en el año 2010</w:t>
      </w:r>
      <w:r w:rsidR="009D3B41">
        <w:rPr>
          <w:rFonts w:ascii="AvantGarde Bk BT" w:hAnsi="AvantGarde Bk BT"/>
          <w:sz w:val="22"/>
          <w:szCs w:val="22"/>
        </w:rPr>
        <w:t>,</w:t>
      </w:r>
      <w:r w:rsidRPr="0017383D">
        <w:rPr>
          <w:rFonts w:ascii="AvantGarde Bk BT" w:hAnsi="AvantGarde Bk BT"/>
          <w:sz w:val="22"/>
          <w:szCs w:val="22"/>
        </w:rPr>
        <w:t xml:space="preserve"> se tenían registrados en la Sociedad Mexicana de Neumología y Cirugía de Tórax un total de 670 médicos neumólogos de adultos. En Jalisco</w:t>
      </w:r>
      <w:r w:rsidR="000406E4">
        <w:rPr>
          <w:rFonts w:ascii="AvantGarde Bk BT" w:hAnsi="AvantGarde Bk BT"/>
          <w:sz w:val="22"/>
          <w:szCs w:val="22"/>
        </w:rPr>
        <w:t>,</w:t>
      </w:r>
      <w:r w:rsidRPr="0017383D">
        <w:rPr>
          <w:rFonts w:ascii="AvantGarde Bk BT" w:hAnsi="AvantGarde Bk BT"/>
          <w:sz w:val="22"/>
          <w:szCs w:val="22"/>
        </w:rPr>
        <w:t xml:space="preserve"> la necesidad es inminente pues la tasa no se modificó desde 1995 con una tasa de 1 por cada 195 mil habitantes. Al año 2010</w:t>
      </w:r>
      <w:r w:rsidR="009D3B41">
        <w:rPr>
          <w:rFonts w:ascii="AvantGarde Bk BT" w:hAnsi="AvantGarde Bk BT"/>
          <w:sz w:val="22"/>
          <w:szCs w:val="22"/>
        </w:rPr>
        <w:t>,</w:t>
      </w:r>
      <w:r w:rsidRPr="0017383D">
        <w:rPr>
          <w:rFonts w:ascii="AvantGarde Bk BT" w:hAnsi="AvantGarde Bk BT"/>
          <w:sz w:val="22"/>
          <w:szCs w:val="22"/>
        </w:rPr>
        <w:t xml:space="preserve"> con una tasa de 1 por cada 198 mil. Sólo la ciudad de México y Nuevo León tienen cobertura menor a 1/100 mil habitantes y estados como Colima tienen tasa</w:t>
      </w:r>
      <w:r w:rsidR="009D3B41">
        <w:rPr>
          <w:rFonts w:ascii="AvantGarde Bk BT" w:hAnsi="AvantGarde Bk BT"/>
          <w:sz w:val="22"/>
          <w:szCs w:val="22"/>
        </w:rPr>
        <w:t>s de uno por 500 mil habitantes.</w:t>
      </w:r>
      <w:r w:rsidRPr="0017383D">
        <w:rPr>
          <w:rFonts w:ascii="AvantGarde Bk BT" w:hAnsi="AvantGarde Bk BT"/>
          <w:sz w:val="22"/>
          <w:szCs w:val="22"/>
        </w:rPr>
        <w:t xml:space="preserve"> Chiapas, Guerrero y Quintana Roo cuentan con un especialista por más de un millón de habitantes. </w:t>
      </w:r>
    </w:p>
    <w:p w:rsidR="00E8133A" w:rsidRPr="000406E4" w:rsidRDefault="00E8133A" w:rsidP="000406E4">
      <w:pPr>
        <w:jc w:val="both"/>
        <w:rPr>
          <w:rFonts w:ascii="AvantGarde Bk BT" w:hAnsi="AvantGarde Bk BT"/>
          <w:sz w:val="22"/>
          <w:szCs w:val="22"/>
        </w:rPr>
      </w:pPr>
    </w:p>
    <w:p w:rsidR="004F567F" w:rsidRPr="0017383D" w:rsidRDefault="004F567F" w:rsidP="004F567F">
      <w:pPr>
        <w:pStyle w:val="Prrafodelista"/>
        <w:numPr>
          <w:ilvl w:val="0"/>
          <w:numId w:val="4"/>
        </w:numPr>
        <w:jc w:val="both"/>
        <w:rPr>
          <w:rFonts w:ascii="AvantGarde Bk BT" w:hAnsi="AvantGarde Bk BT"/>
          <w:sz w:val="22"/>
          <w:szCs w:val="22"/>
        </w:rPr>
      </w:pPr>
      <w:r w:rsidRPr="0017383D">
        <w:rPr>
          <w:rFonts w:ascii="AvantGarde Bk BT" w:hAnsi="AvantGarde Bk BT"/>
          <w:sz w:val="22"/>
          <w:szCs w:val="22"/>
        </w:rPr>
        <w:t>Que la formación de especialistas en neumología ha sido de alrededor de 34 nuevos e</w:t>
      </w:r>
      <w:r w:rsidR="009D3B41">
        <w:rPr>
          <w:rFonts w:ascii="AvantGarde Bk BT" w:hAnsi="AvantGarde Bk BT"/>
          <w:sz w:val="22"/>
          <w:szCs w:val="22"/>
        </w:rPr>
        <w:t>specialistas por año;</w:t>
      </w:r>
      <w:r w:rsidRPr="0017383D">
        <w:rPr>
          <w:rFonts w:ascii="AvantGarde Bk BT" w:hAnsi="AvantGarde Bk BT"/>
          <w:sz w:val="22"/>
          <w:szCs w:val="22"/>
        </w:rPr>
        <w:t xml:space="preserve"> casi la mitad de ellos están el centro del país</w:t>
      </w:r>
      <w:r w:rsidR="009D3B41">
        <w:rPr>
          <w:rFonts w:ascii="AvantGarde Bk BT" w:hAnsi="AvantGarde Bk BT"/>
          <w:sz w:val="22"/>
          <w:szCs w:val="22"/>
        </w:rPr>
        <w:t xml:space="preserve"> y</w:t>
      </w:r>
      <w:r w:rsidRPr="0017383D">
        <w:rPr>
          <w:rFonts w:ascii="AvantGarde Bk BT" w:hAnsi="AvantGarde Bk BT"/>
          <w:sz w:val="22"/>
          <w:szCs w:val="22"/>
        </w:rPr>
        <w:t xml:space="preserve"> hay estados y ciudades con uno o que no cuentan con </w:t>
      </w:r>
      <w:r w:rsidR="009D3B41">
        <w:rPr>
          <w:rFonts w:ascii="AvantGarde Bk BT" w:hAnsi="AvantGarde Bk BT"/>
          <w:sz w:val="22"/>
          <w:szCs w:val="22"/>
        </w:rPr>
        <w:t>ninguno</w:t>
      </w:r>
      <w:r w:rsidRPr="0017383D">
        <w:rPr>
          <w:rFonts w:ascii="AvantGarde Bk BT" w:hAnsi="AvantGarde Bk BT"/>
          <w:sz w:val="22"/>
          <w:szCs w:val="22"/>
        </w:rPr>
        <w:t xml:space="preserve">. La preparación en cada una de las sedes es de alto nivel de calidad </w:t>
      </w:r>
      <w:r w:rsidR="009D3B41">
        <w:rPr>
          <w:rFonts w:ascii="AvantGarde Bk BT" w:hAnsi="AvantGarde Bk BT"/>
          <w:sz w:val="22"/>
          <w:szCs w:val="22"/>
        </w:rPr>
        <w:t>en cuatro funciones sustantivas:</w:t>
      </w:r>
      <w:r w:rsidRPr="0017383D">
        <w:rPr>
          <w:rFonts w:ascii="AvantGarde Bk BT" w:hAnsi="AvantGarde Bk BT"/>
          <w:sz w:val="22"/>
          <w:szCs w:val="22"/>
        </w:rPr>
        <w:t xml:space="preserve"> la prestación de atención médica, el desarrollo de la investigación, las actividades educativas y las actividades gerenciales. </w:t>
      </w:r>
      <w:r w:rsidR="009D3B41">
        <w:rPr>
          <w:rFonts w:ascii="AvantGarde Bk BT" w:hAnsi="AvantGarde Bk BT"/>
          <w:sz w:val="22"/>
          <w:szCs w:val="22"/>
        </w:rPr>
        <w:t>Así, pues,</w:t>
      </w:r>
      <w:r w:rsidRPr="0017383D">
        <w:rPr>
          <w:rFonts w:ascii="AvantGarde Bk BT" w:hAnsi="AvantGarde Bk BT"/>
          <w:sz w:val="22"/>
          <w:szCs w:val="22"/>
        </w:rPr>
        <w:t xml:space="preserve"> el egresado encuentra un ilimitado campo de acción y se adhiere inmediatamente a sistemas de salud públicos y privados.</w:t>
      </w:r>
    </w:p>
    <w:p w:rsidR="004F567F" w:rsidRPr="000406E4" w:rsidRDefault="004F567F" w:rsidP="000406E4">
      <w:pPr>
        <w:rPr>
          <w:rFonts w:ascii="AvantGarde Bk BT" w:hAnsi="AvantGarde Bk BT"/>
          <w:sz w:val="22"/>
          <w:szCs w:val="22"/>
        </w:rPr>
      </w:pPr>
    </w:p>
    <w:p w:rsidR="004F567F" w:rsidRPr="0017383D" w:rsidRDefault="004F567F" w:rsidP="004F567F">
      <w:pPr>
        <w:pStyle w:val="Prrafodelista"/>
        <w:numPr>
          <w:ilvl w:val="0"/>
          <w:numId w:val="4"/>
        </w:numPr>
        <w:jc w:val="both"/>
        <w:rPr>
          <w:rFonts w:ascii="AvantGarde Bk BT" w:hAnsi="AvantGarde Bk BT"/>
          <w:sz w:val="22"/>
          <w:szCs w:val="22"/>
        </w:rPr>
      </w:pPr>
      <w:r w:rsidRPr="0017383D">
        <w:rPr>
          <w:rFonts w:ascii="AvantGarde Bk BT" w:hAnsi="AvantGarde Bk BT"/>
          <w:sz w:val="22"/>
          <w:szCs w:val="22"/>
        </w:rPr>
        <w:t>Que actualmente</w:t>
      </w:r>
      <w:r w:rsidR="000406E4">
        <w:rPr>
          <w:rFonts w:ascii="AvantGarde Bk BT" w:hAnsi="AvantGarde Bk BT"/>
          <w:sz w:val="22"/>
          <w:szCs w:val="22"/>
        </w:rPr>
        <w:t>.</w:t>
      </w:r>
      <w:r w:rsidRPr="0017383D">
        <w:rPr>
          <w:rFonts w:ascii="AvantGarde Bk BT" w:hAnsi="AvantGarde Bk BT"/>
          <w:sz w:val="22"/>
          <w:szCs w:val="22"/>
        </w:rPr>
        <w:t xml:space="preserve"> hay s</w:t>
      </w:r>
      <w:r w:rsidR="0009449E">
        <w:rPr>
          <w:rFonts w:ascii="AvantGarde Bk BT" w:hAnsi="AvantGarde Bk BT"/>
          <w:sz w:val="22"/>
          <w:szCs w:val="22"/>
        </w:rPr>
        <w:t>o</w:t>
      </w:r>
      <w:r w:rsidRPr="0017383D">
        <w:rPr>
          <w:rFonts w:ascii="AvantGarde Bk BT" w:hAnsi="AvantGarde Bk BT"/>
          <w:sz w:val="22"/>
          <w:szCs w:val="22"/>
        </w:rPr>
        <w:t>lo 5 sedes para realiza</w:t>
      </w:r>
      <w:r w:rsidR="0009449E">
        <w:rPr>
          <w:rFonts w:ascii="AvantGarde Bk BT" w:hAnsi="AvantGarde Bk BT"/>
          <w:sz w:val="22"/>
          <w:szCs w:val="22"/>
        </w:rPr>
        <w:t>r la especialidad de neumología:</w:t>
      </w:r>
      <w:r w:rsidRPr="0017383D">
        <w:rPr>
          <w:rFonts w:ascii="AvantGarde Bk BT" w:hAnsi="AvantGarde Bk BT"/>
          <w:sz w:val="22"/>
          <w:szCs w:val="22"/>
        </w:rPr>
        <w:t xml:space="preserve"> dos en Monterrey</w:t>
      </w:r>
      <w:r w:rsidR="0009449E">
        <w:rPr>
          <w:rFonts w:ascii="AvantGarde Bk BT" w:hAnsi="AvantGarde Bk BT"/>
          <w:sz w:val="22"/>
          <w:szCs w:val="22"/>
        </w:rPr>
        <w:t xml:space="preserve"> y</w:t>
      </w:r>
      <w:r w:rsidRPr="0017383D">
        <w:rPr>
          <w:rFonts w:ascii="AvantGarde Bk BT" w:hAnsi="AvantGarde Bk BT"/>
          <w:sz w:val="22"/>
          <w:szCs w:val="22"/>
        </w:rPr>
        <w:t xml:space="preserve"> en las que en promedio </w:t>
      </w:r>
      <w:r w:rsidR="0009449E">
        <w:rPr>
          <w:rFonts w:ascii="AvantGarde Bk BT" w:hAnsi="AvantGarde Bk BT"/>
          <w:sz w:val="22"/>
          <w:szCs w:val="22"/>
        </w:rPr>
        <w:t>ingresan dos residentes por año -e</w:t>
      </w:r>
      <w:r w:rsidRPr="0017383D">
        <w:rPr>
          <w:rFonts w:ascii="AvantGarde Bk BT" w:hAnsi="AvantGarde Bk BT"/>
          <w:sz w:val="22"/>
          <w:szCs w:val="22"/>
        </w:rPr>
        <w:t>n una de las sedes el programa es Neumología y Medicina Crítica</w:t>
      </w:r>
      <w:r w:rsidR="0009449E">
        <w:rPr>
          <w:rFonts w:ascii="AvantGarde Bk BT" w:hAnsi="AvantGarde Bk BT"/>
          <w:sz w:val="22"/>
          <w:szCs w:val="22"/>
        </w:rPr>
        <w:t>-;</w:t>
      </w:r>
      <w:r w:rsidRPr="0017383D">
        <w:rPr>
          <w:rFonts w:ascii="AvantGarde Bk BT" w:hAnsi="AvantGarde Bk BT"/>
          <w:sz w:val="22"/>
          <w:szCs w:val="22"/>
        </w:rPr>
        <w:t xml:space="preserve"> cuatro en la Ciudad de México, siendo el Instituto Nacional de Enfermedades Respiratorias el que mayor número de alumnos tiene por año, el Instituto Nacional Centro Medico la Raza con hasta siete plazas, el Hospital G</w:t>
      </w:r>
      <w:r w:rsidR="000406E4">
        <w:rPr>
          <w:rFonts w:ascii="AvantGarde Bk BT" w:hAnsi="AvantGarde Bk BT"/>
          <w:sz w:val="22"/>
          <w:szCs w:val="22"/>
        </w:rPr>
        <w:t>eneral de México y el Hospital C</w:t>
      </w:r>
      <w:r w:rsidRPr="0017383D">
        <w:rPr>
          <w:rFonts w:ascii="AvantGarde Bk BT" w:hAnsi="AvantGarde Bk BT"/>
          <w:sz w:val="22"/>
          <w:szCs w:val="22"/>
        </w:rPr>
        <w:t xml:space="preserve">entral Militar con cuatro o dos ingresos por año.  </w:t>
      </w:r>
    </w:p>
    <w:p w:rsidR="004F567F" w:rsidRPr="000406E4" w:rsidRDefault="004F567F" w:rsidP="000406E4">
      <w:pPr>
        <w:rPr>
          <w:rFonts w:ascii="AvantGarde Bk BT" w:hAnsi="AvantGarde Bk BT"/>
          <w:sz w:val="22"/>
          <w:szCs w:val="22"/>
        </w:rPr>
      </w:pPr>
    </w:p>
    <w:p w:rsidR="00E8133A" w:rsidRPr="0017383D" w:rsidRDefault="00E8133A" w:rsidP="00AD4069">
      <w:pPr>
        <w:pStyle w:val="Prrafodelista"/>
        <w:numPr>
          <w:ilvl w:val="0"/>
          <w:numId w:val="4"/>
        </w:numPr>
        <w:jc w:val="both"/>
        <w:rPr>
          <w:rFonts w:ascii="AvantGarde Bk BT" w:hAnsi="AvantGarde Bk BT"/>
          <w:sz w:val="22"/>
          <w:szCs w:val="22"/>
        </w:rPr>
      </w:pPr>
      <w:r w:rsidRPr="0017383D">
        <w:rPr>
          <w:rFonts w:ascii="AvantGarde Bk BT" w:hAnsi="AvantGarde Bk BT"/>
          <w:sz w:val="22"/>
          <w:szCs w:val="22"/>
        </w:rPr>
        <w:t>Que el servicio</w:t>
      </w:r>
      <w:r w:rsidR="000406E4">
        <w:rPr>
          <w:rFonts w:ascii="AvantGarde Bk BT" w:hAnsi="AvantGarde Bk BT"/>
          <w:sz w:val="22"/>
          <w:szCs w:val="22"/>
        </w:rPr>
        <w:t>,</w:t>
      </w:r>
      <w:r w:rsidRPr="0017383D">
        <w:rPr>
          <w:rFonts w:ascii="AvantGarde Bk BT" w:hAnsi="AvantGarde Bk BT"/>
          <w:sz w:val="22"/>
          <w:szCs w:val="22"/>
        </w:rPr>
        <w:t xml:space="preserve"> proporciona atención de alta calidad a 3,411,003 derechohabientes (el 48% de la poblaci</w:t>
      </w:r>
      <w:r w:rsidR="0009449E">
        <w:rPr>
          <w:rFonts w:ascii="AvantGarde Bk BT" w:hAnsi="AvantGarde Bk BT"/>
          <w:sz w:val="22"/>
          <w:szCs w:val="22"/>
        </w:rPr>
        <w:t>ón del Estado de Jalisco cuenta</w:t>
      </w:r>
      <w:r w:rsidRPr="0017383D">
        <w:rPr>
          <w:rFonts w:ascii="AvantGarde Bk BT" w:hAnsi="AvantGarde Bk BT"/>
          <w:sz w:val="22"/>
          <w:szCs w:val="22"/>
        </w:rPr>
        <w:t xml:space="preserve"> con Seguridad Social) y se extiende su atención por vinculación a los estados de la región Noroccidente como son Colima, Michoacán, Nayarit; la Clínica del Sueño da atención a delegaciones de los estados de Sinaloa, Sonora, Baja California Norte y Baja California sur, calculándose una zona de influ</w:t>
      </w:r>
      <w:r w:rsidR="004F567F" w:rsidRPr="0017383D">
        <w:rPr>
          <w:rFonts w:ascii="AvantGarde Bk BT" w:hAnsi="AvantGarde Bk BT"/>
          <w:sz w:val="22"/>
          <w:szCs w:val="22"/>
        </w:rPr>
        <w:t>encia de 12´744.736 habitantes.</w:t>
      </w:r>
    </w:p>
    <w:p w:rsidR="004F567F" w:rsidRPr="0017383D" w:rsidRDefault="004F567F" w:rsidP="004F567F">
      <w:pPr>
        <w:pStyle w:val="Prrafodelista"/>
        <w:ind w:left="0"/>
        <w:jc w:val="both"/>
        <w:rPr>
          <w:rFonts w:ascii="AvantGarde Bk BT" w:hAnsi="AvantGarde Bk BT"/>
          <w:sz w:val="22"/>
          <w:szCs w:val="22"/>
        </w:rPr>
      </w:pPr>
    </w:p>
    <w:p w:rsidR="004F567F" w:rsidRPr="0017383D" w:rsidRDefault="004F567F" w:rsidP="004F567F">
      <w:pPr>
        <w:pStyle w:val="Prrafodelista"/>
        <w:numPr>
          <w:ilvl w:val="0"/>
          <w:numId w:val="4"/>
        </w:numPr>
        <w:jc w:val="both"/>
        <w:rPr>
          <w:rFonts w:ascii="AvantGarde Bk BT" w:hAnsi="AvantGarde Bk BT"/>
          <w:sz w:val="22"/>
          <w:szCs w:val="22"/>
        </w:rPr>
      </w:pPr>
      <w:r w:rsidRPr="0017383D">
        <w:rPr>
          <w:rFonts w:ascii="AvantGarde Bk BT" w:hAnsi="AvantGarde Bk BT"/>
          <w:sz w:val="22"/>
          <w:szCs w:val="22"/>
        </w:rPr>
        <w:t>Que las sedes</w:t>
      </w:r>
      <w:r w:rsidR="000406E4">
        <w:rPr>
          <w:rFonts w:ascii="AvantGarde Bk BT" w:hAnsi="AvantGarde Bk BT"/>
          <w:sz w:val="22"/>
          <w:szCs w:val="22"/>
        </w:rPr>
        <w:t>,</w:t>
      </w:r>
      <w:r w:rsidRPr="0017383D">
        <w:rPr>
          <w:rFonts w:ascii="AvantGarde Bk BT" w:hAnsi="AvantGarde Bk BT"/>
          <w:sz w:val="22"/>
          <w:szCs w:val="22"/>
        </w:rPr>
        <w:t xml:space="preserve"> cuentan con personal pre</w:t>
      </w:r>
      <w:r w:rsidR="00E42CA9">
        <w:rPr>
          <w:rFonts w:ascii="AvantGarde Bk BT" w:hAnsi="AvantGarde Bk BT"/>
          <w:sz w:val="22"/>
          <w:szCs w:val="22"/>
        </w:rPr>
        <w:t>parado en educación en salud. E</w:t>
      </w:r>
      <w:r w:rsidRPr="0017383D">
        <w:rPr>
          <w:rFonts w:ascii="AvantGarde Bk BT" w:hAnsi="AvantGarde Bk BT"/>
          <w:sz w:val="22"/>
          <w:szCs w:val="22"/>
        </w:rPr>
        <w:t>n los últimos dos años</w:t>
      </w:r>
      <w:r w:rsidR="00E42CA9">
        <w:rPr>
          <w:rFonts w:ascii="AvantGarde Bk BT" w:hAnsi="AvantGarde Bk BT"/>
          <w:sz w:val="22"/>
          <w:szCs w:val="22"/>
        </w:rPr>
        <w:t>,</w:t>
      </w:r>
      <w:r w:rsidRPr="0017383D">
        <w:rPr>
          <w:rFonts w:ascii="AvantGarde Bk BT" w:hAnsi="AvantGarde Bk BT"/>
          <w:sz w:val="22"/>
          <w:szCs w:val="22"/>
        </w:rPr>
        <w:t xml:space="preserve"> tres de los profesores han participado en el taller de desarrollo de programas académicos de especialidad y el profesor titular</w:t>
      </w:r>
      <w:r w:rsidR="00E42CA9">
        <w:rPr>
          <w:rFonts w:ascii="AvantGarde Bk BT" w:hAnsi="AvantGarde Bk BT"/>
          <w:sz w:val="22"/>
          <w:szCs w:val="22"/>
        </w:rPr>
        <w:t>,</w:t>
      </w:r>
      <w:r w:rsidRPr="0017383D">
        <w:rPr>
          <w:rFonts w:ascii="AvantGarde Bk BT" w:hAnsi="AvantGarde Bk BT"/>
          <w:sz w:val="22"/>
          <w:szCs w:val="22"/>
        </w:rPr>
        <w:t xml:space="preserve"> además</w:t>
      </w:r>
      <w:r w:rsidR="00E42CA9">
        <w:rPr>
          <w:rFonts w:ascii="AvantGarde Bk BT" w:hAnsi="AvantGarde Bk BT"/>
          <w:sz w:val="22"/>
          <w:szCs w:val="22"/>
        </w:rPr>
        <w:t>,</w:t>
      </w:r>
      <w:r w:rsidRPr="0017383D">
        <w:rPr>
          <w:rFonts w:ascii="AvantGarde Bk BT" w:hAnsi="AvantGarde Bk BT"/>
          <w:sz w:val="22"/>
          <w:szCs w:val="22"/>
        </w:rPr>
        <w:t xml:space="preserve"> aprobó el diplomado en profesionalización doc</w:t>
      </w:r>
      <w:r w:rsidR="000406E4">
        <w:rPr>
          <w:rFonts w:ascii="AvantGarde Bk BT" w:hAnsi="AvantGarde Bk BT"/>
          <w:sz w:val="22"/>
          <w:szCs w:val="22"/>
        </w:rPr>
        <w:t>ente para la educación en salud;</w:t>
      </w:r>
      <w:r w:rsidRPr="0017383D">
        <w:rPr>
          <w:rFonts w:ascii="AvantGarde Bk BT" w:hAnsi="AvantGarde Bk BT"/>
          <w:sz w:val="22"/>
          <w:szCs w:val="22"/>
        </w:rPr>
        <w:t xml:space="preserve"> </w:t>
      </w:r>
      <w:r w:rsidR="00E42CA9">
        <w:rPr>
          <w:rFonts w:ascii="AvantGarde Bk BT" w:hAnsi="AvantGarde Bk BT"/>
          <w:sz w:val="22"/>
          <w:szCs w:val="22"/>
        </w:rPr>
        <w:t>aunado ello</w:t>
      </w:r>
      <w:r w:rsidR="000406E4">
        <w:rPr>
          <w:rFonts w:ascii="AvantGarde Bk BT" w:hAnsi="AvantGarde Bk BT"/>
          <w:sz w:val="22"/>
          <w:szCs w:val="22"/>
        </w:rPr>
        <w:t>,</w:t>
      </w:r>
      <w:r w:rsidR="00E42CA9">
        <w:rPr>
          <w:rFonts w:ascii="AvantGarde Bk BT" w:hAnsi="AvantGarde Bk BT"/>
          <w:sz w:val="22"/>
          <w:szCs w:val="22"/>
        </w:rPr>
        <w:t xml:space="preserve"> a la</w:t>
      </w:r>
      <w:r w:rsidRPr="0017383D">
        <w:rPr>
          <w:rFonts w:ascii="AvantGarde Bk BT" w:hAnsi="AvantGarde Bk BT"/>
          <w:sz w:val="22"/>
          <w:szCs w:val="22"/>
        </w:rPr>
        <w:t xml:space="preserve"> amplia experiencia en la educación médica de todo el personal, ya que desde hace más de 10 años, el servicio ha participado en las actividades académicas de medicina interna, cardiología, medicina familiar y medicina de salud en el trabajo, en los últimos años se han conducido al menos dos tesis de grado por año y los profesores han publicado en revistas arbitradas</w:t>
      </w:r>
      <w:r w:rsidR="00E42CA9">
        <w:rPr>
          <w:rFonts w:ascii="AvantGarde Bk BT" w:hAnsi="AvantGarde Bk BT"/>
          <w:sz w:val="22"/>
          <w:szCs w:val="22"/>
        </w:rPr>
        <w:t>,</w:t>
      </w:r>
      <w:r w:rsidRPr="0017383D">
        <w:rPr>
          <w:rFonts w:ascii="AvantGarde Bk BT" w:hAnsi="AvantGarde Bk BT"/>
          <w:sz w:val="22"/>
          <w:szCs w:val="22"/>
        </w:rPr>
        <w:t xml:space="preserve"> tanto nacionales como internacionales, involucrando a los alumnos en estos procesos.</w:t>
      </w:r>
    </w:p>
    <w:p w:rsidR="004F567F" w:rsidRPr="0017383D" w:rsidRDefault="004F567F" w:rsidP="004F567F">
      <w:pPr>
        <w:pStyle w:val="Prrafodelista"/>
        <w:ind w:left="360"/>
        <w:jc w:val="both"/>
        <w:rPr>
          <w:rFonts w:ascii="AvantGarde Bk BT" w:hAnsi="AvantGarde Bk BT"/>
          <w:sz w:val="22"/>
          <w:szCs w:val="22"/>
        </w:rPr>
      </w:pPr>
    </w:p>
    <w:p w:rsidR="001C0F97" w:rsidRPr="0017383D" w:rsidRDefault="000840B6" w:rsidP="00AD4069">
      <w:pPr>
        <w:pStyle w:val="Prrafodelista"/>
        <w:numPr>
          <w:ilvl w:val="0"/>
          <w:numId w:val="4"/>
        </w:numPr>
        <w:jc w:val="both"/>
        <w:rPr>
          <w:rFonts w:ascii="AvantGarde Bk BT" w:hAnsi="AvantGarde Bk BT"/>
          <w:sz w:val="22"/>
          <w:szCs w:val="22"/>
        </w:rPr>
      </w:pPr>
      <w:r w:rsidRPr="0017383D">
        <w:rPr>
          <w:rFonts w:ascii="AvantGarde Bk BT" w:hAnsi="AvantGarde Bk BT"/>
          <w:sz w:val="22"/>
          <w:szCs w:val="22"/>
        </w:rPr>
        <w:lastRenderedPageBreak/>
        <w:t>Que el Colegio del</w:t>
      </w:r>
      <w:r w:rsidR="008C5C45" w:rsidRPr="0017383D">
        <w:rPr>
          <w:rFonts w:ascii="AvantGarde Bk BT" w:hAnsi="AvantGarde Bk BT"/>
          <w:sz w:val="22"/>
          <w:szCs w:val="22"/>
        </w:rPr>
        <w:t xml:space="preserve"> Departamento de Clínicas Médicas</w:t>
      </w:r>
      <w:r w:rsidRPr="0017383D">
        <w:rPr>
          <w:rFonts w:ascii="AvantGarde Bk BT" w:hAnsi="AvantGarde Bk BT"/>
          <w:sz w:val="22"/>
          <w:szCs w:val="22"/>
        </w:rPr>
        <w:t xml:space="preserve"> le extendió al Consejo de la División de Disciplinas Clínicas</w:t>
      </w:r>
      <w:r w:rsidR="000F5AAC" w:rsidRPr="0017383D">
        <w:rPr>
          <w:rFonts w:ascii="AvantGarde Bk BT" w:hAnsi="AvantGarde Bk BT"/>
          <w:sz w:val="22"/>
          <w:szCs w:val="22"/>
        </w:rPr>
        <w:t xml:space="preserve">, </w:t>
      </w:r>
      <w:r w:rsidRPr="0017383D">
        <w:rPr>
          <w:rFonts w:ascii="AvantGarde Bk BT" w:hAnsi="AvantGarde Bk BT"/>
          <w:sz w:val="22"/>
          <w:szCs w:val="22"/>
        </w:rPr>
        <w:t>y éste, a su vez, al Consejo del Centro Universitario de Cienci</w:t>
      </w:r>
      <w:r w:rsidR="004F182E" w:rsidRPr="0017383D">
        <w:rPr>
          <w:rFonts w:ascii="AvantGarde Bk BT" w:hAnsi="AvantGarde Bk BT"/>
          <w:sz w:val="22"/>
          <w:szCs w:val="22"/>
        </w:rPr>
        <w:t>as de la Salud, la propuesta de creación</w:t>
      </w:r>
      <w:r w:rsidR="008C5C45" w:rsidRPr="0017383D">
        <w:rPr>
          <w:rFonts w:ascii="AvantGarde Bk BT" w:hAnsi="AvantGarde Bk BT"/>
          <w:sz w:val="22"/>
          <w:szCs w:val="22"/>
        </w:rPr>
        <w:t xml:space="preserve"> </w:t>
      </w:r>
      <w:r w:rsidRPr="0017383D">
        <w:rPr>
          <w:rFonts w:ascii="AvantGarde Bk BT" w:hAnsi="AvantGarde Bk BT"/>
          <w:sz w:val="22"/>
          <w:szCs w:val="22"/>
        </w:rPr>
        <w:t>de la Especialidad en</w:t>
      </w:r>
      <w:r w:rsidR="0078225B" w:rsidRPr="0017383D">
        <w:rPr>
          <w:rFonts w:ascii="AvantGarde Bk BT" w:hAnsi="AvantGarde Bk BT"/>
          <w:sz w:val="22"/>
          <w:szCs w:val="22"/>
        </w:rPr>
        <w:t xml:space="preserve"> </w:t>
      </w:r>
      <w:r w:rsidR="004F182E" w:rsidRPr="0017383D">
        <w:rPr>
          <w:rFonts w:ascii="AvantGarde Bk BT" w:hAnsi="AvantGarde Bk BT"/>
          <w:sz w:val="22"/>
          <w:szCs w:val="22"/>
        </w:rPr>
        <w:t>Neumología</w:t>
      </w:r>
      <w:r w:rsidR="00F321D7">
        <w:rPr>
          <w:rFonts w:ascii="AvantGarde Bk BT" w:hAnsi="AvantGarde Bk BT"/>
          <w:sz w:val="22"/>
          <w:szCs w:val="22"/>
        </w:rPr>
        <w:t>,</w:t>
      </w:r>
      <w:r w:rsidR="008E61B7" w:rsidRPr="0017383D">
        <w:rPr>
          <w:rFonts w:ascii="AvantGarde Bk BT" w:hAnsi="AvantGarde Bk BT"/>
          <w:sz w:val="22"/>
          <w:szCs w:val="22"/>
        </w:rPr>
        <w:t xml:space="preserve"> </w:t>
      </w:r>
      <w:r w:rsidRPr="0017383D">
        <w:rPr>
          <w:rFonts w:ascii="AvantGarde Bk BT" w:hAnsi="AvantGarde Bk BT"/>
          <w:sz w:val="22"/>
          <w:szCs w:val="22"/>
        </w:rPr>
        <w:t xml:space="preserve">mediante dictamen </w:t>
      </w:r>
      <w:r w:rsidR="004F182E" w:rsidRPr="0017383D">
        <w:rPr>
          <w:rFonts w:ascii="AvantGarde Bk BT" w:hAnsi="AvantGarde Bk BT"/>
          <w:sz w:val="22"/>
          <w:szCs w:val="22"/>
        </w:rPr>
        <w:t>728</w:t>
      </w:r>
      <w:r w:rsidRPr="0017383D">
        <w:rPr>
          <w:rFonts w:ascii="AvantGarde Bk BT" w:hAnsi="AvantGarde Bk BT"/>
          <w:sz w:val="22"/>
          <w:szCs w:val="22"/>
        </w:rPr>
        <w:t>/201</w:t>
      </w:r>
      <w:r w:rsidR="000F5AAC" w:rsidRPr="0017383D">
        <w:rPr>
          <w:rFonts w:ascii="AvantGarde Bk BT" w:hAnsi="AvantGarde Bk BT"/>
          <w:sz w:val="22"/>
          <w:szCs w:val="22"/>
        </w:rPr>
        <w:t>5</w:t>
      </w:r>
      <w:r w:rsidRPr="0017383D">
        <w:rPr>
          <w:rFonts w:ascii="AvantGarde Bk BT" w:hAnsi="AvantGarde Bk BT"/>
          <w:sz w:val="22"/>
          <w:szCs w:val="22"/>
        </w:rPr>
        <w:t xml:space="preserve">, de fecha </w:t>
      </w:r>
      <w:r w:rsidR="000F5AAC" w:rsidRPr="0017383D">
        <w:rPr>
          <w:rFonts w:ascii="AvantGarde Bk BT" w:hAnsi="AvantGarde Bk BT"/>
          <w:sz w:val="22"/>
          <w:szCs w:val="22"/>
        </w:rPr>
        <w:t>19</w:t>
      </w:r>
      <w:r w:rsidRPr="0017383D">
        <w:rPr>
          <w:rFonts w:ascii="AvantGarde Bk BT" w:hAnsi="AvantGarde Bk BT"/>
          <w:sz w:val="22"/>
          <w:szCs w:val="22"/>
        </w:rPr>
        <w:t xml:space="preserve"> de </w:t>
      </w:r>
      <w:r w:rsidR="008E61B7" w:rsidRPr="0017383D">
        <w:rPr>
          <w:rFonts w:ascii="AvantGarde Bk BT" w:hAnsi="AvantGarde Bk BT"/>
          <w:sz w:val="22"/>
          <w:szCs w:val="22"/>
        </w:rPr>
        <w:t>agosto</w:t>
      </w:r>
      <w:r w:rsidR="000F5AAC" w:rsidRPr="0017383D">
        <w:rPr>
          <w:rFonts w:ascii="AvantGarde Bk BT" w:hAnsi="AvantGarde Bk BT"/>
          <w:sz w:val="22"/>
          <w:szCs w:val="22"/>
        </w:rPr>
        <w:t xml:space="preserve"> de 2015</w:t>
      </w:r>
      <w:r w:rsidRPr="0017383D">
        <w:rPr>
          <w:rFonts w:ascii="AvantGarde Bk BT" w:hAnsi="AvantGarde Bk BT"/>
          <w:sz w:val="22"/>
          <w:szCs w:val="22"/>
        </w:rPr>
        <w:t>.</w:t>
      </w:r>
    </w:p>
    <w:p w:rsidR="000406E4" w:rsidRPr="000406E4" w:rsidRDefault="000406E4" w:rsidP="000406E4">
      <w:pPr>
        <w:jc w:val="both"/>
        <w:rPr>
          <w:rFonts w:ascii="AvantGarde Bk BT" w:hAnsi="AvantGarde Bk BT"/>
          <w:sz w:val="22"/>
          <w:szCs w:val="22"/>
        </w:rPr>
      </w:pPr>
    </w:p>
    <w:p w:rsidR="000406E4" w:rsidRPr="0017383D" w:rsidRDefault="000406E4" w:rsidP="000406E4">
      <w:pPr>
        <w:pStyle w:val="Prrafodelista"/>
        <w:numPr>
          <w:ilvl w:val="0"/>
          <w:numId w:val="4"/>
        </w:numPr>
        <w:jc w:val="both"/>
        <w:rPr>
          <w:rFonts w:ascii="AvantGarde Bk BT" w:hAnsi="AvantGarde Bk BT"/>
          <w:sz w:val="22"/>
          <w:szCs w:val="22"/>
        </w:rPr>
      </w:pPr>
      <w:r w:rsidRPr="0017383D">
        <w:rPr>
          <w:rFonts w:ascii="AvantGarde Bk BT" w:hAnsi="AvantGarde Bk BT"/>
          <w:sz w:val="22"/>
          <w:szCs w:val="22"/>
        </w:rPr>
        <w:t>Que los egresados con formación sólida en Neumología</w:t>
      </w:r>
      <w:r>
        <w:rPr>
          <w:rFonts w:ascii="AvantGarde Bk BT" w:hAnsi="AvantGarde Bk BT"/>
          <w:sz w:val="22"/>
          <w:szCs w:val="22"/>
        </w:rPr>
        <w:t>,</w:t>
      </w:r>
      <w:r w:rsidRPr="0017383D">
        <w:rPr>
          <w:rFonts w:ascii="AvantGarde Bk BT" w:hAnsi="AvantGarde Bk BT"/>
          <w:sz w:val="22"/>
          <w:szCs w:val="22"/>
        </w:rPr>
        <w:t xml:space="preserve"> a corto plazo estarán integrándose como médicos de base </w:t>
      </w:r>
      <w:r>
        <w:rPr>
          <w:rFonts w:ascii="AvantGarde Bk BT" w:hAnsi="AvantGarde Bk BT"/>
          <w:sz w:val="22"/>
          <w:szCs w:val="22"/>
        </w:rPr>
        <w:t>en las diferentes instituciones. A</w:t>
      </w:r>
      <w:r w:rsidRPr="0017383D">
        <w:rPr>
          <w:rFonts w:ascii="AvantGarde Bk BT" w:hAnsi="AvantGarde Bk BT"/>
          <w:sz w:val="22"/>
          <w:szCs w:val="22"/>
        </w:rPr>
        <w:t>s</w:t>
      </w:r>
      <w:r>
        <w:rPr>
          <w:rFonts w:ascii="AvantGarde Bk BT" w:hAnsi="AvantGarde Bk BT"/>
          <w:sz w:val="22"/>
          <w:szCs w:val="22"/>
        </w:rPr>
        <w:t>im</w:t>
      </w:r>
      <w:r w:rsidRPr="0017383D">
        <w:rPr>
          <w:rFonts w:ascii="AvantGarde Bk BT" w:hAnsi="AvantGarde Bk BT"/>
          <w:sz w:val="22"/>
          <w:szCs w:val="22"/>
        </w:rPr>
        <w:t>ismo</w:t>
      </w:r>
      <w:r>
        <w:rPr>
          <w:rFonts w:ascii="AvantGarde Bk BT" w:hAnsi="AvantGarde Bk BT"/>
          <w:sz w:val="22"/>
          <w:szCs w:val="22"/>
        </w:rPr>
        <w:t>,</w:t>
      </w:r>
      <w:r w:rsidRPr="0017383D">
        <w:rPr>
          <w:rFonts w:ascii="AvantGarde Bk BT" w:hAnsi="AvantGarde Bk BT"/>
          <w:sz w:val="22"/>
          <w:szCs w:val="22"/>
        </w:rPr>
        <w:t xml:space="preserve"> a mediano plazo serán los organizadores de cursos regionales y profesores de clínica en Univer</w:t>
      </w:r>
      <w:r>
        <w:rPr>
          <w:rFonts w:ascii="AvantGarde Bk BT" w:hAnsi="AvantGarde Bk BT"/>
          <w:sz w:val="22"/>
          <w:szCs w:val="22"/>
        </w:rPr>
        <w:t>sidades y hospitales</w:t>
      </w:r>
      <w:r w:rsidRPr="0017383D">
        <w:rPr>
          <w:rFonts w:ascii="AvantGarde Bk BT" w:hAnsi="AvantGarde Bk BT"/>
          <w:sz w:val="22"/>
          <w:szCs w:val="22"/>
        </w:rPr>
        <w:t>.</w:t>
      </w:r>
    </w:p>
    <w:p w:rsidR="000406E4" w:rsidRPr="000406E4" w:rsidRDefault="000406E4" w:rsidP="000406E4">
      <w:pPr>
        <w:jc w:val="both"/>
        <w:rPr>
          <w:rFonts w:ascii="AvantGarde Bk BT" w:hAnsi="AvantGarde Bk BT"/>
          <w:sz w:val="22"/>
          <w:szCs w:val="22"/>
        </w:rPr>
      </w:pPr>
    </w:p>
    <w:p w:rsidR="000406E4" w:rsidRPr="0017383D" w:rsidRDefault="000406E4" w:rsidP="000406E4">
      <w:pPr>
        <w:pStyle w:val="Prrafodelista"/>
        <w:numPr>
          <w:ilvl w:val="0"/>
          <w:numId w:val="4"/>
        </w:numPr>
        <w:jc w:val="both"/>
        <w:rPr>
          <w:rFonts w:ascii="AvantGarde Bk BT" w:hAnsi="AvantGarde Bk BT"/>
          <w:sz w:val="22"/>
          <w:szCs w:val="22"/>
        </w:rPr>
      </w:pPr>
      <w:r w:rsidRPr="0017383D">
        <w:rPr>
          <w:rFonts w:ascii="AvantGarde Bk BT" w:hAnsi="AvantGarde Bk BT"/>
          <w:sz w:val="22"/>
          <w:szCs w:val="22"/>
        </w:rPr>
        <w:t>Que los elementos que componen al modelo educativo de</w:t>
      </w:r>
      <w:r>
        <w:rPr>
          <w:rFonts w:ascii="AvantGarde Bk BT" w:hAnsi="AvantGarde Bk BT"/>
          <w:sz w:val="22"/>
          <w:szCs w:val="22"/>
        </w:rPr>
        <w:t xml:space="preserve">l </w:t>
      </w:r>
      <w:r w:rsidRPr="0017383D">
        <w:rPr>
          <w:rFonts w:ascii="AvantGarde Bk BT" w:hAnsi="AvantGarde Bk BT"/>
          <w:sz w:val="22"/>
          <w:szCs w:val="22"/>
        </w:rPr>
        <w:t xml:space="preserve">Centro Universitario </w:t>
      </w:r>
      <w:r>
        <w:rPr>
          <w:rFonts w:ascii="AvantGarde Bk BT" w:hAnsi="AvantGarde Bk BT"/>
          <w:sz w:val="22"/>
          <w:szCs w:val="22"/>
        </w:rPr>
        <w:t xml:space="preserve">de Ciencias de la Salud </w:t>
      </w:r>
      <w:r w:rsidRPr="0017383D">
        <w:rPr>
          <w:rFonts w:ascii="AvantGarde Bk BT" w:hAnsi="AvantGarde Bk BT"/>
          <w:sz w:val="22"/>
          <w:szCs w:val="22"/>
        </w:rPr>
        <w:t>parten de una visión integral de la educación, sustentada en valores éticos y de compromiso social. Tiene un enfoque teórico-metodológico inter y multidisciplinario en sus contenidos curriculares y estrategias de aprendizaje. La educación está centrada en el aprendizaje, lo que contribuye significativamente al desarrollo de las competencias profesionales integradas. Además, los planes de estudio son semiflexibles</w:t>
      </w:r>
      <w:r>
        <w:rPr>
          <w:rFonts w:ascii="AvantGarde Bk BT" w:hAnsi="AvantGarde Bk BT"/>
          <w:sz w:val="22"/>
          <w:szCs w:val="22"/>
        </w:rPr>
        <w:t>,</w:t>
      </w:r>
      <w:r w:rsidRPr="0017383D">
        <w:rPr>
          <w:rFonts w:ascii="AvantGarde Bk BT" w:hAnsi="AvantGarde Bk BT"/>
          <w:sz w:val="22"/>
          <w:szCs w:val="22"/>
        </w:rPr>
        <w:t xml:space="preserve"> bajo una organización por créditos</w:t>
      </w:r>
      <w:r>
        <w:rPr>
          <w:rFonts w:ascii="AvantGarde Bk BT" w:hAnsi="AvantGarde Bk BT"/>
          <w:sz w:val="22"/>
          <w:szCs w:val="22"/>
        </w:rPr>
        <w:t>,</w:t>
      </w:r>
      <w:r w:rsidRPr="0017383D">
        <w:rPr>
          <w:rFonts w:ascii="AvantGarde Bk BT" w:hAnsi="AvantGarde Bk BT"/>
          <w:sz w:val="22"/>
          <w:szCs w:val="22"/>
        </w:rPr>
        <w:t xml:space="preserve"> con el fin de facilitar la movilidad intra e interinstitucional, </w:t>
      </w:r>
      <w:r>
        <w:rPr>
          <w:rFonts w:ascii="AvantGarde Bk BT" w:hAnsi="AvantGarde Bk BT"/>
          <w:sz w:val="22"/>
          <w:szCs w:val="22"/>
        </w:rPr>
        <w:t>además de contar con</w:t>
      </w:r>
      <w:r w:rsidRPr="0017383D">
        <w:rPr>
          <w:rFonts w:ascii="AvantGarde Bk BT" w:hAnsi="AvantGarde Bk BT"/>
          <w:sz w:val="22"/>
          <w:szCs w:val="22"/>
        </w:rPr>
        <w:t xml:space="preserve"> las modalidades presencial y no presencial. Por otra parte, los programas educativos están diseñados bajo este enfoque y adecuados a la normatividad y los principios institucionales de la Universidad de Guadalajara. El Modelo Educativo del Centro Universitario define la identidad universitaria; explicita los principios ideológicos, filosóficos y pedagógicos que orientan la idea de formación y educación que aquí se ofrece; explica el tipo de organización y gestión que se lleva a cabo; sirve de marco de referencia para la actuación de todos los actores implicados en la vida académica del Centro.</w:t>
      </w:r>
    </w:p>
    <w:p w:rsidR="001C0F97" w:rsidRPr="000406E4" w:rsidRDefault="001C0F97" w:rsidP="000406E4">
      <w:pPr>
        <w:rPr>
          <w:rFonts w:ascii="AvantGarde Bk BT" w:hAnsi="AvantGarde Bk BT"/>
          <w:sz w:val="22"/>
          <w:szCs w:val="22"/>
        </w:rPr>
      </w:pPr>
    </w:p>
    <w:p w:rsidR="001C0F97" w:rsidRPr="0017383D" w:rsidRDefault="000840B6" w:rsidP="00AD4069">
      <w:pPr>
        <w:pStyle w:val="Prrafodelista"/>
        <w:numPr>
          <w:ilvl w:val="0"/>
          <w:numId w:val="4"/>
        </w:numPr>
        <w:jc w:val="both"/>
        <w:rPr>
          <w:rFonts w:ascii="AvantGarde Bk BT" w:hAnsi="AvantGarde Bk BT"/>
          <w:sz w:val="22"/>
          <w:szCs w:val="22"/>
        </w:rPr>
      </w:pPr>
      <w:r w:rsidRPr="0017383D">
        <w:rPr>
          <w:rFonts w:ascii="AvantGarde Bk BT" w:hAnsi="AvantGarde Bk BT"/>
          <w:sz w:val="22"/>
          <w:szCs w:val="22"/>
        </w:rPr>
        <w:t xml:space="preserve">Que la Especialidad en </w:t>
      </w:r>
      <w:r w:rsidR="00CA470B" w:rsidRPr="0017383D">
        <w:rPr>
          <w:rFonts w:ascii="AvantGarde Bk BT" w:hAnsi="AvantGarde Bk BT"/>
          <w:sz w:val="22"/>
          <w:szCs w:val="22"/>
        </w:rPr>
        <w:t>Neumología</w:t>
      </w:r>
      <w:r w:rsidRPr="0017383D">
        <w:rPr>
          <w:rFonts w:ascii="AvantGarde Bk BT" w:hAnsi="AvantGarde Bk BT"/>
          <w:sz w:val="22"/>
          <w:szCs w:val="22"/>
        </w:rPr>
        <w:t xml:space="preserve"> cuenta con</w:t>
      </w:r>
      <w:r w:rsidR="005A259F" w:rsidRPr="0017383D">
        <w:rPr>
          <w:rFonts w:ascii="AvantGarde Bk BT" w:hAnsi="AvantGarde Bk BT"/>
          <w:sz w:val="22"/>
          <w:szCs w:val="22"/>
        </w:rPr>
        <w:t xml:space="preserve"> la siguiente planta académica</w:t>
      </w:r>
      <w:r w:rsidR="00F321D7">
        <w:rPr>
          <w:rFonts w:ascii="AvantGarde Bk BT" w:hAnsi="AvantGarde Bk BT"/>
          <w:sz w:val="22"/>
          <w:szCs w:val="22"/>
        </w:rPr>
        <w:t>:</w:t>
      </w:r>
      <w:r w:rsidR="005A259F" w:rsidRPr="0017383D">
        <w:rPr>
          <w:rFonts w:ascii="AvantGarde Bk BT" w:hAnsi="AvantGarde Bk BT"/>
          <w:sz w:val="22"/>
          <w:szCs w:val="22"/>
        </w:rPr>
        <w:t xml:space="preserve"> </w:t>
      </w:r>
      <w:r w:rsidR="00480A03" w:rsidRPr="0017383D">
        <w:rPr>
          <w:rFonts w:ascii="AvantGarde Bk BT" w:hAnsi="AvantGarde Bk BT"/>
          <w:sz w:val="22"/>
          <w:szCs w:val="22"/>
        </w:rPr>
        <w:t>8</w:t>
      </w:r>
      <w:r w:rsidR="0095678E" w:rsidRPr="0017383D">
        <w:rPr>
          <w:rFonts w:ascii="AvantGarde Bk BT" w:hAnsi="AvantGarde Bk BT"/>
          <w:sz w:val="22"/>
          <w:szCs w:val="22"/>
        </w:rPr>
        <w:t xml:space="preserve"> </w:t>
      </w:r>
      <w:r w:rsidR="00497FCD" w:rsidRPr="0017383D">
        <w:rPr>
          <w:rFonts w:ascii="AvantGarde Bk BT" w:hAnsi="AvantGarde Bk BT"/>
          <w:sz w:val="22"/>
          <w:szCs w:val="22"/>
        </w:rPr>
        <w:t>especialistas</w:t>
      </w:r>
      <w:r w:rsidR="00480A03" w:rsidRPr="0017383D">
        <w:rPr>
          <w:rFonts w:ascii="AvantGarde Bk BT" w:hAnsi="AvantGarde Bk BT"/>
          <w:sz w:val="22"/>
          <w:szCs w:val="22"/>
        </w:rPr>
        <w:t xml:space="preserve"> y 1 doctor</w:t>
      </w:r>
      <w:r w:rsidR="005A259F" w:rsidRPr="0017383D">
        <w:rPr>
          <w:rFonts w:ascii="AvantGarde Bk BT" w:hAnsi="AvantGarde Bk BT"/>
          <w:sz w:val="22"/>
          <w:szCs w:val="22"/>
        </w:rPr>
        <w:t>.</w:t>
      </w:r>
    </w:p>
    <w:p w:rsidR="001C0F97" w:rsidRPr="000406E4" w:rsidRDefault="001C0F97" w:rsidP="000406E4">
      <w:pPr>
        <w:rPr>
          <w:rFonts w:ascii="AvantGarde Bk BT" w:hAnsi="AvantGarde Bk BT"/>
          <w:sz w:val="22"/>
          <w:szCs w:val="22"/>
        </w:rPr>
      </w:pPr>
    </w:p>
    <w:p w:rsidR="000840B6" w:rsidRPr="0017383D" w:rsidRDefault="000840B6" w:rsidP="00AD4069">
      <w:pPr>
        <w:pStyle w:val="Prrafodelista"/>
        <w:numPr>
          <w:ilvl w:val="0"/>
          <w:numId w:val="4"/>
        </w:numPr>
        <w:jc w:val="both"/>
        <w:rPr>
          <w:rFonts w:ascii="AvantGarde Bk BT" w:hAnsi="AvantGarde Bk BT"/>
          <w:sz w:val="22"/>
          <w:szCs w:val="22"/>
        </w:rPr>
      </w:pPr>
      <w:r w:rsidRPr="0017383D">
        <w:rPr>
          <w:rFonts w:ascii="AvantGarde Bk BT" w:hAnsi="AvantGarde Bk BT"/>
          <w:sz w:val="22"/>
          <w:szCs w:val="22"/>
        </w:rPr>
        <w:t>Que las líneas de generación y aplicación del conocimiento, relacionadas con el desarrollo del programa educativo, son las siguientes:</w:t>
      </w:r>
    </w:p>
    <w:p w:rsidR="000840B6" w:rsidRPr="000406E4" w:rsidRDefault="000840B6" w:rsidP="000406E4">
      <w:pPr>
        <w:rPr>
          <w:rFonts w:ascii="AvantGarde Bk BT" w:hAnsi="AvantGarde Bk BT"/>
          <w:sz w:val="22"/>
          <w:szCs w:val="22"/>
        </w:rPr>
      </w:pPr>
    </w:p>
    <w:p w:rsidR="0035448D" w:rsidRPr="0017383D" w:rsidRDefault="00B358D7" w:rsidP="00E440B4">
      <w:pPr>
        <w:numPr>
          <w:ilvl w:val="0"/>
          <w:numId w:val="2"/>
        </w:numPr>
        <w:ind w:left="709"/>
        <w:rPr>
          <w:rFonts w:ascii="AvantGarde Bk BT" w:hAnsi="AvantGarde Bk BT"/>
          <w:sz w:val="22"/>
          <w:szCs w:val="22"/>
          <w:lang w:val="es-ES"/>
        </w:rPr>
      </w:pPr>
      <w:r w:rsidRPr="0017383D">
        <w:rPr>
          <w:rFonts w:ascii="AvantGarde Bk BT" w:hAnsi="AvantGarde Bk BT"/>
          <w:sz w:val="22"/>
          <w:szCs w:val="22"/>
          <w:lang w:val="es-ES"/>
        </w:rPr>
        <w:t>Trastornos respiratorios del dormir</w:t>
      </w:r>
      <w:r w:rsidR="00F321D7">
        <w:rPr>
          <w:rFonts w:ascii="AvantGarde Bk BT" w:hAnsi="AvantGarde Bk BT"/>
          <w:sz w:val="22"/>
          <w:szCs w:val="22"/>
          <w:lang w:val="es-ES"/>
        </w:rPr>
        <w:t>;</w:t>
      </w:r>
    </w:p>
    <w:p w:rsidR="0035448D" w:rsidRPr="0017383D" w:rsidRDefault="00B358D7" w:rsidP="00E440B4">
      <w:pPr>
        <w:numPr>
          <w:ilvl w:val="0"/>
          <w:numId w:val="2"/>
        </w:numPr>
        <w:ind w:left="709"/>
        <w:rPr>
          <w:rFonts w:ascii="AvantGarde Bk BT" w:hAnsi="AvantGarde Bk BT"/>
          <w:sz w:val="22"/>
          <w:szCs w:val="22"/>
          <w:lang w:val="es-ES"/>
        </w:rPr>
      </w:pPr>
      <w:r w:rsidRPr="0017383D">
        <w:rPr>
          <w:rFonts w:ascii="AvantGarde Bk BT" w:hAnsi="AvantGarde Bk BT"/>
          <w:sz w:val="22"/>
          <w:szCs w:val="22"/>
          <w:lang w:val="es-ES"/>
        </w:rPr>
        <w:t>Neumología intervencionista</w:t>
      </w:r>
      <w:r w:rsidR="000406E4">
        <w:rPr>
          <w:rFonts w:ascii="AvantGarde Bk BT" w:hAnsi="AvantGarde Bk BT"/>
          <w:sz w:val="22"/>
          <w:szCs w:val="22"/>
          <w:lang w:val="es-ES"/>
        </w:rPr>
        <w:t>, y</w:t>
      </w:r>
    </w:p>
    <w:p w:rsidR="0035448D" w:rsidRPr="0017383D" w:rsidRDefault="00B358D7" w:rsidP="00E440B4">
      <w:pPr>
        <w:numPr>
          <w:ilvl w:val="0"/>
          <w:numId w:val="2"/>
        </w:numPr>
        <w:ind w:left="709"/>
        <w:rPr>
          <w:rFonts w:ascii="AvantGarde Bk BT" w:hAnsi="AvantGarde Bk BT"/>
          <w:sz w:val="22"/>
          <w:szCs w:val="22"/>
          <w:lang w:val="es-ES"/>
        </w:rPr>
      </w:pPr>
      <w:r w:rsidRPr="0017383D">
        <w:rPr>
          <w:rFonts w:ascii="AvantGarde Bk BT" w:hAnsi="AvantGarde Bk BT"/>
          <w:sz w:val="22"/>
          <w:szCs w:val="22"/>
          <w:lang w:val="es-ES"/>
        </w:rPr>
        <w:t>Fisiología pulmonar</w:t>
      </w:r>
      <w:r w:rsidR="00F321D7">
        <w:rPr>
          <w:rFonts w:ascii="AvantGarde Bk BT" w:hAnsi="AvantGarde Bk BT"/>
          <w:sz w:val="22"/>
          <w:szCs w:val="22"/>
          <w:lang w:val="es-ES"/>
        </w:rPr>
        <w:t>.</w:t>
      </w:r>
    </w:p>
    <w:p w:rsidR="001C0F97" w:rsidRPr="0017383D" w:rsidRDefault="001C0F97" w:rsidP="001C0F97">
      <w:pPr>
        <w:pStyle w:val="Prrafodelista"/>
        <w:widowControl w:val="0"/>
        <w:ind w:left="0" w:right="57"/>
        <w:jc w:val="both"/>
        <w:rPr>
          <w:rFonts w:ascii="AvantGarde Bk BT" w:hAnsi="AvantGarde Bk BT"/>
          <w:sz w:val="22"/>
          <w:szCs w:val="22"/>
          <w:lang w:val="es-ES"/>
        </w:rPr>
      </w:pPr>
    </w:p>
    <w:p w:rsidR="006823F1" w:rsidRPr="0017383D" w:rsidRDefault="006823F1" w:rsidP="00DF5FE3">
      <w:pPr>
        <w:numPr>
          <w:ilvl w:val="0"/>
          <w:numId w:val="4"/>
        </w:numPr>
        <w:jc w:val="both"/>
        <w:rPr>
          <w:rFonts w:ascii="AvantGarde Bk BT" w:hAnsi="AvantGarde Bk BT"/>
          <w:bCs/>
          <w:sz w:val="22"/>
          <w:szCs w:val="22"/>
        </w:rPr>
      </w:pPr>
      <w:r w:rsidRPr="0017383D">
        <w:rPr>
          <w:rFonts w:ascii="AvantGarde Bk BT" w:hAnsi="AvantGarde Bk BT"/>
          <w:bCs/>
          <w:sz w:val="22"/>
          <w:szCs w:val="22"/>
        </w:rPr>
        <w:t xml:space="preserve">Que el </w:t>
      </w:r>
      <w:r w:rsidRPr="0017383D">
        <w:rPr>
          <w:rFonts w:ascii="AvantGarde Bk BT" w:hAnsi="AvantGarde Bk BT"/>
          <w:b/>
          <w:bCs/>
          <w:sz w:val="22"/>
          <w:szCs w:val="22"/>
        </w:rPr>
        <w:t>objetivo general</w:t>
      </w:r>
      <w:r w:rsidRPr="0017383D">
        <w:rPr>
          <w:rFonts w:ascii="AvantGarde Bk BT" w:hAnsi="AvantGarde Bk BT"/>
          <w:bCs/>
          <w:sz w:val="22"/>
          <w:szCs w:val="22"/>
        </w:rPr>
        <w:t xml:space="preserve"> es formar recursos humanos altamente capacitados en </w:t>
      </w:r>
      <w:r w:rsidR="000406E4">
        <w:rPr>
          <w:rFonts w:ascii="AvantGarde Bk BT" w:hAnsi="AvantGarde Bk BT"/>
          <w:bCs/>
          <w:sz w:val="22"/>
          <w:szCs w:val="22"/>
        </w:rPr>
        <w:t>el ejercicio profesional de la n</w:t>
      </w:r>
      <w:r w:rsidRPr="0017383D">
        <w:rPr>
          <w:rFonts w:ascii="AvantGarde Bk BT" w:hAnsi="AvantGarde Bk BT"/>
          <w:bCs/>
          <w:sz w:val="22"/>
          <w:szCs w:val="22"/>
        </w:rPr>
        <w:t xml:space="preserve">eumología, comprometidos socialmente con la atención clínica y la solución de problemas prioritarios relacionados con la salud; capaces de trabajar en equipos interdisciplinarios y en redes académicas en salud en los ámbitos nacional e internacional, a través de un ejercicio profesional con un sentido ético, reflexivo y </w:t>
      </w:r>
      <w:r w:rsidR="00DF5FE3" w:rsidRPr="0017383D">
        <w:rPr>
          <w:rFonts w:ascii="AvantGarde Bk BT" w:hAnsi="AvantGarde Bk BT"/>
          <w:bCs/>
          <w:sz w:val="22"/>
          <w:szCs w:val="22"/>
        </w:rPr>
        <w:t xml:space="preserve"> </w:t>
      </w:r>
      <w:r w:rsidRPr="0017383D">
        <w:rPr>
          <w:rFonts w:ascii="AvantGarde Bk BT" w:hAnsi="AvantGarde Bk BT"/>
          <w:bCs/>
          <w:sz w:val="22"/>
          <w:szCs w:val="22"/>
        </w:rPr>
        <w:t>humanista.</w:t>
      </w:r>
    </w:p>
    <w:p w:rsidR="001C0F97" w:rsidRPr="000406E4" w:rsidRDefault="001C0F97" w:rsidP="000406E4">
      <w:pPr>
        <w:widowControl w:val="0"/>
        <w:ind w:right="57"/>
        <w:jc w:val="both"/>
        <w:rPr>
          <w:rFonts w:ascii="AvantGarde Bk BT" w:hAnsi="AvantGarde Bk BT"/>
          <w:bCs/>
          <w:sz w:val="22"/>
          <w:szCs w:val="22"/>
        </w:rPr>
      </w:pPr>
    </w:p>
    <w:p w:rsidR="006823F1" w:rsidRPr="0017383D" w:rsidRDefault="00303A79" w:rsidP="00AD4069">
      <w:pPr>
        <w:pStyle w:val="Prrafodelista"/>
        <w:widowControl w:val="0"/>
        <w:numPr>
          <w:ilvl w:val="0"/>
          <w:numId w:val="4"/>
        </w:numPr>
        <w:ind w:right="57"/>
        <w:jc w:val="both"/>
        <w:rPr>
          <w:rFonts w:ascii="AvantGarde Bk BT" w:hAnsi="AvantGarde Bk BT"/>
          <w:sz w:val="22"/>
          <w:szCs w:val="22"/>
          <w:lang w:val="es-ES"/>
        </w:rPr>
      </w:pPr>
      <w:r w:rsidRPr="0017383D">
        <w:rPr>
          <w:rFonts w:ascii="AvantGarde Bk BT" w:hAnsi="AvantGarde Bk BT"/>
          <w:bCs/>
          <w:sz w:val="22"/>
          <w:szCs w:val="22"/>
        </w:rPr>
        <w:t xml:space="preserve">Que los </w:t>
      </w:r>
      <w:r w:rsidRPr="0017383D">
        <w:rPr>
          <w:rFonts w:ascii="AvantGarde Bk BT" w:hAnsi="AvantGarde Bk BT"/>
          <w:b/>
          <w:bCs/>
          <w:sz w:val="22"/>
          <w:szCs w:val="22"/>
          <w:shd w:val="clear" w:color="auto" w:fill="FFFFFF"/>
        </w:rPr>
        <w:t>objetivos específicos</w:t>
      </w:r>
      <w:r w:rsidRPr="0017383D">
        <w:rPr>
          <w:rFonts w:ascii="AvantGarde Bk BT" w:hAnsi="AvantGarde Bk BT"/>
          <w:bCs/>
          <w:sz w:val="22"/>
          <w:szCs w:val="22"/>
        </w:rPr>
        <w:t xml:space="preserve"> del programa son:</w:t>
      </w:r>
    </w:p>
    <w:p w:rsidR="006823F1" w:rsidRPr="0017383D" w:rsidRDefault="006823F1" w:rsidP="006823F1">
      <w:pPr>
        <w:pStyle w:val="Prrafodelista"/>
        <w:widowControl w:val="0"/>
        <w:ind w:left="0" w:right="57"/>
        <w:jc w:val="both"/>
        <w:rPr>
          <w:rFonts w:ascii="AvantGarde Bk BT" w:hAnsi="AvantGarde Bk BT"/>
          <w:sz w:val="22"/>
          <w:szCs w:val="22"/>
          <w:lang w:val="es-ES"/>
        </w:rPr>
      </w:pPr>
    </w:p>
    <w:p w:rsidR="006823F1" w:rsidRPr="0017383D" w:rsidRDefault="006823F1" w:rsidP="00D5089B">
      <w:pPr>
        <w:widowControl w:val="0"/>
        <w:numPr>
          <w:ilvl w:val="0"/>
          <w:numId w:val="7"/>
        </w:numPr>
        <w:ind w:left="709" w:right="57"/>
        <w:contextualSpacing/>
        <w:jc w:val="both"/>
        <w:rPr>
          <w:rFonts w:ascii="AvantGarde Bk BT" w:hAnsi="AvantGarde Bk BT"/>
          <w:sz w:val="22"/>
          <w:szCs w:val="22"/>
          <w:lang w:val="es-ES"/>
        </w:rPr>
      </w:pPr>
      <w:r w:rsidRPr="0017383D">
        <w:rPr>
          <w:rFonts w:ascii="AvantGarde Bk BT" w:hAnsi="AvantGarde Bk BT"/>
          <w:sz w:val="22"/>
          <w:szCs w:val="22"/>
          <w:lang w:val="es-ES"/>
        </w:rPr>
        <w:t>Realizar intervenciones de los estados fisiopatológicos de las enfermedades respiratorias</w:t>
      </w:r>
      <w:r w:rsidR="00F321D7">
        <w:rPr>
          <w:rFonts w:ascii="AvantGarde Bk BT" w:hAnsi="AvantGarde Bk BT"/>
          <w:sz w:val="22"/>
          <w:szCs w:val="22"/>
          <w:lang w:val="es-ES"/>
        </w:rPr>
        <w:t>,</w:t>
      </w:r>
      <w:r w:rsidRPr="0017383D">
        <w:rPr>
          <w:rFonts w:ascii="AvantGarde Bk BT" w:hAnsi="AvantGarde Bk BT"/>
          <w:sz w:val="22"/>
          <w:szCs w:val="22"/>
          <w:lang w:val="es-ES"/>
        </w:rPr>
        <w:t xml:space="preserve"> mediante la práctica médica</w:t>
      </w:r>
      <w:r w:rsidR="00F321D7">
        <w:rPr>
          <w:rFonts w:ascii="AvantGarde Bk BT" w:hAnsi="AvantGarde Bk BT"/>
          <w:sz w:val="22"/>
          <w:szCs w:val="22"/>
          <w:lang w:val="es-ES"/>
        </w:rPr>
        <w:t>,</w:t>
      </w:r>
      <w:r w:rsidRPr="0017383D">
        <w:rPr>
          <w:rFonts w:ascii="AvantGarde Bk BT" w:hAnsi="AvantGarde Bk BT"/>
          <w:sz w:val="22"/>
          <w:szCs w:val="22"/>
          <w:lang w:val="es-ES"/>
        </w:rPr>
        <w:t xml:space="preserve"> con la finalidad de disminuir la morbilidad, limitar el daño y establecer bases para</w:t>
      </w:r>
      <w:r w:rsidR="000406E4">
        <w:rPr>
          <w:rFonts w:ascii="AvantGarde Bk BT" w:hAnsi="AvantGarde Bk BT"/>
          <w:sz w:val="22"/>
          <w:szCs w:val="22"/>
          <w:lang w:val="es-ES"/>
        </w:rPr>
        <w:t xml:space="preserve"> el inicio de la rehabilitación, y</w:t>
      </w:r>
    </w:p>
    <w:p w:rsidR="006823F1" w:rsidRPr="0017383D" w:rsidRDefault="006823F1" w:rsidP="00D5089B">
      <w:pPr>
        <w:widowControl w:val="0"/>
        <w:numPr>
          <w:ilvl w:val="0"/>
          <w:numId w:val="7"/>
        </w:numPr>
        <w:ind w:left="709" w:right="57"/>
        <w:contextualSpacing/>
        <w:jc w:val="both"/>
        <w:rPr>
          <w:rFonts w:ascii="AvantGarde Bk BT" w:hAnsi="AvantGarde Bk BT"/>
          <w:sz w:val="22"/>
          <w:szCs w:val="22"/>
          <w:lang w:val="es-ES"/>
        </w:rPr>
      </w:pPr>
      <w:r w:rsidRPr="0017383D">
        <w:rPr>
          <w:rFonts w:ascii="AvantGarde Bk BT" w:hAnsi="AvantGarde Bk BT"/>
          <w:sz w:val="22"/>
          <w:szCs w:val="22"/>
          <w:lang w:val="es-ES"/>
        </w:rPr>
        <w:t>Adquirir habilidades para manejar biotecnología aplicada al paciente mediante la práctica clínica supervisada</w:t>
      </w:r>
      <w:r w:rsidR="00F321D7">
        <w:rPr>
          <w:rFonts w:ascii="AvantGarde Bk BT" w:hAnsi="AvantGarde Bk BT"/>
          <w:sz w:val="22"/>
          <w:szCs w:val="22"/>
          <w:lang w:val="es-ES"/>
        </w:rPr>
        <w:t>,</w:t>
      </w:r>
      <w:r w:rsidRPr="0017383D">
        <w:rPr>
          <w:rFonts w:ascii="AvantGarde Bk BT" w:hAnsi="AvantGarde Bk BT"/>
          <w:sz w:val="22"/>
          <w:szCs w:val="22"/>
          <w:lang w:val="es-ES"/>
        </w:rPr>
        <w:t xml:space="preserve"> con el fin de proporcionar la atención médica con humanismo y sentido crítico.  </w:t>
      </w:r>
    </w:p>
    <w:p w:rsidR="00802E74" w:rsidRPr="0017383D" w:rsidRDefault="00802E74" w:rsidP="00232624">
      <w:pPr>
        <w:widowControl w:val="0"/>
        <w:ind w:right="57"/>
        <w:contextualSpacing/>
        <w:jc w:val="both"/>
        <w:rPr>
          <w:rFonts w:ascii="AvantGarde Bk BT" w:hAnsi="AvantGarde Bk BT"/>
          <w:bCs/>
          <w:sz w:val="22"/>
          <w:szCs w:val="22"/>
          <w:lang w:val="es-ES"/>
        </w:rPr>
      </w:pPr>
    </w:p>
    <w:p w:rsidR="00C37FAB" w:rsidRPr="0017383D" w:rsidRDefault="00C37FAB" w:rsidP="00AD4069">
      <w:pPr>
        <w:widowControl w:val="0"/>
        <w:numPr>
          <w:ilvl w:val="0"/>
          <w:numId w:val="4"/>
        </w:numPr>
        <w:ind w:right="57"/>
        <w:contextualSpacing/>
        <w:jc w:val="both"/>
        <w:rPr>
          <w:rFonts w:ascii="AvantGarde Bk BT" w:hAnsi="AvantGarde Bk BT"/>
          <w:bCs/>
          <w:sz w:val="22"/>
          <w:szCs w:val="22"/>
        </w:rPr>
      </w:pPr>
      <w:r w:rsidRPr="0017383D">
        <w:rPr>
          <w:rFonts w:ascii="AvantGarde Bk BT" w:hAnsi="AvantGarde Bk BT"/>
          <w:sz w:val="22"/>
          <w:szCs w:val="22"/>
        </w:rPr>
        <w:t xml:space="preserve">Que el </w:t>
      </w:r>
      <w:r w:rsidRPr="0017383D">
        <w:rPr>
          <w:rFonts w:ascii="AvantGarde Bk BT" w:hAnsi="AvantGarde Bk BT"/>
          <w:b/>
          <w:sz w:val="22"/>
          <w:szCs w:val="22"/>
        </w:rPr>
        <w:t>perfil profesional</w:t>
      </w:r>
      <w:r w:rsidR="00F321D7">
        <w:rPr>
          <w:rFonts w:ascii="AvantGarde Bk BT" w:hAnsi="AvantGarde Bk BT"/>
          <w:sz w:val="22"/>
          <w:szCs w:val="22"/>
        </w:rPr>
        <w:t xml:space="preserve"> de ingreso</w:t>
      </w:r>
      <w:r w:rsidRPr="0017383D">
        <w:rPr>
          <w:rFonts w:ascii="AvantGarde Bk BT" w:hAnsi="AvantGarde Bk BT"/>
          <w:sz w:val="22"/>
          <w:szCs w:val="22"/>
        </w:rPr>
        <w:t xml:space="preserve"> requiere: </w:t>
      </w:r>
    </w:p>
    <w:p w:rsidR="00D51F2C" w:rsidRPr="0017383D" w:rsidRDefault="00D51F2C" w:rsidP="00D51F2C">
      <w:pPr>
        <w:pStyle w:val="Prrafodelista"/>
        <w:ind w:left="0"/>
        <w:jc w:val="both"/>
        <w:rPr>
          <w:rFonts w:ascii="AvantGarde Bk BT" w:hAnsi="AvantGarde Bk BT"/>
          <w:sz w:val="22"/>
          <w:szCs w:val="22"/>
        </w:rPr>
      </w:pPr>
    </w:p>
    <w:p w:rsidR="00392513" w:rsidRPr="0017383D" w:rsidRDefault="00232624" w:rsidP="00B601C1">
      <w:pPr>
        <w:pStyle w:val="Prrafodelista"/>
        <w:numPr>
          <w:ilvl w:val="0"/>
          <w:numId w:val="8"/>
        </w:numPr>
        <w:ind w:left="709"/>
        <w:jc w:val="both"/>
        <w:rPr>
          <w:rFonts w:ascii="AvantGarde Bk BT" w:hAnsi="AvantGarde Bk BT"/>
          <w:sz w:val="22"/>
          <w:szCs w:val="22"/>
        </w:rPr>
      </w:pPr>
      <w:r w:rsidRPr="0017383D">
        <w:rPr>
          <w:rFonts w:ascii="AvantGarde Bk BT" w:hAnsi="AvantGarde Bk BT"/>
          <w:sz w:val="22"/>
          <w:szCs w:val="22"/>
        </w:rPr>
        <w:t xml:space="preserve">El aspirante a ingresar a la Especialidad en Neumología debe conocer las interacciones entre las distintas enfermedades y sus tratamientos, conocimientos básicos del método científico, así como comprensión </w:t>
      </w:r>
      <w:r w:rsidR="00392513" w:rsidRPr="0017383D">
        <w:rPr>
          <w:rFonts w:ascii="AvantGarde Bk BT" w:hAnsi="AvantGarde Bk BT"/>
          <w:sz w:val="22"/>
          <w:szCs w:val="22"/>
        </w:rPr>
        <w:t xml:space="preserve">y traducción del idioma </w:t>
      </w:r>
      <w:r w:rsidR="00F321D7">
        <w:rPr>
          <w:rFonts w:ascii="AvantGarde Bk BT" w:hAnsi="AvantGarde Bk BT"/>
          <w:sz w:val="22"/>
          <w:szCs w:val="22"/>
        </w:rPr>
        <w:t>inglés;</w:t>
      </w:r>
    </w:p>
    <w:p w:rsidR="00392513" w:rsidRPr="0017383D" w:rsidRDefault="00232624" w:rsidP="00B601C1">
      <w:pPr>
        <w:pStyle w:val="Prrafodelista"/>
        <w:numPr>
          <w:ilvl w:val="0"/>
          <w:numId w:val="8"/>
        </w:numPr>
        <w:ind w:left="709"/>
        <w:jc w:val="both"/>
        <w:rPr>
          <w:rFonts w:ascii="AvantGarde Bk BT" w:hAnsi="AvantGarde Bk BT"/>
          <w:sz w:val="22"/>
          <w:szCs w:val="22"/>
        </w:rPr>
      </w:pPr>
      <w:r w:rsidRPr="0017383D">
        <w:rPr>
          <w:rFonts w:ascii="AvantGarde Bk BT" w:hAnsi="AvantGarde Bk BT"/>
          <w:sz w:val="22"/>
          <w:szCs w:val="22"/>
        </w:rPr>
        <w:t>Contar con habilidades de trabajo en equipo, capacidad para realizar búsquedas y recuperación de información científica, m</w:t>
      </w:r>
      <w:r w:rsidR="00F321D7">
        <w:rPr>
          <w:rFonts w:ascii="AvantGarde Bk BT" w:hAnsi="AvantGarde Bk BT"/>
          <w:sz w:val="22"/>
          <w:szCs w:val="22"/>
        </w:rPr>
        <w:t>anejo avanzado de Word, Excel, Power P</w:t>
      </w:r>
      <w:r w:rsidRPr="0017383D">
        <w:rPr>
          <w:rFonts w:ascii="AvantGarde Bk BT" w:hAnsi="AvantGarde Bk BT"/>
          <w:sz w:val="22"/>
          <w:szCs w:val="22"/>
        </w:rPr>
        <w:t>oint y b</w:t>
      </w:r>
      <w:r w:rsidR="00F321D7">
        <w:rPr>
          <w:rFonts w:ascii="AvantGarde Bk BT" w:hAnsi="AvantGarde Bk BT"/>
          <w:sz w:val="22"/>
          <w:szCs w:val="22"/>
        </w:rPr>
        <w:t>ásico de paquetes estadísticos</w:t>
      </w:r>
      <w:r w:rsidR="000406E4">
        <w:rPr>
          <w:rFonts w:ascii="AvantGarde Bk BT" w:hAnsi="AvantGarde Bk BT"/>
          <w:sz w:val="22"/>
          <w:szCs w:val="22"/>
        </w:rPr>
        <w:t>, y</w:t>
      </w:r>
    </w:p>
    <w:p w:rsidR="00C1036E" w:rsidRPr="0017383D" w:rsidRDefault="00232624" w:rsidP="00B601C1">
      <w:pPr>
        <w:pStyle w:val="Prrafodelista"/>
        <w:numPr>
          <w:ilvl w:val="0"/>
          <w:numId w:val="8"/>
        </w:numPr>
        <w:ind w:left="709"/>
        <w:jc w:val="both"/>
        <w:rPr>
          <w:rFonts w:ascii="AvantGarde Bk BT" w:hAnsi="AvantGarde Bk BT"/>
          <w:sz w:val="22"/>
          <w:szCs w:val="22"/>
        </w:rPr>
      </w:pPr>
      <w:r w:rsidRPr="0017383D">
        <w:rPr>
          <w:rFonts w:ascii="AvantGarde Bk BT" w:hAnsi="AvantGarde Bk BT"/>
          <w:sz w:val="22"/>
          <w:szCs w:val="22"/>
        </w:rPr>
        <w:t>Poseer el hábito de estudio, trabajo en equipo con calidad, eficiencia en el servicio, ofreciendo trato digno y respetuoso, con equidad y promoción de la participación individual y social.</w:t>
      </w:r>
    </w:p>
    <w:p w:rsidR="00C1036E" w:rsidRPr="0017383D" w:rsidRDefault="00C1036E" w:rsidP="00C1036E">
      <w:pPr>
        <w:pStyle w:val="Prrafodelista"/>
        <w:ind w:left="0"/>
        <w:jc w:val="both"/>
        <w:rPr>
          <w:rFonts w:ascii="AvantGarde Bk BT" w:hAnsi="AvantGarde Bk BT"/>
          <w:sz w:val="22"/>
          <w:szCs w:val="22"/>
        </w:rPr>
      </w:pPr>
    </w:p>
    <w:p w:rsidR="00C1036E" w:rsidRPr="000406E4" w:rsidRDefault="00C1036E" w:rsidP="000406E4">
      <w:pPr>
        <w:pStyle w:val="Prrafodelista"/>
        <w:numPr>
          <w:ilvl w:val="0"/>
          <w:numId w:val="4"/>
        </w:numPr>
        <w:jc w:val="both"/>
        <w:rPr>
          <w:rFonts w:ascii="AvantGarde Bk BT" w:hAnsi="AvantGarde Bk BT"/>
          <w:sz w:val="22"/>
          <w:szCs w:val="22"/>
        </w:rPr>
      </w:pPr>
      <w:r w:rsidRPr="0017383D">
        <w:rPr>
          <w:rFonts w:ascii="AvantGarde Bk BT" w:hAnsi="AvantGarde Bk BT"/>
          <w:sz w:val="22"/>
          <w:szCs w:val="22"/>
        </w:rPr>
        <w:t xml:space="preserve">Que el </w:t>
      </w:r>
      <w:r w:rsidRPr="0017383D">
        <w:rPr>
          <w:rFonts w:ascii="AvantGarde Bk BT" w:hAnsi="AvantGarde Bk BT"/>
          <w:b/>
          <w:sz w:val="22"/>
          <w:szCs w:val="22"/>
        </w:rPr>
        <w:t>egresado</w:t>
      </w:r>
      <w:r w:rsidRPr="0017383D">
        <w:rPr>
          <w:rFonts w:ascii="AvantGarde Bk BT" w:hAnsi="AvantGarde Bk BT"/>
          <w:sz w:val="22"/>
          <w:szCs w:val="22"/>
        </w:rPr>
        <w:t xml:space="preserve"> de la Especialidad en Neumología será competente para atender</w:t>
      </w:r>
      <w:r w:rsidR="00F321D7">
        <w:rPr>
          <w:rFonts w:ascii="AvantGarde Bk BT" w:hAnsi="AvantGarde Bk BT"/>
          <w:sz w:val="22"/>
          <w:szCs w:val="22"/>
        </w:rPr>
        <w:t>,</w:t>
      </w:r>
      <w:r w:rsidRPr="0017383D">
        <w:rPr>
          <w:rFonts w:ascii="AvantGarde Bk BT" w:hAnsi="AvantGarde Bk BT"/>
          <w:sz w:val="22"/>
          <w:szCs w:val="22"/>
        </w:rPr>
        <w:t xml:space="preserve"> de manera integral</w:t>
      </w:r>
      <w:r w:rsidR="00F321D7">
        <w:rPr>
          <w:rFonts w:ascii="AvantGarde Bk BT" w:hAnsi="AvantGarde Bk BT"/>
          <w:sz w:val="22"/>
          <w:szCs w:val="22"/>
        </w:rPr>
        <w:t>,</w:t>
      </w:r>
      <w:r w:rsidRPr="0017383D">
        <w:rPr>
          <w:rFonts w:ascii="AvantGarde Bk BT" w:hAnsi="AvantGarde Bk BT"/>
          <w:sz w:val="22"/>
          <w:szCs w:val="22"/>
        </w:rPr>
        <w:t xml:space="preserve"> las principales necesidades </w:t>
      </w:r>
      <w:r w:rsidR="00F321D7">
        <w:rPr>
          <w:rFonts w:ascii="AvantGarde Bk BT" w:hAnsi="AvantGarde Bk BT"/>
          <w:sz w:val="22"/>
          <w:szCs w:val="22"/>
        </w:rPr>
        <w:t>de</w:t>
      </w:r>
      <w:r w:rsidRPr="0017383D">
        <w:rPr>
          <w:rFonts w:ascii="AvantGarde Bk BT" w:hAnsi="AvantGarde Bk BT"/>
          <w:sz w:val="22"/>
          <w:szCs w:val="22"/>
        </w:rPr>
        <w:t xml:space="preserve"> los pacientes</w:t>
      </w:r>
      <w:r w:rsidR="00F321D7">
        <w:rPr>
          <w:rFonts w:ascii="AvantGarde Bk BT" w:hAnsi="AvantGarde Bk BT"/>
          <w:sz w:val="22"/>
          <w:szCs w:val="22"/>
        </w:rPr>
        <w:t xml:space="preserve"> con enfermedades respiratorias las cuales,</w:t>
      </w:r>
      <w:r w:rsidRPr="0017383D">
        <w:rPr>
          <w:rFonts w:ascii="AvantGarde Bk BT" w:hAnsi="AvantGarde Bk BT"/>
          <w:sz w:val="22"/>
          <w:szCs w:val="22"/>
        </w:rPr>
        <w:t xml:space="preserve"> de acuerdo a la práctica médica, el avance tecnológico y el e</w:t>
      </w:r>
      <w:r w:rsidR="00F321D7">
        <w:rPr>
          <w:rFonts w:ascii="AvantGarde Bk BT" w:hAnsi="AvantGarde Bk BT"/>
          <w:sz w:val="22"/>
          <w:szCs w:val="22"/>
        </w:rPr>
        <w:t>stado del arte en la disciplina,</w:t>
      </w:r>
      <w:r w:rsidRPr="0017383D">
        <w:rPr>
          <w:rFonts w:ascii="AvantGarde Bk BT" w:hAnsi="AvantGarde Bk BT"/>
          <w:sz w:val="22"/>
          <w:szCs w:val="22"/>
        </w:rPr>
        <w:t xml:space="preserve"> </w:t>
      </w:r>
      <w:r w:rsidR="00F321D7">
        <w:rPr>
          <w:rFonts w:ascii="AvantGarde Bk BT" w:hAnsi="AvantGarde Bk BT"/>
          <w:sz w:val="22"/>
          <w:szCs w:val="22"/>
        </w:rPr>
        <w:t>se refieren al</w:t>
      </w:r>
      <w:r w:rsidRPr="0017383D">
        <w:rPr>
          <w:rFonts w:ascii="AvantGarde Bk BT" w:hAnsi="AvantGarde Bk BT"/>
          <w:sz w:val="22"/>
          <w:szCs w:val="22"/>
        </w:rPr>
        <w:t xml:space="preserve"> dominio </w:t>
      </w:r>
      <w:r w:rsidR="00F321D7">
        <w:rPr>
          <w:rFonts w:ascii="AvantGarde Bk BT" w:hAnsi="AvantGarde Bk BT"/>
          <w:sz w:val="22"/>
          <w:szCs w:val="22"/>
        </w:rPr>
        <w:t>de al menos 12 grandes campos (n</w:t>
      </w:r>
      <w:r w:rsidRPr="0017383D">
        <w:rPr>
          <w:rFonts w:ascii="AvantGarde Bk BT" w:hAnsi="AvantGarde Bk BT"/>
          <w:sz w:val="22"/>
          <w:szCs w:val="22"/>
        </w:rPr>
        <w:t>eumonía, derrame pleural, cáncer de pulmón, enfermedades obstructivas crónicas, asma, enfermedades intersticiales, trastornos respiratorios del sueño, ventilación mecánica, broncoscopia, fisiología pulmonar, terapia intensiva, entre otras) en cuanto al diagnóstico, procedimientos invasivos y diagnósticos y tratamiento médico o quirúrgico, atención peri operatoria del paciente neumópata cuya ejecución y evaluación estarán orientadas a la resolución de los problemas pertinentes bajo un enfoque que atienda al mejor conocimiento, el método de estudio y manejo adecuados, mostrando en todo momento un comportamiento y una actitud acorde a la filosofía humanista de la profesión.</w:t>
      </w:r>
    </w:p>
    <w:p w:rsidR="000406E4" w:rsidRDefault="000406E4">
      <w:pPr>
        <w:rPr>
          <w:rFonts w:ascii="AvantGarde Bk BT" w:hAnsi="AvantGarde Bk BT"/>
          <w:b/>
          <w:sz w:val="22"/>
          <w:szCs w:val="22"/>
        </w:rPr>
      </w:pPr>
      <w:r>
        <w:rPr>
          <w:rFonts w:ascii="AvantGarde Bk BT" w:hAnsi="AvantGarde Bk BT"/>
          <w:b/>
          <w:sz w:val="22"/>
          <w:szCs w:val="22"/>
        </w:rPr>
        <w:br w:type="page"/>
      </w:r>
    </w:p>
    <w:p w:rsidR="005033E8" w:rsidRPr="0017383D" w:rsidRDefault="000406E4" w:rsidP="002E4962">
      <w:pPr>
        <w:pStyle w:val="Prrafodelista"/>
        <w:ind w:left="0" w:firstLine="360"/>
        <w:jc w:val="both"/>
        <w:rPr>
          <w:rFonts w:ascii="AvantGarde Bk BT" w:hAnsi="AvantGarde Bk BT"/>
          <w:b/>
          <w:sz w:val="22"/>
          <w:szCs w:val="22"/>
        </w:rPr>
      </w:pPr>
      <w:r w:rsidRPr="0017383D">
        <w:rPr>
          <w:rFonts w:ascii="AvantGarde Bk BT" w:hAnsi="AvantGarde Bk BT"/>
          <w:b/>
          <w:sz w:val="22"/>
          <w:szCs w:val="22"/>
        </w:rPr>
        <w:lastRenderedPageBreak/>
        <w:t>COMPETENCIAS QUE DESARROLLA EL EGRESADO</w:t>
      </w:r>
    </w:p>
    <w:p w:rsidR="005033E8" w:rsidRPr="000406E4" w:rsidRDefault="005033E8" w:rsidP="000406E4">
      <w:pPr>
        <w:jc w:val="both"/>
        <w:rPr>
          <w:rFonts w:ascii="AvantGarde Bk BT" w:hAnsi="AvantGarde Bk BT"/>
          <w:sz w:val="22"/>
          <w:szCs w:val="22"/>
        </w:rPr>
      </w:pPr>
    </w:p>
    <w:p w:rsidR="005033E8" w:rsidRPr="0017383D" w:rsidRDefault="005033E8" w:rsidP="000406E4">
      <w:pPr>
        <w:pStyle w:val="Prrafodelista"/>
        <w:numPr>
          <w:ilvl w:val="0"/>
          <w:numId w:val="20"/>
        </w:numPr>
        <w:jc w:val="both"/>
        <w:rPr>
          <w:rFonts w:ascii="AvantGarde Bk BT" w:hAnsi="AvantGarde Bk BT"/>
          <w:b/>
          <w:sz w:val="22"/>
          <w:szCs w:val="22"/>
        </w:rPr>
      </w:pPr>
      <w:r w:rsidRPr="0017383D">
        <w:rPr>
          <w:rFonts w:ascii="AvantGarde Bk BT" w:hAnsi="AvantGarde Bk BT"/>
          <w:b/>
          <w:sz w:val="22"/>
          <w:szCs w:val="22"/>
        </w:rPr>
        <w:t xml:space="preserve">Competencias </w:t>
      </w:r>
      <w:r w:rsidR="000406E4">
        <w:rPr>
          <w:rFonts w:ascii="AvantGarde Bk BT" w:hAnsi="AvantGarde Bk BT"/>
          <w:b/>
          <w:sz w:val="22"/>
          <w:szCs w:val="22"/>
        </w:rPr>
        <w:t>P</w:t>
      </w:r>
      <w:r w:rsidRPr="0017383D">
        <w:rPr>
          <w:rFonts w:ascii="AvantGarde Bk BT" w:hAnsi="AvantGarde Bk BT"/>
          <w:b/>
          <w:sz w:val="22"/>
          <w:szCs w:val="22"/>
        </w:rPr>
        <w:t>rofesionales</w:t>
      </w:r>
      <w:r w:rsidR="00F321D7">
        <w:rPr>
          <w:rFonts w:ascii="AvantGarde Bk BT" w:hAnsi="AvantGarde Bk BT"/>
          <w:b/>
          <w:sz w:val="22"/>
          <w:szCs w:val="22"/>
        </w:rPr>
        <w:t>:</w:t>
      </w:r>
    </w:p>
    <w:p w:rsidR="000406E4" w:rsidRPr="000406E4" w:rsidRDefault="000406E4" w:rsidP="000406E4">
      <w:pPr>
        <w:jc w:val="both"/>
        <w:rPr>
          <w:rFonts w:ascii="AvantGarde Bk BT" w:hAnsi="AvantGarde Bk BT"/>
          <w:sz w:val="22"/>
          <w:szCs w:val="22"/>
        </w:rPr>
      </w:pPr>
    </w:p>
    <w:p w:rsidR="005033E8" w:rsidRPr="0017383D" w:rsidRDefault="005033E8" w:rsidP="002E4962">
      <w:pPr>
        <w:pStyle w:val="Prrafodelista"/>
        <w:numPr>
          <w:ilvl w:val="0"/>
          <w:numId w:val="9"/>
        </w:numPr>
        <w:ind w:left="709"/>
        <w:jc w:val="both"/>
        <w:rPr>
          <w:rFonts w:ascii="AvantGarde Bk BT" w:hAnsi="AvantGarde Bk BT"/>
          <w:sz w:val="22"/>
          <w:szCs w:val="22"/>
        </w:rPr>
      </w:pPr>
      <w:r w:rsidRPr="0017383D">
        <w:rPr>
          <w:rFonts w:ascii="AvantGarde Bk BT" w:hAnsi="AvantGarde Bk BT"/>
          <w:sz w:val="22"/>
          <w:szCs w:val="22"/>
        </w:rPr>
        <w:t>Conocer e identificar al individuo desde una perspectiva compleja bio- psico-social, con juicio crítico y res</w:t>
      </w:r>
      <w:r w:rsidR="00F321D7">
        <w:rPr>
          <w:rFonts w:ascii="AvantGarde Bk BT" w:hAnsi="AvantGarde Bk BT"/>
          <w:sz w:val="22"/>
          <w:szCs w:val="22"/>
        </w:rPr>
        <w:t>peto a la diversidad ideológica;</w:t>
      </w:r>
    </w:p>
    <w:p w:rsidR="005033E8" w:rsidRPr="0017383D" w:rsidRDefault="005033E8" w:rsidP="002E4962">
      <w:pPr>
        <w:pStyle w:val="Prrafodelista"/>
        <w:numPr>
          <w:ilvl w:val="0"/>
          <w:numId w:val="9"/>
        </w:numPr>
        <w:ind w:left="709"/>
        <w:jc w:val="both"/>
        <w:rPr>
          <w:rFonts w:ascii="AvantGarde Bk BT" w:hAnsi="AvantGarde Bk BT"/>
          <w:sz w:val="22"/>
          <w:szCs w:val="22"/>
        </w:rPr>
      </w:pPr>
      <w:r w:rsidRPr="0017383D">
        <w:rPr>
          <w:rFonts w:ascii="AvantGarde Bk BT" w:hAnsi="AvantGarde Bk BT"/>
          <w:sz w:val="22"/>
          <w:szCs w:val="22"/>
        </w:rPr>
        <w:t>Resolver problemas de la práctica profesional aplicando los principios y métodos científic</w:t>
      </w:r>
      <w:r w:rsidR="00F321D7">
        <w:rPr>
          <w:rFonts w:ascii="AvantGarde Bk BT" w:hAnsi="AvantGarde Bk BT"/>
          <w:sz w:val="22"/>
          <w:szCs w:val="22"/>
        </w:rPr>
        <w:t>os para interpretar la realidad;</w:t>
      </w:r>
    </w:p>
    <w:p w:rsidR="005033E8" w:rsidRPr="0017383D" w:rsidRDefault="005033E8" w:rsidP="002E4962">
      <w:pPr>
        <w:pStyle w:val="Prrafodelista"/>
        <w:numPr>
          <w:ilvl w:val="0"/>
          <w:numId w:val="9"/>
        </w:numPr>
        <w:ind w:left="709"/>
        <w:jc w:val="both"/>
        <w:rPr>
          <w:rFonts w:ascii="AvantGarde Bk BT" w:hAnsi="AvantGarde Bk BT"/>
          <w:sz w:val="22"/>
          <w:szCs w:val="22"/>
        </w:rPr>
      </w:pPr>
      <w:r w:rsidRPr="0017383D">
        <w:rPr>
          <w:rFonts w:ascii="AvantGarde Bk BT" w:hAnsi="AvantGarde Bk BT"/>
          <w:sz w:val="22"/>
          <w:szCs w:val="22"/>
        </w:rPr>
        <w:t>Ejercer su práctica profesional de acuerdo a la normatividad estatal, nacional e internacional, con una actit</w:t>
      </w:r>
      <w:r w:rsidR="00F321D7">
        <w:rPr>
          <w:rFonts w:ascii="AvantGarde Bk BT" w:hAnsi="AvantGarde Bk BT"/>
          <w:sz w:val="22"/>
          <w:szCs w:val="22"/>
        </w:rPr>
        <w:t>ud ética, crítica y propositiva;</w:t>
      </w:r>
    </w:p>
    <w:p w:rsidR="005033E8" w:rsidRPr="0017383D" w:rsidRDefault="005033E8" w:rsidP="002E4962">
      <w:pPr>
        <w:pStyle w:val="Prrafodelista"/>
        <w:numPr>
          <w:ilvl w:val="0"/>
          <w:numId w:val="9"/>
        </w:numPr>
        <w:ind w:left="709"/>
        <w:jc w:val="both"/>
        <w:rPr>
          <w:rFonts w:ascii="AvantGarde Bk BT" w:hAnsi="AvantGarde Bk BT"/>
          <w:sz w:val="22"/>
          <w:szCs w:val="22"/>
        </w:rPr>
      </w:pPr>
      <w:r w:rsidRPr="0017383D">
        <w:rPr>
          <w:rFonts w:ascii="AvantGarde Bk BT" w:hAnsi="AvantGarde Bk BT"/>
          <w:sz w:val="22"/>
          <w:szCs w:val="22"/>
        </w:rPr>
        <w:t>Participar activamente en el trabajo colaborativo inter, multi y transdisciplinar en la solución de problemas pr</w:t>
      </w:r>
      <w:r w:rsidR="00F321D7">
        <w:rPr>
          <w:rFonts w:ascii="AvantGarde Bk BT" w:hAnsi="AvantGarde Bk BT"/>
          <w:sz w:val="22"/>
          <w:szCs w:val="22"/>
        </w:rPr>
        <w:t>ofesionales con respeto y ética;</w:t>
      </w:r>
    </w:p>
    <w:p w:rsidR="005033E8" w:rsidRPr="0017383D" w:rsidRDefault="005033E8" w:rsidP="002E4962">
      <w:pPr>
        <w:pStyle w:val="Prrafodelista"/>
        <w:numPr>
          <w:ilvl w:val="0"/>
          <w:numId w:val="9"/>
        </w:numPr>
        <w:ind w:left="709"/>
        <w:jc w:val="both"/>
        <w:rPr>
          <w:rFonts w:ascii="AvantGarde Bk BT" w:hAnsi="AvantGarde Bk BT"/>
          <w:sz w:val="22"/>
          <w:szCs w:val="22"/>
        </w:rPr>
      </w:pPr>
      <w:r w:rsidRPr="0017383D">
        <w:rPr>
          <w:rFonts w:ascii="AvantGarde Bk BT" w:hAnsi="AvantGarde Bk BT"/>
          <w:sz w:val="22"/>
          <w:szCs w:val="22"/>
        </w:rPr>
        <w:t>Identificar, diseñar e implementar los diferentes programas de prevención de la salud en equipo multi, inter y transdisciplinario par</w:t>
      </w:r>
      <w:r w:rsidR="00F321D7">
        <w:rPr>
          <w:rFonts w:ascii="AvantGarde Bk BT" w:hAnsi="AvantGarde Bk BT"/>
          <w:sz w:val="22"/>
          <w:szCs w:val="22"/>
        </w:rPr>
        <w:t>a fomentar una cultura de salud;</w:t>
      </w:r>
    </w:p>
    <w:p w:rsidR="005033E8" w:rsidRPr="0017383D" w:rsidRDefault="005033E8" w:rsidP="002E4962">
      <w:pPr>
        <w:pStyle w:val="Prrafodelista"/>
        <w:numPr>
          <w:ilvl w:val="0"/>
          <w:numId w:val="9"/>
        </w:numPr>
        <w:ind w:left="709"/>
        <w:jc w:val="both"/>
        <w:rPr>
          <w:rFonts w:ascii="AvantGarde Bk BT" w:hAnsi="AvantGarde Bk BT"/>
          <w:sz w:val="22"/>
          <w:szCs w:val="22"/>
        </w:rPr>
      </w:pPr>
      <w:r w:rsidRPr="0017383D">
        <w:rPr>
          <w:rFonts w:ascii="AvantGarde Bk BT" w:hAnsi="AvantGarde Bk BT"/>
          <w:sz w:val="22"/>
          <w:szCs w:val="22"/>
        </w:rPr>
        <w:t>Aplicar los conocimientos sobre el proceso administrativo con eficiencia y eficacia</w:t>
      </w:r>
      <w:r w:rsidR="00F321D7">
        <w:rPr>
          <w:rFonts w:ascii="AvantGarde Bk BT" w:hAnsi="AvantGarde Bk BT"/>
          <w:sz w:val="22"/>
          <w:szCs w:val="22"/>
        </w:rPr>
        <w:t>,</w:t>
      </w:r>
      <w:r w:rsidRPr="0017383D">
        <w:rPr>
          <w:rFonts w:ascii="AvantGarde Bk BT" w:hAnsi="AvantGarde Bk BT"/>
          <w:sz w:val="22"/>
          <w:szCs w:val="22"/>
        </w:rPr>
        <w:t xml:space="preserve"> de acuerdo a las prioridades del ámbito de la salud, con una ac</w:t>
      </w:r>
      <w:r w:rsidR="000406E4">
        <w:rPr>
          <w:rFonts w:ascii="AvantGarde Bk BT" w:hAnsi="AvantGarde Bk BT"/>
          <w:sz w:val="22"/>
          <w:szCs w:val="22"/>
        </w:rPr>
        <w:t>titud prospectiva y propositiva, y</w:t>
      </w:r>
    </w:p>
    <w:p w:rsidR="005033E8" w:rsidRPr="0017383D" w:rsidRDefault="005033E8" w:rsidP="002E4962">
      <w:pPr>
        <w:pStyle w:val="Prrafodelista"/>
        <w:numPr>
          <w:ilvl w:val="0"/>
          <w:numId w:val="9"/>
        </w:numPr>
        <w:ind w:left="709"/>
        <w:jc w:val="both"/>
        <w:rPr>
          <w:rFonts w:ascii="AvantGarde Bk BT" w:hAnsi="AvantGarde Bk BT"/>
          <w:sz w:val="22"/>
          <w:szCs w:val="22"/>
        </w:rPr>
      </w:pPr>
      <w:r w:rsidRPr="0017383D">
        <w:rPr>
          <w:rFonts w:ascii="AvantGarde Bk BT" w:hAnsi="AvantGarde Bk BT"/>
          <w:sz w:val="22"/>
          <w:szCs w:val="22"/>
        </w:rPr>
        <w:t>Comprender los procesos de investigación y su impacto en la atención integral del paciente.</w:t>
      </w:r>
    </w:p>
    <w:p w:rsidR="005033E8" w:rsidRPr="0017383D" w:rsidRDefault="005033E8" w:rsidP="005033E8">
      <w:pPr>
        <w:pStyle w:val="Prrafodelista"/>
        <w:ind w:left="0"/>
        <w:jc w:val="both"/>
        <w:rPr>
          <w:rFonts w:ascii="AvantGarde Bk BT" w:hAnsi="AvantGarde Bk BT"/>
          <w:sz w:val="22"/>
          <w:szCs w:val="22"/>
        </w:rPr>
      </w:pPr>
    </w:p>
    <w:p w:rsidR="005033E8" w:rsidRPr="0017383D" w:rsidRDefault="005033E8" w:rsidP="000406E4">
      <w:pPr>
        <w:pStyle w:val="Prrafodelista"/>
        <w:numPr>
          <w:ilvl w:val="0"/>
          <w:numId w:val="20"/>
        </w:numPr>
        <w:jc w:val="both"/>
        <w:rPr>
          <w:rFonts w:ascii="AvantGarde Bk BT" w:hAnsi="AvantGarde Bk BT"/>
          <w:b/>
          <w:sz w:val="22"/>
          <w:szCs w:val="22"/>
        </w:rPr>
      </w:pPr>
      <w:r w:rsidRPr="0017383D">
        <w:rPr>
          <w:rFonts w:ascii="AvantGarde Bk BT" w:hAnsi="AvantGarde Bk BT"/>
          <w:b/>
          <w:sz w:val="22"/>
          <w:szCs w:val="22"/>
        </w:rPr>
        <w:t>Competencias Técnico Instrumentales</w:t>
      </w:r>
      <w:r w:rsidR="005E23E7">
        <w:rPr>
          <w:rFonts w:ascii="AvantGarde Bk BT" w:hAnsi="AvantGarde Bk BT"/>
          <w:b/>
          <w:sz w:val="22"/>
          <w:szCs w:val="22"/>
        </w:rPr>
        <w:t>:</w:t>
      </w:r>
    </w:p>
    <w:p w:rsidR="005033E8" w:rsidRPr="000406E4" w:rsidRDefault="005033E8" w:rsidP="000406E4">
      <w:pPr>
        <w:jc w:val="both"/>
        <w:rPr>
          <w:rFonts w:ascii="AvantGarde Bk BT" w:hAnsi="AvantGarde Bk BT"/>
          <w:sz w:val="22"/>
          <w:szCs w:val="22"/>
        </w:rPr>
      </w:pPr>
    </w:p>
    <w:p w:rsidR="005033E8" w:rsidRPr="0017383D" w:rsidRDefault="005033E8" w:rsidP="00CE7A67">
      <w:pPr>
        <w:pStyle w:val="Prrafodelista"/>
        <w:numPr>
          <w:ilvl w:val="0"/>
          <w:numId w:val="10"/>
        </w:numPr>
        <w:ind w:left="709"/>
        <w:jc w:val="both"/>
        <w:rPr>
          <w:rFonts w:ascii="AvantGarde Bk BT" w:hAnsi="AvantGarde Bk BT"/>
          <w:sz w:val="22"/>
          <w:szCs w:val="22"/>
        </w:rPr>
      </w:pPr>
      <w:r w:rsidRPr="0017383D">
        <w:rPr>
          <w:rFonts w:ascii="AvantGarde Bk BT" w:hAnsi="AvantGarde Bk BT"/>
          <w:sz w:val="22"/>
          <w:szCs w:val="22"/>
        </w:rPr>
        <w:t xml:space="preserve">Es un </w:t>
      </w:r>
      <w:r w:rsidR="000406E4">
        <w:rPr>
          <w:rFonts w:ascii="AvantGarde Bk BT" w:hAnsi="AvantGarde Bk BT"/>
          <w:sz w:val="22"/>
          <w:szCs w:val="22"/>
        </w:rPr>
        <w:t xml:space="preserve">profesional que aplica sus conocimientos, </w:t>
      </w:r>
      <w:r w:rsidRPr="0017383D">
        <w:rPr>
          <w:rFonts w:ascii="AvantGarde Bk BT" w:hAnsi="AvantGarde Bk BT"/>
          <w:sz w:val="22"/>
          <w:szCs w:val="22"/>
        </w:rPr>
        <w:t>actitudes,</w:t>
      </w:r>
      <w:r w:rsidR="000406E4">
        <w:rPr>
          <w:rFonts w:ascii="AvantGarde Bk BT" w:hAnsi="AvantGarde Bk BT"/>
          <w:sz w:val="22"/>
          <w:szCs w:val="22"/>
        </w:rPr>
        <w:t xml:space="preserve"> habilidades y destrezas para proporcionar </w:t>
      </w:r>
      <w:r w:rsidRPr="0017383D">
        <w:rPr>
          <w:rFonts w:ascii="AvantGarde Bk BT" w:hAnsi="AvantGarde Bk BT"/>
          <w:sz w:val="22"/>
          <w:szCs w:val="22"/>
        </w:rPr>
        <w:t>atención de medicina general de alta calidad, a través de la prom</w:t>
      </w:r>
      <w:r w:rsidR="000406E4">
        <w:rPr>
          <w:rFonts w:ascii="AvantGarde Bk BT" w:hAnsi="AvantGarde Bk BT"/>
          <w:sz w:val="22"/>
          <w:szCs w:val="22"/>
        </w:rPr>
        <w:t>oción de la salud, protección e</w:t>
      </w:r>
      <w:r w:rsidRPr="0017383D">
        <w:rPr>
          <w:rFonts w:ascii="AvantGarde Bk BT" w:hAnsi="AvantGarde Bk BT"/>
          <w:sz w:val="22"/>
          <w:szCs w:val="22"/>
        </w:rPr>
        <w:t>specífica, acciones oportunas de diagnóstico, de tratamiento, limitación del daño y rehabilitac</w:t>
      </w:r>
      <w:r w:rsidR="00D561D6">
        <w:rPr>
          <w:rFonts w:ascii="AvantGarde Bk BT" w:hAnsi="AvantGarde Bk BT"/>
          <w:sz w:val="22"/>
          <w:szCs w:val="22"/>
        </w:rPr>
        <w:t>ión;</w:t>
      </w:r>
    </w:p>
    <w:p w:rsidR="005033E8" w:rsidRPr="0017383D" w:rsidRDefault="005033E8" w:rsidP="00CE7A67">
      <w:pPr>
        <w:pStyle w:val="Prrafodelista"/>
        <w:numPr>
          <w:ilvl w:val="0"/>
          <w:numId w:val="10"/>
        </w:numPr>
        <w:ind w:left="709"/>
        <w:jc w:val="both"/>
        <w:rPr>
          <w:rFonts w:ascii="AvantGarde Bk BT" w:hAnsi="AvantGarde Bk BT"/>
          <w:sz w:val="22"/>
          <w:szCs w:val="22"/>
        </w:rPr>
      </w:pPr>
      <w:r w:rsidRPr="0017383D">
        <w:rPr>
          <w:rFonts w:ascii="AvantGarde Bk BT" w:hAnsi="AvantGarde Bk BT"/>
          <w:sz w:val="22"/>
          <w:szCs w:val="22"/>
        </w:rPr>
        <w:t>Utiliza su juicio crítico para la atención o referencia de sus pacientes a otros nive</w:t>
      </w:r>
      <w:r w:rsidR="00D561D6">
        <w:rPr>
          <w:rFonts w:ascii="AvantGarde Bk BT" w:hAnsi="AvantGarde Bk BT"/>
          <w:sz w:val="22"/>
          <w:szCs w:val="22"/>
        </w:rPr>
        <w:t>les de atención o profesionales;</w:t>
      </w:r>
    </w:p>
    <w:p w:rsidR="005033E8" w:rsidRPr="0017383D" w:rsidRDefault="005033E8" w:rsidP="00CE7A67">
      <w:pPr>
        <w:pStyle w:val="Prrafodelista"/>
        <w:numPr>
          <w:ilvl w:val="0"/>
          <w:numId w:val="10"/>
        </w:numPr>
        <w:ind w:left="709"/>
        <w:jc w:val="both"/>
        <w:rPr>
          <w:rFonts w:ascii="AvantGarde Bk BT" w:hAnsi="AvantGarde Bk BT"/>
          <w:sz w:val="22"/>
          <w:szCs w:val="22"/>
        </w:rPr>
      </w:pPr>
      <w:r w:rsidRPr="0017383D">
        <w:rPr>
          <w:rFonts w:ascii="AvantGarde Bk BT" w:hAnsi="AvantGarde Bk BT"/>
          <w:sz w:val="22"/>
          <w:szCs w:val="22"/>
        </w:rPr>
        <w:t>Actúa respetando las normas éticas para darle un sentido humano a su práctica profesional, dentro de los patrones culturales y económicos de la comuni</w:t>
      </w:r>
      <w:r w:rsidR="00D561D6">
        <w:rPr>
          <w:rFonts w:ascii="AvantGarde Bk BT" w:hAnsi="AvantGarde Bk BT"/>
          <w:sz w:val="22"/>
          <w:szCs w:val="22"/>
        </w:rPr>
        <w:t>dad donde otorgue sus servicios;</w:t>
      </w:r>
    </w:p>
    <w:p w:rsidR="005033E8" w:rsidRPr="0017383D" w:rsidRDefault="005033E8" w:rsidP="00CE7A67">
      <w:pPr>
        <w:pStyle w:val="Prrafodelista"/>
        <w:numPr>
          <w:ilvl w:val="0"/>
          <w:numId w:val="10"/>
        </w:numPr>
        <w:ind w:left="709"/>
        <w:jc w:val="both"/>
        <w:rPr>
          <w:rFonts w:ascii="AvantGarde Bk BT" w:hAnsi="AvantGarde Bk BT"/>
          <w:sz w:val="22"/>
          <w:szCs w:val="22"/>
        </w:rPr>
      </w:pPr>
      <w:r w:rsidRPr="0017383D">
        <w:rPr>
          <w:rFonts w:ascii="AvantGarde Bk BT" w:hAnsi="AvantGarde Bk BT"/>
          <w:sz w:val="22"/>
          <w:szCs w:val="22"/>
        </w:rPr>
        <w:t xml:space="preserve">Aplica los avances científicos y tecnológicos incorporándolos a su práctica con sentido crítico, colocando los intereses de los pacientes por encima </w:t>
      </w:r>
      <w:r w:rsidR="00D561D6">
        <w:rPr>
          <w:rFonts w:ascii="AvantGarde Bk BT" w:hAnsi="AvantGarde Bk BT"/>
          <w:sz w:val="22"/>
          <w:szCs w:val="22"/>
        </w:rPr>
        <w:t>de cualquier otra consideración;</w:t>
      </w:r>
    </w:p>
    <w:p w:rsidR="005033E8" w:rsidRPr="0017383D" w:rsidRDefault="005033E8" w:rsidP="00CE7A67">
      <w:pPr>
        <w:pStyle w:val="Prrafodelista"/>
        <w:numPr>
          <w:ilvl w:val="0"/>
          <w:numId w:val="10"/>
        </w:numPr>
        <w:ind w:left="709"/>
        <w:jc w:val="both"/>
        <w:rPr>
          <w:rFonts w:ascii="AvantGarde Bk BT" w:hAnsi="AvantGarde Bk BT"/>
          <w:sz w:val="22"/>
          <w:szCs w:val="22"/>
        </w:rPr>
      </w:pPr>
      <w:r w:rsidRPr="0017383D">
        <w:rPr>
          <w:rFonts w:ascii="AvantGarde Bk BT" w:hAnsi="AvantGarde Bk BT"/>
          <w:sz w:val="22"/>
          <w:szCs w:val="22"/>
        </w:rPr>
        <w:t>Aplica la metodología con enfoque clínico epidemiológico en el ámbito de la investigación científica, buscando siempre nuevos conocimientos para el desarrollo profesional propio y de sus co</w:t>
      </w:r>
      <w:r w:rsidR="00D561D6">
        <w:rPr>
          <w:rFonts w:ascii="AvantGarde Bk BT" w:hAnsi="AvantGarde Bk BT"/>
          <w:sz w:val="22"/>
          <w:szCs w:val="22"/>
        </w:rPr>
        <w:t>mpañeros de profesión, así como</w:t>
      </w:r>
      <w:r w:rsidRPr="0017383D">
        <w:rPr>
          <w:rFonts w:ascii="AvantGarde Bk BT" w:hAnsi="AvantGarde Bk BT"/>
          <w:sz w:val="22"/>
          <w:szCs w:val="22"/>
        </w:rPr>
        <w:t xml:space="preserve"> de aquellos en proceso de formación, contribuyendo a la difusión y extensión de la cu</w:t>
      </w:r>
      <w:r w:rsidR="00D561D6">
        <w:rPr>
          <w:rFonts w:ascii="AvantGarde Bk BT" w:hAnsi="AvantGarde Bk BT"/>
          <w:sz w:val="22"/>
          <w:szCs w:val="22"/>
        </w:rPr>
        <w:t>ltura médica entre la población;</w:t>
      </w:r>
    </w:p>
    <w:p w:rsidR="005033E8" w:rsidRPr="0017383D" w:rsidRDefault="005033E8" w:rsidP="00CE7A67">
      <w:pPr>
        <w:pStyle w:val="Prrafodelista"/>
        <w:numPr>
          <w:ilvl w:val="0"/>
          <w:numId w:val="10"/>
        </w:numPr>
        <w:ind w:left="709"/>
        <w:jc w:val="both"/>
        <w:rPr>
          <w:rFonts w:ascii="AvantGarde Bk BT" w:hAnsi="AvantGarde Bk BT"/>
          <w:sz w:val="22"/>
          <w:szCs w:val="22"/>
        </w:rPr>
      </w:pPr>
      <w:r w:rsidRPr="0017383D">
        <w:rPr>
          <w:rFonts w:ascii="AvantGarde Bk BT" w:hAnsi="AvantGarde Bk BT"/>
          <w:sz w:val="22"/>
          <w:szCs w:val="22"/>
        </w:rPr>
        <w:t>Administra los recursos destinad</w:t>
      </w:r>
      <w:r w:rsidR="000406E4">
        <w:rPr>
          <w:rFonts w:ascii="AvantGarde Bk BT" w:hAnsi="AvantGarde Bk BT"/>
          <w:sz w:val="22"/>
          <w:szCs w:val="22"/>
        </w:rPr>
        <w:t>os para la atención de la salud, y</w:t>
      </w:r>
    </w:p>
    <w:p w:rsidR="005033E8" w:rsidRPr="0017383D" w:rsidRDefault="005033E8" w:rsidP="00CE7A67">
      <w:pPr>
        <w:pStyle w:val="Prrafodelista"/>
        <w:numPr>
          <w:ilvl w:val="0"/>
          <w:numId w:val="10"/>
        </w:numPr>
        <w:ind w:left="709"/>
        <w:jc w:val="both"/>
        <w:rPr>
          <w:rFonts w:ascii="AvantGarde Bk BT" w:hAnsi="AvantGarde Bk BT"/>
          <w:sz w:val="22"/>
          <w:szCs w:val="22"/>
        </w:rPr>
      </w:pPr>
      <w:r w:rsidRPr="0017383D">
        <w:rPr>
          <w:rFonts w:ascii="AvantGarde Bk BT" w:hAnsi="AvantGarde Bk BT"/>
          <w:sz w:val="22"/>
          <w:szCs w:val="22"/>
        </w:rPr>
        <w:t>Actúa dentro de la normatividad que regula su práctica profesional.</w:t>
      </w:r>
    </w:p>
    <w:p w:rsidR="0017383D" w:rsidRDefault="0017383D">
      <w:pPr>
        <w:rPr>
          <w:rFonts w:ascii="AvantGarde Bk BT" w:hAnsi="AvantGarde Bk BT"/>
          <w:sz w:val="22"/>
          <w:szCs w:val="22"/>
        </w:rPr>
      </w:pPr>
      <w:r>
        <w:rPr>
          <w:rFonts w:ascii="AvantGarde Bk BT" w:hAnsi="AvantGarde Bk BT"/>
          <w:sz w:val="22"/>
          <w:szCs w:val="22"/>
        </w:rPr>
        <w:br w:type="page"/>
      </w:r>
    </w:p>
    <w:p w:rsidR="005033E8" w:rsidRPr="0017383D" w:rsidRDefault="005033E8" w:rsidP="000406E4">
      <w:pPr>
        <w:pStyle w:val="Prrafodelista"/>
        <w:numPr>
          <w:ilvl w:val="0"/>
          <w:numId w:val="20"/>
        </w:numPr>
        <w:jc w:val="both"/>
        <w:rPr>
          <w:rFonts w:ascii="AvantGarde Bk BT" w:hAnsi="AvantGarde Bk BT"/>
          <w:b/>
          <w:sz w:val="22"/>
          <w:szCs w:val="22"/>
        </w:rPr>
      </w:pPr>
      <w:r w:rsidRPr="0017383D">
        <w:rPr>
          <w:rFonts w:ascii="AvantGarde Bk BT" w:hAnsi="AvantGarde Bk BT"/>
          <w:b/>
          <w:sz w:val="22"/>
          <w:szCs w:val="22"/>
        </w:rPr>
        <w:lastRenderedPageBreak/>
        <w:t>Competencias Socioculturales</w:t>
      </w:r>
      <w:r w:rsidR="005E23E7">
        <w:rPr>
          <w:rFonts w:ascii="AvantGarde Bk BT" w:hAnsi="AvantGarde Bk BT"/>
          <w:b/>
          <w:sz w:val="22"/>
          <w:szCs w:val="22"/>
        </w:rPr>
        <w:t>:</w:t>
      </w:r>
    </w:p>
    <w:p w:rsidR="000406E4" w:rsidRPr="000406E4" w:rsidRDefault="000406E4" w:rsidP="000406E4">
      <w:pPr>
        <w:jc w:val="both"/>
        <w:rPr>
          <w:rFonts w:ascii="AvantGarde Bk BT" w:hAnsi="AvantGarde Bk BT"/>
          <w:sz w:val="22"/>
          <w:szCs w:val="22"/>
        </w:rPr>
      </w:pPr>
    </w:p>
    <w:p w:rsidR="005033E8" w:rsidRPr="0017383D" w:rsidRDefault="005033E8" w:rsidP="00B601C1">
      <w:pPr>
        <w:pStyle w:val="Prrafodelista"/>
        <w:numPr>
          <w:ilvl w:val="0"/>
          <w:numId w:val="11"/>
        </w:numPr>
        <w:ind w:left="709"/>
        <w:jc w:val="both"/>
        <w:rPr>
          <w:rFonts w:ascii="AvantGarde Bk BT" w:hAnsi="AvantGarde Bk BT"/>
          <w:sz w:val="22"/>
          <w:szCs w:val="22"/>
        </w:rPr>
      </w:pPr>
      <w:r w:rsidRPr="0017383D">
        <w:rPr>
          <w:rFonts w:ascii="AvantGarde Bk BT" w:hAnsi="AvantGarde Bk BT"/>
          <w:sz w:val="22"/>
          <w:szCs w:val="22"/>
        </w:rPr>
        <w:t>Es un universitario comprometido con los principios ideológicos emanados de las políticas contenidas en la Ley Orgánica d</w:t>
      </w:r>
      <w:r w:rsidR="005E23E7">
        <w:rPr>
          <w:rFonts w:ascii="AvantGarde Bk BT" w:hAnsi="AvantGarde Bk BT"/>
          <w:sz w:val="22"/>
          <w:szCs w:val="22"/>
        </w:rPr>
        <w:t>e la Universidad de Guadalajara;</w:t>
      </w:r>
    </w:p>
    <w:p w:rsidR="005033E8" w:rsidRPr="0017383D" w:rsidRDefault="005033E8" w:rsidP="00B601C1">
      <w:pPr>
        <w:pStyle w:val="Prrafodelista"/>
        <w:numPr>
          <w:ilvl w:val="0"/>
          <w:numId w:val="11"/>
        </w:numPr>
        <w:ind w:left="709"/>
        <w:jc w:val="both"/>
        <w:rPr>
          <w:rFonts w:ascii="AvantGarde Bk BT" w:hAnsi="AvantGarde Bk BT"/>
          <w:sz w:val="22"/>
          <w:szCs w:val="22"/>
        </w:rPr>
      </w:pPr>
      <w:r w:rsidRPr="0017383D">
        <w:rPr>
          <w:rFonts w:ascii="AvantGarde Bk BT" w:hAnsi="AvantGarde Bk BT"/>
          <w:sz w:val="22"/>
          <w:szCs w:val="22"/>
        </w:rPr>
        <w:t>Se integra a los equipos de salud que proporcionan asistencia a la población rural con un criterio de p</w:t>
      </w:r>
      <w:r w:rsidR="005E23E7">
        <w:rPr>
          <w:rFonts w:ascii="AvantGarde Bk BT" w:hAnsi="AvantGarde Bk BT"/>
          <w:sz w:val="22"/>
          <w:szCs w:val="22"/>
        </w:rPr>
        <w:t>revención en salud;</w:t>
      </w:r>
      <w:r w:rsidRPr="0017383D">
        <w:rPr>
          <w:rFonts w:ascii="AvantGarde Bk BT" w:hAnsi="AvantGarde Bk BT"/>
          <w:sz w:val="22"/>
          <w:szCs w:val="22"/>
        </w:rPr>
        <w:t xml:space="preserve"> </w:t>
      </w:r>
    </w:p>
    <w:p w:rsidR="005033E8" w:rsidRPr="0017383D" w:rsidRDefault="00793D9E" w:rsidP="00B601C1">
      <w:pPr>
        <w:pStyle w:val="Prrafodelista"/>
        <w:numPr>
          <w:ilvl w:val="0"/>
          <w:numId w:val="11"/>
        </w:numPr>
        <w:ind w:left="709"/>
        <w:jc w:val="both"/>
        <w:rPr>
          <w:rFonts w:ascii="AvantGarde Bk BT" w:hAnsi="AvantGarde Bk BT"/>
          <w:sz w:val="22"/>
          <w:szCs w:val="22"/>
        </w:rPr>
      </w:pPr>
      <w:r>
        <w:rPr>
          <w:rFonts w:ascii="AvantGarde Bk BT" w:hAnsi="AvantGarde Bk BT"/>
          <w:sz w:val="22"/>
          <w:szCs w:val="22"/>
        </w:rPr>
        <w:t xml:space="preserve">Está dispuesto a trabajar en equipo ejerciendo el liderazgo que </w:t>
      </w:r>
      <w:r w:rsidR="005033E8" w:rsidRPr="0017383D">
        <w:rPr>
          <w:rFonts w:ascii="AvantGarde Bk BT" w:hAnsi="AvantGarde Bk BT"/>
          <w:sz w:val="22"/>
          <w:szCs w:val="22"/>
        </w:rPr>
        <w:t xml:space="preserve">le corresponda </w:t>
      </w:r>
      <w:r>
        <w:rPr>
          <w:rFonts w:ascii="AvantGarde Bk BT" w:hAnsi="AvantGarde Bk BT"/>
          <w:sz w:val="22"/>
          <w:szCs w:val="22"/>
        </w:rPr>
        <w:t xml:space="preserve">de </w:t>
      </w:r>
      <w:r w:rsidR="005033E8" w:rsidRPr="0017383D">
        <w:rPr>
          <w:rFonts w:ascii="AvantGarde Bk BT" w:hAnsi="AvantGarde Bk BT"/>
          <w:sz w:val="22"/>
          <w:szCs w:val="22"/>
        </w:rPr>
        <w:t>acu</w:t>
      </w:r>
      <w:r w:rsidR="005E23E7">
        <w:rPr>
          <w:rFonts w:ascii="AvantGarde Bk BT" w:hAnsi="AvantGarde Bk BT"/>
          <w:sz w:val="22"/>
          <w:szCs w:val="22"/>
        </w:rPr>
        <w:t>erdo al rol que le sea asignado;</w:t>
      </w:r>
      <w:r>
        <w:rPr>
          <w:rFonts w:ascii="AvantGarde Bk BT" w:hAnsi="AvantGarde Bk BT"/>
          <w:sz w:val="22"/>
          <w:szCs w:val="22"/>
        </w:rPr>
        <w:t xml:space="preserve"> participa con responsabilidad en </w:t>
      </w:r>
      <w:r w:rsidR="005033E8" w:rsidRPr="0017383D">
        <w:rPr>
          <w:rFonts w:ascii="AvantGarde Bk BT" w:hAnsi="AvantGarde Bk BT"/>
          <w:sz w:val="22"/>
          <w:szCs w:val="22"/>
        </w:rPr>
        <w:t>la</w:t>
      </w:r>
      <w:r>
        <w:rPr>
          <w:rFonts w:ascii="AvantGarde Bk BT" w:hAnsi="AvantGarde Bk BT"/>
          <w:sz w:val="22"/>
          <w:szCs w:val="22"/>
        </w:rPr>
        <w:t xml:space="preserve"> </w:t>
      </w:r>
      <w:r w:rsidR="005033E8" w:rsidRPr="0017383D">
        <w:rPr>
          <w:rFonts w:ascii="AvantGarde Bk BT" w:hAnsi="AvantGarde Bk BT"/>
          <w:sz w:val="22"/>
          <w:szCs w:val="22"/>
        </w:rPr>
        <w:t xml:space="preserve">toma de decisiones </w:t>
      </w:r>
      <w:r>
        <w:rPr>
          <w:rFonts w:ascii="AvantGarde Bk BT" w:hAnsi="AvantGarde Bk BT"/>
          <w:sz w:val="22"/>
          <w:szCs w:val="22"/>
        </w:rPr>
        <w:t xml:space="preserve">y aplica su juicio crítico en </w:t>
      </w:r>
      <w:r w:rsidR="005033E8" w:rsidRPr="0017383D">
        <w:rPr>
          <w:rFonts w:ascii="AvantGarde Bk BT" w:hAnsi="AvantGarde Bk BT"/>
          <w:sz w:val="22"/>
          <w:szCs w:val="22"/>
        </w:rPr>
        <w:t>los difere</w:t>
      </w:r>
      <w:r w:rsidR="005E23E7">
        <w:rPr>
          <w:rFonts w:ascii="AvantGarde Bk BT" w:hAnsi="AvantGarde Bk BT"/>
          <w:sz w:val="22"/>
          <w:szCs w:val="22"/>
        </w:rPr>
        <w:t>ntes modelos de práctica médica;</w:t>
      </w:r>
    </w:p>
    <w:p w:rsidR="005033E8" w:rsidRPr="0017383D" w:rsidRDefault="005033E8" w:rsidP="00B601C1">
      <w:pPr>
        <w:pStyle w:val="Prrafodelista"/>
        <w:numPr>
          <w:ilvl w:val="0"/>
          <w:numId w:val="11"/>
        </w:numPr>
        <w:ind w:left="709"/>
        <w:jc w:val="both"/>
        <w:rPr>
          <w:rFonts w:ascii="AvantGarde Bk BT" w:hAnsi="AvantGarde Bk BT"/>
          <w:sz w:val="22"/>
          <w:szCs w:val="22"/>
        </w:rPr>
      </w:pPr>
      <w:r w:rsidRPr="0017383D">
        <w:rPr>
          <w:rFonts w:ascii="AvantGarde Bk BT" w:hAnsi="AvantGarde Bk BT"/>
          <w:sz w:val="22"/>
          <w:szCs w:val="22"/>
        </w:rPr>
        <w:t>Se comunica eficaz, eficiente y adecuadamente de manera oral, escrita y gráfica, a través de los diferentes medios de comunicación</w:t>
      </w:r>
      <w:r w:rsidR="005E23E7">
        <w:rPr>
          <w:rFonts w:ascii="AvantGarde Bk BT" w:hAnsi="AvantGarde Bk BT"/>
          <w:sz w:val="22"/>
          <w:szCs w:val="22"/>
        </w:rPr>
        <w:t>,</w:t>
      </w:r>
      <w:r w:rsidRPr="0017383D">
        <w:rPr>
          <w:rFonts w:ascii="AvantGarde Bk BT" w:hAnsi="AvantGarde Bk BT"/>
          <w:sz w:val="22"/>
          <w:szCs w:val="22"/>
        </w:rPr>
        <w:t xml:space="preserve"> respetando la diversidad de ideas, con</w:t>
      </w:r>
      <w:r w:rsidR="000406E4">
        <w:rPr>
          <w:rFonts w:ascii="AvantGarde Bk BT" w:hAnsi="AvantGarde Bk BT"/>
          <w:sz w:val="22"/>
          <w:szCs w:val="22"/>
        </w:rPr>
        <w:t xml:space="preserve"> honestidad y ética profesional, y</w:t>
      </w:r>
    </w:p>
    <w:p w:rsidR="005033E8" w:rsidRPr="0017383D" w:rsidRDefault="005033E8" w:rsidP="00B601C1">
      <w:pPr>
        <w:pStyle w:val="Prrafodelista"/>
        <w:numPr>
          <w:ilvl w:val="0"/>
          <w:numId w:val="11"/>
        </w:numPr>
        <w:ind w:left="709"/>
        <w:jc w:val="both"/>
        <w:rPr>
          <w:rFonts w:ascii="AvantGarde Bk BT" w:hAnsi="AvantGarde Bk BT"/>
          <w:sz w:val="22"/>
          <w:szCs w:val="22"/>
        </w:rPr>
      </w:pPr>
      <w:r w:rsidRPr="0017383D">
        <w:rPr>
          <w:rFonts w:ascii="AvantGarde Bk BT" w:hAnsi="AvantGarde Bk BT"/>
          <w:sz w:val="22"/>
          <w:szCs w:val="22"/>
        </w:rPr>
        <w:t>Analiza y se inserta en los segmentos del mercado de trabajo con actitud autocrítica, creativa y ética</w:t>
      </w:r>
      <w:r w:rsidR="005E23E7">
        <w:rPr>
          <w:rFonts w:ascii="AvantGarde Bk BT" w:hAnsi="AvantGarde Bk BT"/>
          <w:sz w:val="22"/>
          <w:szCs w:val="22"/>
        </w:rPr>
        <w:t>,</w:t>
      </w:r>
      <w:r w:rsidRPr="0017383D">
        <w:rPr>
          <w:rFonts w:ascii="AvantGarde Bk BT" w:hAnsi="AvantGarde Bk BT"/>
          <w:sz w:val="22"/>
          <w:szCs w:val="22"/>
        </w:rPr>
        <w:t xml:space="preserve"> con liderazgo en su campo profesional.</w:t>
      </w:r>
    </w:p>
    <w:p w:rsidR="00460AD2" w:rsidRPr="0017383D" w:rsidRDefault="00460AD2" w:rsidP="00460AD2">
      <w:pPr>
        <w:widowControl w:val="0"/>
        <w:ind w:right="57"/>
        <w:jc w:val="both"/>
        <w:rPr>
          <w:rFonts w:ascii="AvantGarde Bk BT" w:hAnsi="AvantGarde Bk BT"/>
          <w:sz w:val="22"/>
          <w:szCs w:val="22"/>
        </w:rPr>
      </w:pPr>
    </w:p>
    <w:p w:rsidR="00F16D8B" w:rsidRPr="0017383D" w:rsidRDefault="008A1DB6" w:rsidP="00AD4069">
      <w:pPr>
        <w:widowControl w:val="0"/>
        <w:numPr>
          <w:ilvl w:val="0"/>
          <w:numId w:val="4"/>
        </w:numPr>
        <w:ind w:right="57"/>
        <w:jc w:val="both"/>
        <w:rPr>
          <w:rFonts w:ascii="AvantGarde Bk BT" w:hAnsi="AvantGarde Bk BT"/>
          <w:sz w:val="22"/>
          <w:szCs w:val="22"/>
        </w:rPr>
      </w:pPr>
      <w:r w:rsidRPr="0017383D">
        <w:rPr>
          <w:rFonts w:ascii="AvantGarde Bk BT" w:hAnsi="AvantGarde Bk BT"/>
          <w:sz w:val="22"/>
          <w:szCs w:val="22"/>
        </w:rPr>
        <w:t>Que la Especialidad en</w:t>
      </w:r>
      <w:r w:rsidR="003135CE" w:rsidRPr="0017383D">
        <w:rPr>
          <w:rFonts w:ascii="AvantGarde Bk BT" w:hAnsi="AvantGarde Bk BT"/>
          <w:sz w:val="22"/>
          <w:szCs w:val="22"/>
        </w:rPr>
        <w:t xml:space="preserve"> </w:t>
      </w:r>
      <w:r w:rsidR="00F30939" w:rsidRPr="0017383D">
        <w:rPr>
          <w:rFonts w:ascii="AvantGarde Bk BT" w:hAnsi="AvantGarde Bk BT"/>
          <w:sz w:val="22"/>
          <w:szCs w:val="22"/>
        </w:rPr>
        <w:t>Neumología</w:t>
      </w:r>
      <w:r w:rsidR="00737637" w:rsidRPr="0017383D">
        <w:rPr>
          <w:rFonts w:ascii="AvantGarde Bk BT" w:hAnsi="AvantGarde Bk BT"/>
          <w:sz w:val="22"/>
          <w:szCs w:val="22"/>
        </w:rPr>
        <w:t xml:space="preserve"> </w:t>
      </w:r>
      <w:r w:rsidR="00F16D8B" w:rsidRPr="0017383D">
        <w:rPr>
          <w:rFonts w:ascii="AvantGarde Bk BT" w:hAnsi="AvantGarde Bk BT"/>
          <w:sz w:val="22"/>
          <w:szCs w:val="22"/>
        </w:rPr>
        <w:t>es un programa profesionalizante de modalidad escolarizada.</w:t>
      </w:r>
    </w:p>
    <w:p w:rsidR="00F16D8B" w:rsidRPr="0017383D" w:rsidRDefault="00F16D8B" w:rsidP="000406E4">
      <w:pPr>
        <w:widowControl w:val="0"/>
        <w:ind w:right="57"/>
        <w:jc w:val="both"/>
        <w:rPr>
          <w:rFonts w:ascii="AvantGarde Bk BT" w:hAnsi="AvantGarde Bk BT"/>
          <w:sz w:val="22"/>
          <w:szCs w:val="22"/>
        </w:rPr>
      </w:pPr>
    </w:p>
    <w:p w:rsidR="006F1BAE" w:rsidRPr="0017383D" w:rsidRDefault="00F16D8B" w:rsidP="00AD4069">
      <w:pPr>
        <w:widowControl w:val="0"/>
        <w:numPr>
          <w:ilvl w:val="0"/>
          <w:numId w:val="4"/>
        </w:numPr>
        <w:ind w:right="57"/>
        <w:jc w:val="both"/>
        <w:rPr>
          <w:rFonts w:ascii="AvantGarde Bk BT" w:hAnsi="AvantGarde Bk BT"/>
          <w:sz w:val="22"/>
          <w:szCs w:val="22"/>
        </w:rPr>
      </w:pPr>
      <w:r w:rsidRPr="0017383D">
        <w:rPr>
          <w:rFonts w:ascii="AvantGarde Bk BT" w:hAnsi="AvantGarde Bk BT"/>
          <w:sz w:val="22"/>
          <w:szCs w:val="22"/>
        </w:rPr>
        <w:t>Que los programas de posgrado son de la Universidad de Guadalajara y los Centros Universitarios podrán solicitar a la Comisión de Educación del H. Consejo General Universitario, ser sede, y se autorizará la apertura siempre y cuando cumplan con los requisitos y criterios del Reglamento General de Posgrado.</w:t>
      </w:r>
    </w:p>
    <w:p w:rsidR="006F1BAE" w:rsidRPr="000406E4" w:rsidRDefault="006F1BAE" w:rsidP="000406E4">
      <w:pPr>
        <w:rPr>
          <w:rFonts w:ascii="AvantGarde Bk BT" w:hAnsi="AvantGarde Bk BT"/>
          <w:sz w:val="22"/>
          <w:szCs w:val="22"/>
        </w:rPr>
      </w:pPr>
    </w:p>
    <w:p w:rsidR="004255B3" w:rsidRPr="0017383D" w:rsidRDefault="004255B3" w:rsidP="006F1BAE">
      <w:pPr>
        <w:widowControl w:val="0"/>
        <w:ind w:right="57"/>
        <w:jc w:val="both"/>
        <w:rPr>
          <w:rFonts w:ascii="AvantGarde Bk BT" w:hAnsi="AvantGarde Bk BT"/>
          <w:sz w:val="22"/>
          <w:szCs w:val="22"/>
        </w:rPr>
      </w:pPr>
      <w:r w:rsidRPr="0017383D">
        <w:rPr>
          <w:rFonts w:ascii="AvantGarde Bk BT" w:hAnsi="AvantGarde Bk BT"/>
          <w:sz w:val="22"/>
          <w:szCs w:val="22"/>
        </w:rPr>
        <w:t>En razón de lo antes expuesto, esta</w:t>
      </w:r>
      <w:r w:rsidR="00E95BC3" w:rsidRPr="0017383D">
        <w:rPr>
          <w:rFonts w:ascii="AvantGarde Bk BT" w:hAnsi="AvantGarde Bk BT"/>
          <w:sz w:val="22"/>
          <w:szCs w:val="22"/>
        </w:rPr>
        <w:t xml:space="preserve"> Comisió</w:t>
      </w:r>
      <w:r w:rsidRPr="0017383D">
        <w:rPr>
          <w:rFonts w:ascii="AvantGarde Bk BT" w:hAnsi="AvantGarde Bk BT"/>
          <w:sz w:val="22"/>
          <w:szCs w:val="22"/>
        </w:rPr>
        <w:t>n</w:t>
      </w:r>
      <w:r w:rsidR="00E95BC3" w:rsidRPr="0017383D">
        <w:rPr>
          <w:rFonts w:ascii="AvantGarde Bk BT" w:hAnsi="AvantGarde Bk BT"/>
          <w:sz w:val="22"/>
          <w:szCs w:val="22"/>
        </w:rPr>
        <w:t xml:space="preserve"> Permanente</w:t>
      </w:r>
      <w:r w:rsidRPr="0017383D">
        <w:rPr>
          <w:rFonts w:ascii="AvantGarde Bk BT" w:hAnsi="AvantGarde Bk BT"/>
          <w:sz w:val="22"/>
          <w:szCs w:val="22"/>
        </w:rPr>
        <w:t xml:space="preserve"> de Educación ha encontrado elementos que justifican suficientemente los motivos referidos y</w:t>
      </w:r>
    </w:p>
    <w:p w:rsidR="004676BD" w:rsidRPr="0017383D" w:rsidRDefault="004676BD" w:rsidP="004676BD">
      <w:pPr>
        <w:jc w:val="both"/>
        <w:rPr>
          <w:rFonts w:ascii="AvantGarde Bk BT" w:hAnsi="AvantGarde Bk BT" w:cs="Arial"/>
          <w:spacing w:val="-2"/>
          <w:sz w:val="22"/>
          <w:szCs w:val="22"/>
          <w:lang w:val="es-ES_tradnl"/>
        </w:rPr>
      </w:pPr>
    </w:p>
    <w:p w:rsidR="004676BD" w:rsidRPr="0017383D" w:rsidRDefault="004676BD" w:rsidP="004676BD">
      <w:pPr>
        <w:jc w:val="center"/>
        <w:rPr>
          <w:rFonts w:ascii="AvantGarde Bk BT" w:hAnsi="AvantGarde Bk BT" w:cs="Arial"/>
          <w:sz w:val="22"/>
          <w:szCs w:val="22"/>
          <w:lang w:val="pt-BR"/>
        </w:rPr>
      </w:pPr>
      <w:r w:rsidRPr="0017383D">
        <w:rPr>
          <w:rFonts w:ascii="AvantGarde Bk BT" w:hAnsi="AvantGarde Bk BT" w:cs="Arial"/>
          <w:sz w:val="22"/>
          <w:szCs w:val="22"/>
          <w:lang w:val="pt-BR"/>
        </w:rPr>
        <w:t xml:space="preserve">C o n s i d e r a n d o: </w:t>
      </w:r>
    </w:p>
    <w:p w:rsidR="004676BD" w:rsidRPr="0017383D" w:rsidRDefault="004676BD" w:rsidP="004676BD">
      <w:pPr>
        <w:jc w:val="both"/>
        <w:rPr>
          <w:rFonts w:ascii="AvantGarde Bk BT" w:hAnsi="AvantGarde Bk BT" w:cs="Arial"/>
          <w:sz w:val="22"/>
          <w:szCs w:val="22"/>
          <w:lang w:val="pt-BR"/>
        </w:rPr>
      </w:pPr>
    </w:p>
    <w:p w:rsidR="00CF1643" w:rsidRPr="0017383D" w:rsidRDefault="00CF1643" w:rsidP="00CF1643">
      <w:pPr>
        <w:numPr>
          <w:ilvl w:val="0"/>
          <w:numId w:val="1"/>
        </w:numPr>
        <w:jc w:val="both"/>
        <w:rPr>
          <w:rFonts w:ascii="AvantGarde Bk BT" w:hAnsi="AvantGarde Bk BT" w:cs="Arial"/>
          <w:sz w:val="22"/>
          <w:szCs w:val="22"/>
        </w:rPr>
      </w:pPr>
      <w:r w:rsidRPr="0017383D">
        <w:rPr>
          <w:rFonts w:ascii="AvantGarde Bk BT" w:hAnsi="AvantGarde Bk BT" w:cs="Arial"/>
          <w:sz w:val="22"/>
          <w:szCs w:val="22"/>
        </w:rPr>
        <w:t>Que la Universidad de Guadalajara es un organismo público descentralizado del Gobierno del Estado de Jalisco con autonomía, personalidad jurídica y patrimonio propio, de conformidad con lo dispuesto en el artículo 1 de su Ley Orgánica, promulgada por el Ejecutivo local el día 15 de enero de 1994, en ejecución del decreto No. 15319 del H. Congreso del Estado de Jalisco.</w:t>
      </w:r>
    </w:p>
    <w:p w:rsidR="00CF1643" w:rsidRPr="0017383D" w:rsidRDefault="00CF1643" w:rsidP="00CF1643">
      <w:pPr>
        <w:jc w:val="both"/>
        <w:rPr>
          <w:rFonts w:ascii="AvantGarde Bk BT" w:hAnsi="AvantGarde Bk BT" w:cs="Arial"/>
          <w:sz w:val="22"/>
          <w:szCs w:val="22"/>
        </w:rPr>
      </w:pPr>
    </w:p>
    <w:p w:rsidR="00CF1643" w:rsidRPr="0017383D" w:rsidRDefault="00CF1643" w:rsidP="00CF1643">
      <w:pPr>
        <w:numPr>
          <w:ilvl w:val="0"/>
          <w:numId w:val="1"/>
        </w:numPr>
        <w:jc w:val="both"/>
        <w:rPr>
          <w:rFonts w:ascii="AvantGarde Bk BT" w:hAnsi="AvantGarde Bk BT" w:cs="Arial"/>
          <w:spacing w:val="-2"/>
          <w:sz w:val="22"/>
          <w:szCs w:val="22"/>
        </w:rPr>
      </w:pPr>
      <w:r w:rsidRPr="0017383D">
        <w:rPr>
          <w:rFonts w:ascii="AvantGarde Bk BT" w:hAnsi="AvantGarde Bk BT" w:cs="Arial"/>
          <w:spacing w:val="-2"/>
          <w:sz w:val="22"/>
          <w:szCs w:val="22"/>
        </w:rPr>
        <w:t>Que como lo señalan las fracciones I, II y IV del artículo 5 de la Ley Orgánica de la Universidad, en vigor, son fines de esta Casa de Estudios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superior, así como en el desarrollo de la ciencia y la tecnología.</w:t>
      </w:r>
    </w:p>
    <w:p w:rsidR="00CF1643" w:rsidRPr="0017383D" w:rsidRDefault="00CF1643" w:rsidP="00CF1643">
      <w:pPr>
        <w:jc w:val="both"/>
        <w:rPr>
          <w:rFonts w:ascii="AvantGarde Bk BT" w:hAnsi="AvantGarde Bk BT" w:cs="Arial"/>
          <w:spacing w:val="-2"/>
          <w:sz w:val="22"/>
          <w:szCs w:val="22"/>
        </w:rPr>
      </w:pPr>
    </w:p>
    <w:p w:rsidR="00CF1643" w:rsidRPr="0017383D" w:rsidRDefault="00CF1643" w:rsidP="00CF1643">
      <w:pPr>
        <w:numPr>
          <w:ilvl w:val="0"/>
          <w:numId w:val="1"/>
        </w:numPr>
        <w:jc w:val="both"/>
        <w:rPr>
          <w:rFonts w:ascii="AvantGarde Bk BT" w:hAnsi="AvantGarde Bk BT" w:cs="Arial"/>
          <w:spacing w:val="-2"/>
          <w:sz w:val="22"/>
          <w:szCs w:val="22"/>
        </w:rPr>
      </w:pPr>
      <w:r w:rsidRPr="0017383D">
        <w:rPr>
          <w:rFonts w:ascii="AvantGarde Bk BT" w:hAnsi="AvantGarde Bk BT" w:cs="Arial"/>
          <w:spacing w:val="-2"/>
          <w:sz w:val="22"/>
          <w:szCs w:val="22"/>
        </w:rPr>
        <w:lastRenderedPageBreak/>
        <w:t>Que es atribución de la Universidad realizar programas de docencia, investigación y difusión de la cultura, de acuerdo con los principios y orientaciones previstos en el artículo 3 de la Constitución Política de los Estados Unidos Mexicanos, así como la de establecer las aportaciones de cooperación y recuperación por los servicios que presta, tal y como se estipula en las fracciones III y XII, artículo 6 de la Ley Orgánica de la Universidad de Guadalajara.</w:t>
      </w:r>
    </w:p>
    <w:p w:rsidR="00CF1643" w:rsidRPr="000406E4" w:rsidRDefault="00CF1643" w:rsidP="000406E4">
      <w:pPr>
        <w:rPr>
          <w:rFonts w:ascii="AvantGarde Bk BT" w:hAnsi="AvantGarde Bk BT" w:cs="Arial"/>
          <w:sz w:val="22"/>
          <w:szCs w:val="22"/>
        </w:rPr>
      </w:pPr>
    </w:p>
    <w:p w:rsidR="007066D3" w:rsidRPr="0017383D" w:rsidRDefault="003C29E8" w:rsidP="007066D3">
      <w:pPr>
        <w:numPr>
          <w:ilvl w:val="0"/>
          <w:numId w:val="1"/>
        </w:numPr>
        <w:jc w:val="both"/>
        <w:rPr>
          <w:rFonts w:ascii="AvantGarde Bk BT" w:hAnsi="AvantGarde Bk BT" w:cs="Arial"/>
          <w:spacing w:val="-2"/>
          <w:sz w:val="22"/>
          <w:szCs w:val="22"/>
        </w:rPr>
      </w:pPr>
      <w:r w:rsidRPr="0017383D">
        <w:rPr>
          <w:rFonts w:ascii="AvantGarde Bk BT" w:hAnsi="AvantGarde Bk BT" w:cs="Arial"/>
          <w:sz w:val="22"/>
          <w:szCs w:val="22"/>
        </w:rPr>
        <w:t>Que de acuerdo con el artículo 22 de su Ley Orgánica, la Universidad de Guadalajara adoptará el modelo de Red para organizar sus actividades académicas y administrativas. Esta estructura se sustentará en Departamentos agrupados en Divisiones, para el nivel superior.</w:t>
      </w:r>
    </w:p>
    <w:p w:rsidR="007066D3" w:rsidRPr="000406E4" w:rsidRDefault="007066D3" w:rsidP="000406E4">
      <w:pPr>
        <w:rPr>
          <w:rFonts w:ascii="AvantGarde Bk BT" w:hAnsi="AvantGarde Bk BT" w:cs="Arial"/>
          <w:sz w:val="22"/>
          <w:szCs w:val="22"/>
        </w:rPr>
      </w:pPr>
    </w:p>
    <w:p w:rsidR="007066D3" w:rsidRPr="0017383D" w:rsidRDefault="00CF1643" w:rsidP="007066D3">
      <w:pPr>
        <w:numPr>
          <w:ilvl w:val="0"/>
          <w:numId w:val="1"/>
        </w:numPr>
        <w:jc w:val="both"/>
        <w:rPr>
          <w:rFonts w:ascii="AvantGarde Bk BT" w:hAnsi="AvantGarde Bk BT" w:cs="Arial"/>
          <w:spacing w:val="-2"/>
          <w:sz w:val="22"/>
          <w:szCs w:val="22"/>
        </w:rPr>
      </w:pPr>
      <w:r w:rsidRPr="0017383D">
        <w:rPr>
          <w:rFonts w:ascii="AvantGarde Bk BT" w:hAnsi="AvantGarde Bk BT" w:cs="Arial"/>
          <w:sz w:val="22"/>
          <w:szCs w:val="22"/>
        </w:rPr>
        <w:t>Que es atribución del Consejo General Universitario, confor</w:t>
      </w:r>
      <w:r w:rsidR="001D169D">
        <w:rPr>
          <w:rFonts w:ascii="AvantGarde Bk BT" w:hAnsi="AvantGarde Bk BT" w:cs="Arial"/>
          <w:sz w:val="22"/>
          <w:szCs w:val="22"/>
        </w:rPr>
        <w:t>me lo establece el artículo 31</w:t>
      </w:r>
      <w:r w:rsidR="007066D3" w:rsidRPr="0017383D">
        <w:rPr>
          <w:rFonts w:ascii="AvantGarde Bk BT" w:hAnsi="AvantGarde Bk BT" w:cs="Arial"/>
          <w:sz w:val="22"/>
          <w:szCs w:val="22"/>
        </w:rPr>
        <w:t xml:space="preserve">, </w:t>
      </w:r>
      <w:r w:rsidRPr="0017383D">
        <w:rPr>
          <w:rFonts w:ascii="AvantGarde Bk BT" w:hAnsi="AvantGarde Bk BT" w:cs="Arial"/>
          <w:sz w:val="22"/>
          <w:szCs w:val="22"/>
        </w:rPr>
        <w:t>fracción VI de la Ley Orgánica y el artículo 39, fracción</w:t>
      </w:r>
      <w:r w:rsidR="001D169D">
        <w:rPr>
          <w:rFonts w:ascii="AvantGarde Bk BT" w:hAnsi="AvantGarde Bk BT" w:cs="Arial"/>
          <w:sz w:val="22"/>
          <w:szCs w:val="22"/>
        </w:rPr>
        <w:t xml:space="preserve"> I del Estatuto General</w:t>
      </w:r>
      <w:r w:rsidR="0019107A" w:rsidRPr="0017383D">
        <w:rPr>
          <w:rFonts w:ascii="AvantGarde Bk BT" w:hAnsi="AvantGarde Bk BT" w:cs="Arial"/>
          <w:sz w:val="22"/>
          <w:szCs w:val="22"/>
        </w:rPr>
        <w:t xml:space="preserve"> crear, </w:t>
      </w:r>
      <w:r w:rsidRPr="0017383D">
        <w:rPr>
          <w:rFonts w:ascii="AvantGarde Bk BT" w:hAnsi="AvantGarde Bk BT" w:cs="Arial"/>
          <w:sz w:val="22"/>
          <w:szCs w:val="22"/>
        </w:rPr>
        <w:t>suprimir o modificar carreras y programas de posgrado y promover iniciativas y estrategias para poner en marcha nuevas carreras y posgrados.</w:t>
      </w:r>
    </w:p>
    <w:p w:rsidR="007066D3" w:rsidRPr="000406E4" w:rsidRDefault="007066D3" w:rsidP="000406E4">
      <w:pPr>
        <w:rPr>
          <w:rFonts w:ascii="AvantGarde Bk BT" w:hAnsi="AvantGarde Bk BT" w:cs="Arial"/>
          <w:sz w:val="22"/>
          <w:szCs w:val="22"/>
        </w:rPr>
      </w:pPr>
    </w:p>
    <w:p w:rsidR="007066D3" w:rsidRPr="0017383D" w:rsidRDefault="00CF1643" w:rsidP="007066D3">
      <w:pPr>
        <w:numPr>
          <w:ilvl w:val="0"/>
          <w:numId w:val="1"/>
        </w:numPr>
        <w:jc w:val="both"/>
        <w:rPr>
          <w:rFonts w:ascii="AvantGarde Bk BT" w:hAnsi="AvantGarde Bk BT" w:cs="Arial"/>
          <w:spacing w:val="-2"/>
          <w:sz w:val="22"/>
          <w:szCs w:val="22"/>
        </w:rPr>
      </w:pPr>
      <w:r w:rsidRPr="0017383D">
        <w:rPr>
          <w:rFonts w:ascii="AvantGarde Bk BT" w:hAnsi="AvantGarde Bk BT" w:cs="Arial"/>
          <w:sz w:val="22"/>
          <w:szCs w:val="22"/>
        </w:rPr>
        <w:t>Que conforme lo previsto en el artículo 27 de la Ley Orgánica, el H. Consejo General Universitario funcionará en pleno o por comisiones.</w:t>
      </w:r>
    </w:p>
    <w:p w:rsidR="007066D3" w:rsidRPr="000406E4" w:rsidRDefault="007066D3" w:rsidP="000406E4">
      <w:pPr>
        <w:rPr>
          <w:rFonts w:ascii="AvantGarde Bk BT" w:hAnsi="AvantGarde Bk BT" w:cs="Arial"/>
          <w:sz w:val="22"/>
          <w:szCs w:val="22"/>
        </w:rPr>
      </w:pPr>
    </w:p>
    <w:p w:rsidR="0019107A" w:rsidRPr="0017383D" w:rsidRDefault="00CF1643" w:rsidP="0019107A">
      <w:pPr>
        <w:numPr>
          <w:ilvl w:val="0"/>
          <w:numId w:val="1"/>
        </w:numPr>
        <w:jc w:val="both"/>
        <w:rPr>
          <w:rFonts w:ascii="AvantGarde Bk BT" w:hAnsi="AvantGarde Bk BT" w:cs="Arial"/>
          <w:spacing w:val="-2"/>
          <w:sz w:val="22"/>
          <w:szCs w:val="22"/>
        </w:rPr>
      </w:pPr>
      <w:r w:rsidRPr="0017383D">
        <w:rPr>
          <w:rFonts w:ascii="AvantGarde Bk BT" w:hAnsi="AvantGarde Bk BT" w:cs="Arial"/>
          <w:sz w:val="22"/>
          <w:szCs w:val="22"/>
        </w:rPr>
        <w:t>Que es atribución de la Comisión de Educación conocer y dictaminar acerca de las propuestas de los Consejeros, el Rector General o de los titulares de los Centros, Divisiones y Escuelas, así como proponer las medidas necesarias para el mejoramiento de los sistemas educativos, los criterios de innovación pedagógica, la administración académica y las reformas de las que estén en vigor, conforme lo establece el artículo 85, fracciones I y IV del Estatuto General.</w:t>
      </w:r>
    </w:p>
    <w:p w:rsidR="0019107A" w:rsidRPr="000406E4" w:rsidRDefault="0019107A" w:rsidP="000406E4">
      <w:pPr>
        <w:rPr>
          <w:rFonts w:ascii="AvantGarde Bk BT" w:hAnsi="AvantGarde Bk BT" w:cs="Arial"/>
          <w:sz w:val="22"/>
          <w:szCs w:val="22"/>
        </w:rPr>
      </w:pPr>
    </w:p>
    <w:p w:rsidR="007066D3" w:rsidRPr="0017383D" w:rsidRDefault="00CF1643" w:rsidP="000406E4">
      <w:pPr>
        <w:ind w:left="360"/>
        <w:jc w:val="both"/>
        <w:rPr>
          <w:rFonts w:ascii="AvantGarde Bk BT" w:hAnsi="AvantGarde Bk BT" w:cs="Arial"/>
          <w:spacing w:val="-2"/>
          <w:sz w:val="22"/>
          <w:szCs w:val="22"/>
        </w:rPr>
      </w:pPr>
      <w:r w:rsidRPr="0017383D">
        <w:rPr>
          <w:rFonts w:ascii="AvantGarde Bk BT" w:hAnsi="AvantGarde Bk BT" w:cs="Arial"/>
          <w:sz w:val="22"/>
          <w:szCs w:val="22"/>
        </w:rPr>
        <w:t>Que la Comisión de Educación, tomando en cuenta las opiniones recibidas, estudiará los planes y programas presentados y emitirá el dictamen correspondiente -que deberá estar fundado y motivado- y se pondrá a consideración del H. Consejo General Universitario, según lo establece el artículo 17 del Reglamento General de Planes de Estudio de esta Universidad.</w:t>
      </w:r>
    </w:p>
    <w:p w:rsidR="0017383D" w:rsidRDefault="0017383D">
      <w:pPr>
        <w:rPr>
          <w:rFonts w:ascii="AvantGarde Bk BT" w:hAnsi="AvantGarde Bk BT" w:cs="Arial"/>
          <w:spacing w:val="-2"/>
          <w:sz w:val="22"/>
          <w:szCs w:val="22"/>
        </w:rPr>
      </w:pPr>
    </w:p>
    <w:p w:rsidR="007066D3" w:rsidRPr="000406E4" w:rsidRDefault="00CF1643" w:rsidP="000406E4">
      <w:pPr>
        <w:numPr>
          <w:ilvl w:val="0"/>
          <w:numId w:val="1"/>
        </w:numPr>
        <w:jc w:val="both"/>
        <w:rPr>
          <w:rFonts w:ascii="AvantGarde Bk BT" w:hAnsi="AvantGarde Bk BT" w:cs="Arial"/>
          <w:spacing w:val="-2"/>
          <w:sz w:val="22"/>
          <w:szCs w:val="22"/>
        </w:rPr>
      </w:pPr>
      <w:r w:rsidRPr="0017383D">
        <w:rPr>
          <w:rFonts w:ascii="AvantGarde Bk BT" w:hAnsi="AvantGarde Bk BT" w:cs="Arial"/>
          <w:sz w:val="22"/>
          <w:szCs w:val="22"/>
        </w:rPr>
        <w:t>Que tal y como lo prevén los artículos 8, fracción I y 9, fracción I del Estatuto Orgánico del Centro Universitario de Ciencias de la Salud, es atribución de la Comisión de Educación de este centro dictaminar sobre la pertinencia y viabilidad de las propuestas para la creación, modificación o supresión de carreras y programas de posgrado a fin de remitirlas, en su caso, al H. Consejo General Universitario.</w:t>
      </w:r>
    </w:p>
    <w:p w:rsidR="000406E4" w:rsidRDefault="000406E4">
      <w:pPr>
        <w:rPr>
          <w:rFonts w:ascii="AvantGarde Bk BT" w:hAnsi="AvantGarde Bk BT" w:cs="Arial"/>
          <w:sz w:val="22"/>
          <w:szCs w:val="22"/>
        </w:rPr>
      </w:pPr>
      <w:r>
        <w:rPr>
          <w:rFonts w:ascii="AvantGarde Bk BT" w:hAnsi="AvantGarde Bk BT" w:cs="Arial"/>
          <w:sz w:val="22"/>
          <w:szCs w:val="22"/>
        </w:rPr>
        <w:br w:type="page"/>
      </w:r>
    </w:p>
    <w:p w:rsidR="00AE79CB" w:rsidRDefault="00CF1643" w:rsidP="00AE79CB">
      <w:pPr>
        <w:numPr>
          <w:ilvl w:val="0"/>
          <w:numId w:val="1"/>
        </w:numPr>
        <w:jc w:val="both"/>
        <w:rPr>
          <w:rFonts w:ascii="AvantGarde Bk BT" w:hAnsi="AvantGarde Bk BT" w:cs="Arial"/>
          <w:spacing w:val="-2"/>
          <w:sz w:val="22"/>
          <w:szCs w:val="22"/>
        </w:rPr>
      </w:pPr>
      <w:r w:rsidRPr="0017383D">
        <w:rPr>
          <w:rFonts w:ascii="AvantGarde Bk BT" w:hAnsi="AvantGarde Bk BT" w:cs="Arial"/>
          <w:sz w:val="22"/>
          <w:szCs w:val="22"/>
        </w:rPr>
        <w:lastRenderedPageBreak/>
        <w:t>Que los criterios y lineamientos para el desarrollo de posgrados, así como su organización y funcionamiento, además de la presentación, aprobación y modificación de sus planes de estudio, son</w:t>
      </w:r>
      <w:r w:rsidR="00650318" w:rsidRPr="0017383D">
        <w:rPr>
          <w:rFonts w:ascii="AvantGarde Bk BT" w:hAnsi="AvantGarde Bk BT" w:cs="Arial"/>
          <w:spacing w:val="-2"/>
          <w:sz w:val="22"/>
          <w:szCs w:val="22"/>
        </w:rPr>
        <w:t xml:space="preserve"> </w:t>
      </w:r>
      <w:r w:rsidRPr="0017383D">
        <w:rPr>
          <w:rFonts w:ascii="AvantGarde Bk BT" w:hAnsi="AvantGarde Bk BT" w:cs="Arial"/>
          <w:sz w:val="22"/>
          <w:szCs w:val="22"/>
        </w:rPr>
        <w:t>regulados por el Reglamento General de Posgrado de la Universidad de Guadalajara y, en especial, por los artículos 1, 3, 7, 10 y del 18 al 28 de dicho ordenamiento.</w:t>
      </w:r>
    </w:p>
    <w:p w:rsidR="00AE79CB" w:rsidRPr="000406E4" w:rsidRDefault="00AE79CB" w:rsidP="000406E4">
      <w:pPr>
        <w:rPr>
          <w:rFonts w:ascii="AvantGarde Bk BT" w:hAnsi="AvantGarde Bk BT" w:cs="Arial"/>
          <w:sz w:val="22"/>
          <w:szCs w:val="22"/>
        </w:rPr>
      </w:pPr>
    </w:p>
    <w:p w:rsidR="003C29E8" w:rsidRPr="00AE79CB" w:rsidRDefault="00CF1643" w:rsidP="000406E4">
      <w:pPr>
        <w:jc w:val="both"/>
        <w:rPr>
          <w:rFonts w:ascii="AvantGarde Bk BT" w:hAnsi="AvantGarde Bk BT" w:cs="Arial"/>
          <w:spacing w:val="-2"/>
          <w:sz w:val="22"/>
          <w:szCs w:val="22"/>
        </w:rPr>
      </w:pPr>
      <w:r w:rsidRPr="00AE79CB">
        <w:rPr>
          <w:rFonts w:ascii="AvantGarde Bk BT" w:hAnsi="AvantGarde Bk BT" w:cs="Arial"/>
          <w:sz w:val="22"/>
          <w:szCs w:val="22"/>
        </w:rPr>
        <w:t>Por lo antes expuesto y fundado, esta</w:t>
      </w:r>
      <w:r w:rsidR="007C2AB4" w:rsidRPr="00AE79CB">
        <w:rPr>
          <w:rFonts w:ascii="AvantGarde Bk BT" w:hAnsi="AvantGarde Bk BT" w:cs="Arial"/>
          <w:sz w:val="22"/>
          <w:szCs w:val="22"/>
        </w:rPr>
        <w:t xml:space="preserve"> Comisión Permanente</w:t>
      </w:r>
      <w:r w:rsidRPr="00AE79CB">
        <w:rPr>
          <w:rFonts w:ascii="AvantGarde Bk BT" w:hAnsi="AvantGarde Bk BT" w:cs="Arial"/>
          <w:sz w:val="22"/>
          <w:szCs w:val="22"/>
        </w:rPr>
        <w:t xml:space="preserve"> de Educación tiene a bien proponer al pleno del H. Consejo General Universitario los siguientes</w:t>
      </w:r>
    </w:p>
    <w:p w:rsidR="007C2AB4" w:rsidRPr="0017383D" w:rsidRDefault="007C2AB4" w:rsidP="000406E4">
      <w:pPr>
        <w:rPr>
          <w:rFonts w:ascii="AvantGarde Bk BT" w:hAnsi="AvantGarde Bk BT" w:cs="Arial"/>
          <w:sz w:val="22"/>
          <w:szCs w:val="22"/>
        </w:rPr>
      </w:pPr>
    </w:p>
    <w:p w:rsidR="004676BD" w:rsidRPr="0017383D" w:rsidRDefault="004676BD" w:rsidP="004676BD">
      <w:pPr>
        <w:jc w:val="center"/>
        <w:rPr>
          <w:rFonts w:ascii="AvantGarde Bk BT" w:hAnsi="AvantGarde Bk BT" w:cs="Arial"/>
          <w:sz w:val="22"/>
          <w:szCs w:val="22"/>
          <w:lang w:val="pt-BR"/>
        </w:rPr>
      </w:pPr>
      <w:r w:rsidRPr="0017383D">
        <w:rPr>
          <w:rFonts w:ascii="AvantGarde Bk BT" w:hAnsi="AvantGarde Bk BT" w:cs="Arial"/>
          <w:sz w:val="22"/>
          <w:szCs w:val="22"/>
          <w:lang w:val="pt-BR"/>
        </w:rPr>
        <w:t>R e s o l u t i v o s:</w:t>
      </w:r>
    </w:p>
    <w:p w:rsidR="005F4DEE" w:rsidRPr="0017383D" w:rsidRDefault="005F4DEE" w:rsidP="000406E4">
      <w:pPr>
        <w:rPr>
          <w:rFonts w:ascii="AvantGarde Bk BT" w:hAnsi="AvantGarde Bk BT" w:cs="Arial"/>
          <w:sz w:val="22"/>
          <w:szCs w:val="22"/>
          <w:lang w:val="pt-BR"/>
        </w:rPr>
      </w:pPr>
    </w:p>
    <w:p w:rsidR="00276265" w:rsidRPr="0017383D" w:rsidRDefault="00D54288" w:rsidP="0020303F">
      <w:pPr>
        <w:jc w:val="both"/>
        <w:rPr>
          <w:rFonts w:ascii="AvantGarde Bk BT" w:hAnsi="AvantGarde Bk BT"/>
          <w:sz w:val="22"/>
          <w:szCs w:val="22"/>
          <w:lang w:val="es-ES_tradnl"/>
        </w:rPr>
      </w:pPr>
      <w:r w:rsidRPr="0017383D">
        <w:rPr>
          <w:rFonts w:ascii="AvantGarde Bk BT" w:hAnsi="AvantGarde Bk BT"/>
          <w:b/>
          <w:bCs/>
          <w:spacing w:val="-2"/>
          <w:sz w:val="22"/>
          <w:szCs w:val="22"/>
        </w:rPr>
        <w:t>PRIMERO</w:t>
      </w:r>
      <w:r w:rsidR="00276265" w:rsidRPr="0017383D">
        <w:rPr>
          <w:rFonts w:ascii="AvantGarde Bk BT" w:hAnsi="AvantGarde Bk BT"/>
          <w:b/>
          <w:bCs/>
          <w:spacing w:val="-2"/>
          <w:sz w:val="22"/>
          <w:szCs w:val="22"/>
        </w:rPr>
        <w:t>.</w:t>
      </w:r>
      <w:r w:rsidR="00276265" w:rsidRPr="0017383D">
        <w:rPr>
          <w:rFonts w:ascii="AvantGarde Bk BT" w:hAnsi="AvantGarde Bk BT" w:cs="Arial"/>
          <w:sz w:val="22"/>
          <w:szCs w:val="22"/>
          <w:lang w:val="es-ES_tradnl"/>
        </w:rPr>
        <w:t xml:space="preserve"> </w:t>
      </w:r>
      <w:r w:rsidR="00276265" w:rsidRPr="0017383D">
        <w:rPr>
          <w:rFonts w:ascii="AvantGarde Bk BT" w:hAnsi="AvantGarde Bk BT"/>
          <w:bCs/>
          <w:spacing w:val="-2"/>
          <w:sz w:val="22"/>
          <w:szCs w:val="22"/>
        </w:rPr>
        <w:t xml:space="preserve">Se crea el programa académico </w:t>
      </w:r>
      <w:r w:rsidR="00276265" w:rsidRPr="0017383D">
        <w:rPr>
          <w:rFonts w:ascii="AvantGarde Bk BT" w:hAnsi="AvantGarde Bk BT"/>
          <w:bCs/>
          <w:spacing w:val="-2"/>
          <w:sz w:val="22"/>
          <w:szCs w:val="22"/>
          <w:lang w:val="es-ES_tradnl"/>
        </w:rPr>
        <w:t xml:space="preserve">de la </w:t>
      </w:r>
      <w:r w:rsidR="00276265" w:rsidRPr="0017383D">
        <w:rPr>
          <w:rFonts w:ascii="AvantGarde Bk BT" w:hAnsi="AvantGarde Bk BT" w:cs="Arial"/>
          <w:b/>
          <w:sz w:val="22"/>
          <w:szCs w:val="22"/>
        </w:rPr>
        <w:t>Especialidad en</w:t>
      </w:r>
      <w:r w:rsidR="00C35F66" w:rsidRPr="0017383D">
        <w:rPr>
          <w:rFonts w:ascii="AvantGarde Bk BT" w:hAnsi="AvantGarde Bk BT" w:cs="Arial"/>
          <w:b/>
          <w:sz w:val="22"/>
          <w:szCs w:val="22"/>
        </w:rPr>
        <w:t xml:space="preserve"> </w:t>
      </w:r>
      <w:r w:rsidR="00ED27D3" w:rsidRPr="0017383D">
        <w:rPr>
          <w:rFonts w:ascii="AvantGarde Bk BT" w:hAnsi="AvantGarde Bk BT" w:cs="Arial"/>
          <w:b/>
          <w:sz w:val="22"/>
          <w:szCs w:val="22"/>
        </w:rPr>
        <w:t>Neumología</w:t>
      </w:r>
      <w:r w:rsidR="00276265" w:rsidRPr="0017383D">
        <w:rPr>
          <w:rFonts w:ascii="AvantGarde Bk BT" w:hAnsi="AvantGarde Bk BT"/>
          <w:spacing w:val="-2"/>
          <w:sz w:val="22"/>
          <w:szCs w:val="22"/>
        </w:rPr>
        <w:t>,</w:t>
      </w:r>
      <w:r w:rsidR="00F53AFD" w:rsidRPr="0017383D">
        <w:rPr>
          <w:rFonts w:ascii="AvantGarde Bk BT" w:hAnsi="AvantGarde Bk BT"/>
          <w:bCs/>
          <w:spacing w:val="-2"/>
          <w:sz w:val="22"/>
          <w:szCs w:val="22"/>
        </w:rPr>
        <w:t xml:space="preserve"> </w:t>
      </w:r>
      <w:r w:rsidR="00276265" w:rsidRPr="0017383D">
        <w:rPr>
          <w:rFonts w:ascii="AvantGarde Bk BT" w:hAnsi="AvantGarde Bk BT"/>
          <w:bCs/>
          <w:spacing w:val="-2"/>
          <w:sz w:val="22"/>
          <w:szCs w:val="22"/>
        </w:rPr>
        <w:t xml:space="preserve">de la </w:t>
      </w:r>
      <w:r w:rsidR="00276265" w:rsidRPr="0017383D">
        <w:rPr>
          <w:rFonts w:ascii="AvantGarde Bk BT" w:hAnsi="AvantGarde Bk BT"/>
          <w:sz w:val="22"/>
          <w:szCs w:val="22"/>
        </w:rPr>
        <w:t xml:space="preserve">Red Universitaria, teniendo como sede al </w:t>
      </w:r>
      <w:r w:rsidR="00276265" w:rsidRPr="0017383D">
        <w:rPr>
          <w:rFonts w:ascii="AvantGarde Bk BT" w:hAnsi="AvantGarde Bk BT"/>
          <w:sz w:val="22"/>
          <w:szCs w:val="22"/>
          <w:lang w:val="es-ES_tradnl"/>
        </w:rPr>
        <w:t xml:space="preserve">Centro Universitario de Ciencias de la Salud </w:t>
      </w:r>
      <w:r w:rsidR="00276265" w:rsidRPr="0017383D">
        <w:rPr>
          <w:rFonts w:ascii="AvantGarde Bk BT" w:hAnsi="AvantGarde Bk BT"/>
          <w:sz w:val="22"/>
          <w:szCs w:val="22"/>
        </w:rPr>
        <w:t>y para ser impartido en</w:t>
      </w:r>
      <w:r w:rsidR="00ED27D3" w:rsidRPr="0017383D">
        <w:rPr>
          <w:rFonts w:ascii="AvantGarde Bk BT" w:hAnsi="AvantGarde Bk BT"/>
          <w:sz w:val="22"/>
          <w:szCs w:val="22"/>
        </w:rPr>
        <w:t xml:space="preserve"> la Unidad Médica de Alta Especialidad Centro Médico Nacional de Occidente y</w:t>
      </w:r>
      <w:r w:rsidR="00276265" w:rsidRPr="0017383D">
        <w:rPr>
          <w:rFonts w:ascii="AvantGarde Bk BT" w:hAnsi="AvantGarde Bk BT"/>
          <w:sz w:val="22"/>
          <w:szCs w:val="22"/>
        </w:rPr>
        <w:t xml:space="preserve"> el </w:t>
      </w:r>
      <w:r w:rsidR="00CC7546" w:rsidRPr="0017383D">
        <w:rPr>
          <w:rFonts w:ascii="AvantGarde Bk BT" w:hAnsi="AvantGarde Bk BT"/>
          <w:sz w:val="22"/>
          <w:szCs w:val="22"/>
        </w:rPr>
        <w:t>Hospital Civil de Guadalajara “</w:t>
      </w:r>
      <w:r w:rsidR="00ED27D3" w:rsidRPr="0017383D">
        <w:rPr>
          <w:rFonts w:ascii="AvantGarde Bk BT" w:hAnsi="AvantGarde Bk BT"/>
          <w:sz w:val="22"/>
          <w:szCs w:val="22"/>
        </w:rPr>
        <w:t>Fray Antonio Alcalde</w:t>
      </w:r>
      <w:r w:rsidR="00CC7546" w:rsidRPr="0017383D">
        <w:rPr>
          <w:rFonts w:ascii="AvantGarde Bk BT" w:hAnsi="AvantGarde Bk BT"/>
          <w:sz w:val="22"/>
          <w:szCs w:val="22"/>
        </w:rPr>
        <w:t>”</w:t>
      </w:r>
      <w:r w:rsidR="00C35F66" w:rsidRPr="0017383D">
        <w:rPr>
          <w:rFonts w:ascii="AvantGarde Bk BT" w:hAnsi="AvantGarde Bk BT"/>
          <w:sz w:val="22"/>
          <w:szCs w:val="22"/>
        </w:rPr>
        <w:t xml:space="preserve">, </w:t>
      </w:r>
      <w:r w:rsidR="00276265" w:rsidRPr="0017383D">
        <w:rPr>
          <w:rFonts w:ascii="AvantGarde Bk BT" w:hAnsi="AvantGarde Bk BT"/>
          <w:sz w:val="22"/>
          <w:szCs w:val="22"/>
        </w:rPr>
        <w:t xml:space="preserve">así como </w:t>
      </w:r>
      <w:r w:rsidR="00276265" w:rsidRPr="0017383D">
        <w:rPr>
          <w:rFonts w:ascii="AvantGarde Bk BT" w:hAnsi="AvantGarde Bk BT" w:cs="Tahoma"/>
          <w:sz w:val="22"/>
          <w:szCs w:val="22"/>
        </w:rPr>
        <w:t>en las unidades hospitalarias que cuenten con el perfil para el desarrollo del programa y sean reconocidas como sedes del mismo por el Centro Universitario de Ciencias de la Salud</w:t>
      </w:r>
      <w:r w:rsidR="00276265" w:rsidRPr="0017383D">
        <w:rPr>
          <w:rFonts w:ascii="AvantGarde Bk BT" w:hAnsi="AvantGarde Bk BT" w:cs="Verdana"/>
          <w:sz w:val="22"/>
          <w:szCs w:val="22"/>
        </w:rPr>
        <w:t>,</w:t>
      </w:r>
      <w:r w:rsidR="00EC2864" w:rsidRPr="0017383D">
        <w:rPr>
          <w:rFonts w:ascii="AvantGarde Bk BT" w:hAnsi="AvantGarde Bk BT"/>
          <w:sz w:val="22"/>
          <w:szCs w:val="22"/>
          <w:lang w:val="es-ES_tradnl"/>
        </w:rPr>
        <w:t xml:space="preserve"> </w:t>
      </w:r>
      <w:r w:rsidR="00EC2864" w:rsidRPr="0017383D">
        <w:rPr>
          <w:rFonts w:ascii="AvantGarde Bk BT" w:hAnsi="AvantGarde Bk BT"/>
          <w:sz w:val="22"/>
          <w:szCs w:val="22"/>
          <w:shd w:val="clear" w:color="auto" w:fill="FFFFFF"/>
          <w:lang w:val="es-ES_tradnl"/>
        </w:rPr>
        <w:t>a partir del ciclo escolar 201</w:t>
      </w:r>
      <w:r w:rsidR="005037C8">
        <w:rPr>
          <w:rFonts w:ascii="AvantGarde Bk BT" w:hAnsi="AvantGarde Bk BT"/>
          <w:sz w:val="22"/>
          <w:szCs w:val="22"/>
          <w:shd w:val="clear" w:color="auto" w:fill="FFFFFF"/>
          <w:lang w:val="es-ES_tradnl"/>
        </w:rPr>
        <w:t>3</w:t>
      </w:r>
      <w:r w:rsidR="000406E4">
        <w:rPr>
          <w:rFonts w:ascii="AvantGarde Bk BT" w:hAnsi="AvantGarde Bk BT"/>
          <w:sz w:val="22"/>
          <w:szCs w:val="22"/>
          <w:shd w:val="clear" w:color="auto" w:fill="FFFFFF"/>
          <w:lang w:val="es-ES_tradnl"/>
        </w:rPr>
        <w:t xml:space="preserve"> “</w:t>
      </w:r>
      <w:r w:rsidR="00EC2864" w:rsidRPr="0017383D">
        <w:rPr>
          <w:rFonts w:ascii="AvantGarde Bk BT" w:hAnsi="AvantGarde Bk BT"/>
          <w:sz w:val="22"/>
          <w:szCs w:val="22"/>
          <w:shd w:val="clear" w:color="auto" w:fill="FFFFFF"/>
          <w:lang w:val="es-ES_tradnl"/>
        </w:rPr>
        <w:t>A</w:t>
      </w:r>
      <w:r w:rsidR="000406E4">
        <w:rPr>
          <w:rFonts w:ascii="AvantGarde Bk BT" w:hAnsi="AvantGarde Bk BT"/>
          <w:sz w:val="22"/>
          <w:szCs w:val="22"/>
          <w:shd w:val="clear" w:color="auto" w:fill="FFFFFF"/>
          <w:lang w:val="es-ES_tradnl"/>
        </w:rPr>
        <w:t>”</w:t>
      </w:r>
      <w:r w:rsidR="00AE79CB">
        <w:rPr>
          <w:rFonts w:ascii="AvantGarde Bk BT" w:hAnsi="AvantGarde Bk BT"/>
          <w:sz w:val="22"/>
          <w:szCs w:val="22"/>
          <w:shd w:val="clear" w:color="auto" w:fill="FFFFFF"/>
          <w:lang w:val="es-ES_tradnl"/>
        </w:rPr>
        <w:t>.</w:t>
      </w:r>
    </w:p>
    <w:p w:rsidR="00276265" w:rsidRPr="0017383D" w:rsidRDefault="00276265" w:rsidP="0020303F">
      <w:pPr>
        <w:jc w:val="both"/>
        <w:rPr>
          <w:rFonts w:ascii="AvantGarde Bk BT" w:hAnsi="AvantGarde Bk BT" w:cs="Arial"/>
          <w:sz w:val="22"/>
          <w:szCs w:val="22"/>
          <w:lang w:val="es-ES_tradnl"/>
        </w:rPr>
      </w:pPr>
    </w:p>
    <w:p w:rsidR="00276265" w:rsidRPr="0017383D" w:rsidRDefault="00A078DE" w:rsidP="00276265">
      <w:pPr>
        <w:jc w:val="both"/>
        <w:rPr>
          <w:rFonts w:ascii="AvantGarde Bk BT" w:hAnsi="AvantGarde Bk BT" w:cs="Arial"/>
          <w:sz w:val="22"/>
          <w:szCs w:val="22"/>
          <w:lang w:val="es-ES_tradnl"/>
        </w:rPr>
      </w:pPr>
      <w:r w:rsidRPr="0017383D">
        <w:rPr>
          <w:rFonts w:ascii="AvantGarde Bk BT" w:hAnsi="AvantGarde Bk BT" w:cs="Arial"/>
          <w:b/>
          <w:spacing w:val="-2"/>
          <w:sz w:val="22"/>
          <w:szCs w:val="22"/>
        </w:rPr>
        <w:t>SEGUNDO</w:t>
      </w:r>
      <w:r w:rsidR="00276265" w:rsidRPr="0017383D">
        <w:rPr>
          <w:rFonts w:ascii="AvantGarde Bk BT" w:hAnsi="AvantGarde Bk BT" w:cs="Arial"/>
          <w:b/>
          <w:spacing w:val="-2"/>
          <w:sz w:val="22"/>
          <w:szCs w:val="22"/>
        </w:rPr>
        <w:t>.</w:t>
      </w:r>
      <w:r w:rsidR="00276265" w:rsidRPr="0017383D">
        <w:rPr>
          <w:rFonts w:ascii="AvantGarde Bk BT" w:hAnsi="AvantGarde Bk BT" w:cs="Arial"/>
          <w:b/>
          <w:sz w:val="22"/>
          <w:szCs w:val="22"/>
          <w:lang w:val="es-ES_tradnl"/>
        </w:rPr>
        <w:t xml:space="preserve"> </w:t>
      </w:r>
      <w:r w:rsidR="00276265" w:rsidRPr="0017383D">
        <w:rPr>
          <w:rFonts w:ascii="AvantGarde Bk BT" w:hAnsi="AvantGarde Bk BT" w:cs="Arial"/>
          <w:sz w:val="22"/>
          <w:szCs w:val="22"/>
          <w:lang w:val="es-ES_tradnl"/>
        </w:rPr>
        <w:t xml:space="preserve">El programa académico </w:t>
      </w:r>
      <w:r w:rsidR="00276265" w:rsidRPr="0017383D">
        <w:rPr>
          <w:rFonts w:ascii="AvantGarde Bk BT" w:hAnsi="AvantGarde Bk BT"/>
          <w:sz w:val="22"/>
          <w:szCs w:val="22"/>
          <w:lang w:val="es-ES_tradnl"/>
        </w:rPr>
        <w:t xml:space="preserve">de la </w:t>
      </w:r>
      <w:r w:rsidR="00276265" w:rsidRPr="0017383D">
        <w:rPr>
          <w:rFonts w:ascii="AvantGarde Bk BT" w:hAnsi="AvantGarde Bk BT" w:cs="Arial"/>
          <w:b/>
          <w:sz w:val="22"/>
          <w:szCs w:val="22"/>
        </w:rPr>
        <w:t>Especialidad en</w:t>
      </w:r>
      <w:r w:rsidR="00AF602E" w:rsidRPr="0017383D">
        <w:rPr>
          <w:rFonts w:ascii="AvantGarde Bk BT" w:hAnsi="AvantGarde Bk BT" w:cs="Arial"/>
          <w:b/>
          <w:sz w:val="22"/>
          <w:szCs w:val="22"/>
        </w:rPr>
        <w:t xml:space="preserve"> </w:t>
      </w:r>
      <w:r w:rsidR="00F53AFD" w:rsidRPr="0017383D">
        <w:rPr>
          <w:rFonts w:ascii="AvantGarde Bk BT" w:hAnsi="AvantGarde Bk BT" w:cs="Arial"/>
          <w:b/>
          <w:sz w:val="22"/>
          <w:szCs w:val="22"/>
        </w:rPr>
        <w:t>Neumología</w:t>
      </w:r>
      <w:r w:rsidR="00276265" w:rsidRPr="0017383D">
        <w:rPr>
          <w:rFonts w:ascii="AvantGarde Bk BT" w:hAnsi="AvantGarde Bk BT" w:cs="Arial"/>
          <w:b/>
          <w:sz w:val="22"/>
          <w:szCs w:val="22"/>
        </w:rPr>
        <w:t xml:space="preserve"> </w:t>
      </w:r>
      <w:r w:rsidR="00276265" w:rsidRPr="0017383D">
        <w:rPr>
          <w:rFonts w:ascii="AvantGarde Bk BT" w:hAnsi="AvantGarde Bk BT" w:cs="Arial"/>
          <w:spacing w:val="-2"/>
          <w:sz w:val="22"/>
          <w:szCs w:val="22"/>
        </w:rPr>
        <w:t xml:space="preserve">es un programa </w:t>
      </w:r>
      <w:r w:rsidR="00276265" w:rsidRPr="0017383D">
        <w:rPr>
          <w:rFonts w:ascii="AvantGarde Bk BT" w:hAnsi="AvantGarde Bk BT"/>
          <w:sz w:val="22"/>
          <w:szCs w:val="22"/>
          <w:lang w:val="es-ES_tradnl"/>
        </w:rPr>
        <w:t xml:space="preserve">profesionalizante, de modalidad escolarizada </w:t>
      </w:r>
      <w:r w:rsidR="00276265" w:rsidRPr="0017383D">
        <w:rPr>
          <w:rFonts w:ascii="AvantGarde Bk BT" w:hAnsi="AvantGarde Bk BT" w:cs="Arial"/>
          <w:spacing w:val="-2"/>
          <w:sz w:val="22"/>
          <w:szCs w:val="22"/>
          <w:lang w:val="es-ES_tradnl"/>
        </w:rPr>
        <w:t>y comprende las siguientes áreas de formación y unidades de aprendizaje:</w:t>
      </w:r>
    </w:p>
    <w:p w:rsidR="004676BD" w:rsidRPr="0017383D" w:rsidRDefault="004676BD" w:rsidP="004676BD">
      <w:pPr>
        <w:pStyle w:val="Textoindependiente"/>
        <w:jc w:val="center"/>
        <w:rPr>
          <w:rFonts w:ascii="AvantGarde Bk BT" w:hAnsi="AvantGarde Bk BT"/>
          <w:sz w:val="22"/>
          <w:szCs w:val="22"/>
        </w:rPr>
      </w:pPr>
      <w:r w:rsidRPr="0017383D">
        <w:rPr>
          <w:rFonts w:ascii="AvantGarde Bk BT" w:hAnsi="AvantGarde Bk BT"/>
          <w:sz w:val="22"/>
          <w:szCs w:val="22"/>
        </w:rPr>
        <w:t>PLAN DE ESTUDIOS</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4"/>
        <w:gridCol w:w="1438"/>
        <w:gridCol w:w="1282"/>
      </w:tblGrid>
      <w:tr w:rsidR="004676BD" w:rsidRPr="0017383D" w:rsidTr="000406E4">
        <w:trPr>
          <w:trHeight w:val="247"/>
          <w:jc w:val="center"/>
        </w:trPr>
        <w:tc>
          <w:tcPr>
            <w:tcW w:w="6494" w:type="dxa"/>
            <w:vAlign w:val="center"/>
          </w:tcPr>
          <w:p w:rsidR="004676BD" w:rsidRPr="0017383D" w:rsidRDefault="004676BD" w:rsidP="000406E4">
            <w:pPr>
              <w:jc w:val="center"/>
              <w:rPr>
                <w:rFonts w:ascii="AvantGarde Bk BT" w:hAnsi="AvantGarde Bk BT"/>
                <w:b/>
                <w:sz w:val="22"/>
                <w:szCs w:val="22"/>
                <w:lang w:val="es-ES_tradnl"/>
              </w:rPr>
            </w:pPr>
            <w:r w:rsidRPr="0017383D">
              <w:rPr>
                <w:rFonts w:ascii="AvantGarde Bk BT" w:hAnsi="AvantGarde Bk BT"/>
                <w:b/>
                <w:sz w:val="22"/>
                <w:szCs w:val="22"/>
                <w:lang w:val="es-ES_tradnl"/>
              </w:rPr>
              <w:t>Áreas de Formación</w:t>
            </w:r>
          </w:p>
        </w:tc>
        <w:tc>
          <w:tcPr>
            <w:tcW w:w="1438" w:type="dxa"/>
            <w:vAlign w:val="center"/>
          </w:tcPr>
          <w:p w:rsidR="004676BD" w:rsidRPr="0017383D" w:rsidRDefault="004676BD" w:rsidP="00A62F1B">
            <w:pPr>
              <w:jc w:val="center"/>
              <w:rPr>
                <w:rFonts w:ascii="AvantGarde Bk BT" w:hAnsi="AvantGarde Bk BT"/>
                <w:b/>
                <w:sz w:val="22"/>
                <w:szCs w:val="22"/>
                <w:lang w:val="es-ES_tradnl"/>
              </w:rPr>
            </w:pPr>
            <w:r w:rsidRPr="0017383D">
              <w:rPr>
                <w:rFonts w:ascii="AvantGarde Bk BT" w:hAnsi="AvantGarde Bk BT"/>
                <w:b/>
                <w:sz w:val="22"/>
                <w:szCs w:val="22"/>
                <w:lang w:val="es-ES_tradnl"/>
              </w:rPr>
              <w:t>Créditos</w:t>
            </w:r>
          </w:p>
        </w:tc>
        <w:tc>
          <w:tcPr>
            <w:tcW w:w="1282" w:type="dxa"/>
            <w:vAlign w:val="center"/>
          </w:tcPr>
          <w:p w:rsidR="004676BD" w:rsidRPr="0017383D" w:rsidRDefault="004676BD" w:rsidP="00A62F1B">
            <w:pPr>
              <w:jc w:val="center"/>
              <w:rPr>
                <w:rFonts w:ascii="AvantGarde Bk BT" w:hAnsi="AvantGarde Bk BT"/>
                <w:b/>
                <w:sz w:val="22"/>
                <w:szCs w:val="22"/>
                <w:lang w:val="es-ES_tradnl"/>
              </w:rPr>
            </w:pPr>
            <w:r w:rsidRPr="0017383D">
              <w:rPr>
                <w:rFonts w:ascii="AvantGarde Bk BT" w:hAnsi="AvantGarde Bk BT"/>
                <w:b/>
                <w:sz w:val="22"/>
                <w:szCs w:val="22"/>
                <w:lang w:val="es-ES_tradnl"/>
              </w:rPr>
              <w:t>%</w:t>
            </w:r>
          </w:p>
        </w:tc>
      </w:tr>
      <w:tr w:rsidR="004676BD" w:rsidRPr="0017383D" w:rsidTr="000406E4">
        <w:trPr>
          <w:trHeight w:val="260"/>
          <w:jc w:val="center"/>
        </w:trPr>
        <w:tc>
          <w:tcPr>
            <w:tcW w:w="6494" w:type="dxa"/>
          </w:tcPr>
          <w:p w:rsidR="004676BD" w:rsidRPr="0017383D" w:rsidRDefault="005E0319" w:rsidP="000406E4">
            <w:pPr>
              <w:jc w:val="center"/>
              <w:rPr>
                <w:rFonts w:ascii="AvantGarde Bk BT" w:hAnsi="AvantGarde Bk BT"/>
                <w:sz w:val="22"/>
                <w:szCs w:val="22"/>
                <w:lang w:val="es-ES_tradnl"/>
              </w:rPr>
            </w:pPr>
            <w:r w:rsidRPr="0017383D">
              <w:rPr>
                <w:rFonts w:ascii="AvantGarde Bk BT" w:hAnsi="AvantGarde Bk BT"/>
                <w:sz w:val="22"/>
                <w:szCs w:val="22"/>
                <w:lang w:val="es-ES_tradnl"/>
              </w:rPr>
              <w:t xml:space="preserve">Área de Formación </w:t>
            </w:r>
            <w:r w:rsidR="00B1165B" w:rsidRPr="0017383D">
              <w:rPr>
                <w:rFonts w:ascii="AvantGarde Bk BT" w:hAnsi="AvantGarde Bk BT"/>
                <w:sz w:val="22"/>
                <w:szCs w:val="22"/>
                <w:lang w:val="es-ES_tradnl"/>
              </w:rPr>
              <w:t>Básico-P</w:t>
            </w:r>
            <w:r w:rsidRPr="0017383D">
              <w:rPr>
                <w:rFonts w:ascii="AvantGarde Bk BT" w:hAnsi="AvantGarde Bk BT"/>
                <w:sz w:val="22"/>
                <w:szCs w:val="22"/>
                <w:lang w:val="es-ES_tradnl"/>
              </w:rPr>
              <w:t>articular Obligatoria</w:t>
            </w:r>
          </w:p>
        </w:tc>
        <w:tc>
          <w:tcPr>
            <w:tcW w:w="1438" w:type="dxa"/>
          </w:tcPr>
          <w:p w:rsidR="004676BD" w:rsidRPr="0017383D" w:rsidRDefault="004B15F3" w:rsidP="00B1165B">
            <w:pPr>
              <w:jc w:val="center"/>
              <w:rPr>
                <w:rFonts w:ascii="AvantGarde Bk BT" w:hAnsi="AvantGarde Bk BT"/>
                <w:sz w:val="22"/>
                <w:szCs w:val="22"/>
                <w:lang w:val="es-ES_tradnl"/>
              </w:rPr>
            </w:pPr>
            <w:r w:rsidRPr="0017383D">
              <w:rPr>
                <w:rFonts w:ascii="AvantGarde Bk BT" w:hAnsi="AvantGarde Bk BT"/>
                <w:sz w:val="22"/>
                <w:szCs w:val="22"/>
                <w:lang w:val="es-ES_tradnl"/>
              </w:rPr>
              <w:t>60</w:t>
            </w:r>
          </w:p>
        </w:tc>
        <w:tc>
          <w:tcPr>
            <w:tcW w:w="1282" w:type="dxa"/>
          </w:tcPr>
          <w:p w:rsidR="004676BD" w:rsidRPr="0017383D" w:rsidRDefault="004B15F3" w:rsidP="00A62F1B">
            <w:pPr>
              <w:jc w:val="center"/>
              <w:rPr>
                <w:rFonts w:ascii="AvantGarde Bk BT" w:hAnsi="AvantGarde Bk BT"/>
                <w:sz w:val="22"/>
                <w:szCs w:val="22"/>
                <w:lang w:val="es-ES_tradnl"/>
              </w:rPr>
            </w:pPr>
            <w:r w:rsidRPr="0017383D">
              <w:rPr>
                <w:rFonts w:ascii="AvantGarde Bk BT" w:hAnsi="AvantGarde Bk BT"/>
                <w:sz w:val="22"/>
                <w:szCs w:val="22"/>
                <w:lang w:val="es-ES_tradnl"/>
              </w:rPr>
              <w:t>8</w:t>
            </w:r>
          </w:p>
        </w:tc>
      </w:tr>
      <w:tr w:rsidR="004676BD" w:rsidRPr="0017383D" w:rsidTr="000406E4">
        <w:trPr>
          <w:trHeight w:val="260"/>
          <w:jc w:val="center"/>
        </w:trPr>
        <w:tc>
          <w:tcPr>
            <w:tcW w:w="6494" w:type="dxa"/>
          </w:tcPr>
          <w:p w:rsidR="004676BD" w:rsidRPr="0017383D" w:rsidRDefault="005E0319" w:rsidP="000406E4">
            <w:pPr>
              <w:jc w:val="center"/>
              <w:rPr>
                <w:rFonts w:ascii="AvantGarde Bk BT" w:hAnsi="AvantGarde Bk BT"/>
                <w:sz w:val="22"/>
                <w:szCs w:val="22"/>
                <w:lang w:val="es-ES_tradnl"/>
              </w:rPr>
            </w:pPr>
            <w:r w:rsidRPr="0017383D">
              <w:rPr>
                <w:rFonts w:ascii="AvantGarde Bk BT" w:hAnsi="AvantGarde Bk BT"/>
                <w:sz w:val="22"/>
                <w:szCs w:val="22"/>
                <w:lang w:val="es-ES_tradnl"/>
              </w:rPr>
              <w:t>Área de Formación Especializante Obligatoria</w:t>
            </w:r>
          </w:p>
        </w:tc>
        <w:tc>
          <w:tcPr>
            <w:tcW w:w="1438" w:type="dxa"/>
            <w:vAlign w:val="center"/>
          </w:tcPr>
          <w:p w:rsidR="00717A73" w:rsidRPr="0017383D" w:rsidRDefault="004B15F3" w:rsidP="00717A73">
            <w:pPr>
              <w:jc w:val="center"/>
              <w:rPr>
                <w:rFonts w:ascii="AvantGarde Bk BT" w:hAnsi="AvantGarde Bk BT" w:cs="Arial"/>
                <w:sz w:val="22"/>
                <w:szCs w:val="22"/>
              </w:rPr>
            </w:pPr>
            <w:r w:rsidRPr="0017383D">
              <w:rPr>
                <w:rFonts w:ascii="AvantGarde Bk BT" w:hAnsi="AvantGarde Bk BT" w:cs="Arial"/>
                <w:sz w:val="22"/>
                <w:szCs w:val="22"/>
              </w:rPr>
              <w:t>660</w:t>
            </w:r>
          </w:p>
        </w:tc>
        <w:tc>
          <w:tcPr>
            <w:tcW w:w="1282" w:type="dxa"/>
            <w:vAlign w:val="center"/>
          </w:tcPr>
          <w:p w:rsidR="004676BD" w:rsidRPr="0017383D" w:rsidRDefault="004B15F3" w:rsidP="00A62F1B">
            <w:pPr>
              <w:jc w:val="center"/>
              <w:rPr>
                <w:rFonts w:ascii="AvantGarde Bk BT" w:hAnsi="AvantGarde Bk BT" w:cs="Arial"/>
                <w:sz w:val="22"/>
                <w:szCs w:val="22"/>
              </w:rPr>
            </w:pPr>
            <w:r w:rsidRPr="0017383D">
              <w:rPr>
                <w:rFonts w:ascii="AvantGarde Bk BT" w:hAnsi="AvantGarde Bk BT" w:cs="Arial"/>
                <w:sz w:val="22"/>
                <w:szCs w:val="22"/>
              </w:rPr>
              <w:t>92</w:t>
            </w:r>
          </w:p>
        </w:tc>
      </w:tr>
      <w:tr w:rsidR="005E0319" w:rsidRPr="0017383D" w:rsidTr="000406E4">
        <w:trPr>
          <w:trHeight w:val="260"/>
          <w:jc w:val="center"/>
        </w:trPr>
        <w:tc>
          <w:tcPr>
            <w:tcW w:w="6494" w:type="dxa"/>
          </w:tcPr>
          <w:p w:rsidR="005E0319" w:rsidRPr="0017383D" w:rsidRDefault="00F20BB8" w:rsidP="000406E4">
            <w:pPr>
              <w:jc w:val="center"/>
              <w:rPr>
                <w:rFonts w:ascii="AvantGarde Bk BT" w:hAnsi="AvantGarde Bk BT"/>
                <w:b/>
                <w:sz w:val="22"/>
                <w:szCs w:val="22"/>
                <w:lang w:val="es-ES_tradnl"/>
              </w:rPr>
            </w:pPr>
            <w:r>
              <w:rPr>
                <w:rFonts w:ascii="AvantGarde Bk BT" w:hAnsi="AvantGarde Bk BT"/>
                <w:b/>
                <w:sz w:val="22"/>
                <w:szCs w:val="22"/>
                <w:lang w:val="es-ES_tradnl"/>
              </w:rPr>
              <w:t>Total</w:t>
            </w:r>
          </w:p>
        </w:tc>
        <w:tc>
          <w:tcPr>
            <w:tcW w:w="1438" w:type="dxa"/>
          </w:tcPr>
          <w:p w:rsidR="005E0319" w:rsidRPr="0017383D" w:rsidRDefault="004B15F3" w:rsidP="005E0319">
            <w:pPr>
              <w:jc w:val="center"/>
              <w:rPr>
                <w:rFonts w:ascii="AvantGarde Bk BT" w:hAnsi="AvantGarde Bk BT"/>
                <w:b/>
                <w:sz w:val="22"/>
                <w:szCs w:val="22"/>
                <w:lang w:val="es-ES_tradnl"/>
              </w:rPr>
            </w:pPr>
            <w:r w:rsidRPr="0017383D">
              <w:rPr>
                <w:rFonts w:ascii="AvantGarde Bk BT" w:hAnsi="AvantGarde Bk BT"/>
                <w:b/>
                <w:sz w:val="22"/>
                <w:szCs w:val="22"/>
                <w:lang w:val="es-ES_tradnl"/>
              </w:rPr>
              <w:t>720</w:t>
            </w:r>
          </w:p>
        </w:tc>
        <w:tc>
          <w:tcPr>
            <w:tcW w:w="1282" w:type="dxa"/>
          </w:tcPr>
          <w:p w:rsidR="005E0319" w:rsidRPr="0017383D" w:rsidRDefault="004B15F3" w:rsidP="005E0319">
            <w:pPr>
              <w:jc w:val="center"/>
              <w:rPr>
                <w:rFonts w:ascii="AvantGarde Bk BT" w:hAnsi="AvantGarde Bk BT"/>
                <w:b/>
                <w:sz w:val="22"/>
                <w:szCs w:val="22"/>
                <w:lang w:val="es-ES_tradnl"/>
              </w:rPr>
            </w:pPr>
            <w:r w:rsidRPr="0017383D">
              <w:rPr>
                <w:rFonts w:ascii="AvantGarde Bk BT" w:hAnsi="AvantGarde Bk BT"/>
                <w:b/>
                <w:sz w:val="22"/>
                <w:szCs w:val="22"/>
                <w:lang w:val="es-ES_tradnl"/>
              </w:rPr>
              <w:t>100</w:t>
            </w:r>
          </w:p>
        </w:tc>
      </w:tr>
    </w:tbl>
    <w:p w:rsidR="00DB08F7" w:rsidRPr="0017383D" w:rsidRDefault="00DB08F7" w:rsidP="00146DD6">
      <w:pPr>
        <w:spacing w:line="360" w:lineRule="auto"/>
        <w:rPr>
          <w:rFonts w:ascii="AvantGarde Bk BT" w:eastAsia="Arial Unicode MS" w:hAnsi="AvantGarde Bk BT" w:cs="Arial"/>
          <w:sz w:val="22"/>
          <w:szCs w:val="22"/>
        </w:rPr>
      </w:pPr>
    </w:p>
    <w:p w:rsidR="0017383D" w:rsidRDefault="0017383D">
      <w:pPr>
        <w:rPr>
          <w:rFonts w:ascii="AvantGarde Bk BT" w:eastAsia="Arial Unicode MS" w:hAnsi="AvantGarde Bk BT" w:cs="Arial"/>
          <w:b/>
          <w:sz w:val="22"/>
          <w:szCs w:val="22"/>
        </w:rPr>
      </w:pPr>
      <w:r>
        <w:rPr>
          <w:rFonts w:ascii="AvantGarde Bk BT" w:eastAsia="Arial Unicode MS" w:hAnsi="AvantGarde Bk BT" w:cs="Arial"/>
          <w:b/>
          <w:sz w:val="22"/>
          <w:szCs w:val="22"/>
        </w:rPr>
        <w:br w:type="page"/>
      </w:r>
    </w:p>
    <w:p w:rsidR="00AC459D" w:rsidRPr="0017383D" w:rsidRDefault="005E0319" w:rsidP="00AC459D">
      <w:pPr>
        <w:spacing w:line="360" w:lineRule="auto"/>
        <w:jc w:val="center"/>
        <w:rPr>
          <w:rFonts w:ascii="AvantGarde Bk BT" w:eastAsia="Arial Unicode MS" w:hAnsi="AvantGarde Bk BT" w:cs="Arial"/>
          <w:b/>
          <w:sz w:val="22"/>
          <w:szCs w:val="22"/>
        </w:rPr>
      </w:pPr>
      <w:r w:rsidRPr="0017383D">
        <w:rPr>
          <w:rFonts w:ascii="AvantGarde Bk BT" w:eastAsia="Arial Unicode MS" w:hAnsi="AvantGarde Bk BT" w:cs="Arial"/>
          <w:b/>
          <w:sz w:val="22"/>
          <w:szCs w:val="22"/>
        </w:rPr>
        <w:lastRenderedPageBreak/>
        <w:t>ÁREA DE FORMACION BÁSICO PARTICULAR OBLIGATORIA</w:t>
      </w:r>
    </w:p>
    <w:p w:rsidR="00725386" w:rsidRPr="003951BB" w:rsidRDefault="00B65752" w:rsidP="003951BB">
      <w:pPr>
        <w:spacing w:line="360" w:lineRule="auto"/>
        <w:ind w:firstLine="708"/>
        <w:rPr>
          <w:rFonts w:ascii="AvantGarde Bk BT" w:eastAsia="Arial Unicode MS" w:hAnsi="AvantGarde Bk BT" w:cs="Arial"/>
          <w:sz w:val="22"/>
          <w:szCs w:val="22"/>
        </w:rPr>
      </w:pPr>
      <w:r w:rsidRPr="0017383D">
        <w:rPr>
          <w:rFonts w:ascii="AvantGarde Bk BT" w:eastAsia="Arial Unicode MS" w:hAnsi="AvantGarde Bk BT" w:cs="Arial"/>
          <w:sz w:val="22"/>
          <w:szCs w:val="22"/>
        </w:rPr>
        <w:t>Investigación</w:t>
      </w:r>
      <w:r w:rsidR="00146DD6" w:rsidRPr="0017383D">
        <w:rPr>
          <w:rFonts w:ascii="AvantGarde Bk BT" w:eastAsia="Arial Unicode MS" w:hAnsi="AvantGarde Bk BT" w:cs="Arial"/>
          <w:sz w:val="22"/>
          <w:szCs w:val="22"/>
        </w:rPr>
        <w:t xml:space="preserve"> </w:t>
      </w:r>
      <w:r w:rsidR="000E5F2F" w:rsidRPr="0017383D">
        <w:rPr>
          <w:rFonts w:ascii="AvantGarde Bk BT" w:eastAsia="Arial Unicode MS" w:hAnsi="AvantGarde Bk BT" w:cs="Arial"/>
          <w:sz w:val="22"/>
          <w:szCs w:val="22"/>
        </w:rPr>
        <w:t>Médica</w:t>
      </w:r>
      <w:r w:rsidR="00CC0DE1" w:rsidRPr="0017383D">
        <w:rPr>
          <w:rFonts w:ascii="AvantGarde Bk BT" w:eastAsia="Arial Unicode MS" w:hAnsi="AvantGarde Bk BT" w:cs="Arial"/>
          <w:sz w:val="22"/>
          <w:szCs w:val="22"/>
        </w:rPr>
        <w:t xml:space="preserve"> </w:t>
      </w:r>
      <w:r w:rsidR="005E0319" w:rsidRPr="0017383D">
        <w:rPr>
          <w:rFonts w:ascii="AvantGarde Bk BT" w:eastAsia="Arial Unicode MS" w:hAnsi="AvantGarde Bk BT" w:cs="Arial"/>
          <w:sz w:val="22"/>
          <w:szCs w:val="22"/>
        </w:rPr>
        <w:t>I</w:t>
      </w:r>
    </w:p>
    <w:tbl>
      <w:tblPr>
        <w:tblW w:w="9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63"/>
        <w:gridCol w:w="745"/>
        <w:gridCol w:w="968"/>
        <w:gridCol w:w="983"/>
        <w:gridCol w:w="1080"/>
        <w:gridCol w:w="1080"/>
        <w:gridCol w:w="1134"/>
      </w:tblGrid>
      <w:tr w:rsidR="00FD28E0" w:rsidRPr="0017383D" w:rsidTr="003951BB">
        <w:trPr>
          <w:jc w:val="center"/>
        </w:trPr>
        <w:tc>
          <w:tcPr>
            <w:tcW w:w="3163" w:type="dxa"/>
            <w:vMerge w:val="restart"/>
            <w:vAlign w:val="center"/>
          </w:tcPr>
          <w:p w:rsidR="00FD28E0" w:rsidRPr="0017383D" w:rsidRDefault="00FD28E0" w:rsidP="003951BB">
            <w:pPr>
              <w:jc w:val="center"/>
              <w:rPr>
                <w:rFonts w:ascii="AvantGarde Bk BT" w:hAnsi="AvantGarde Bk BT"/>
                <w:b/>
                <w:sz w:val="22"/>
                <w:szCs w:val="22"/>
              </w:rPr>
            </w:pPr>
            <w:r w:rsidRPr="0017383D">
              <w:rPr>
                <w:rFonts w:ascii="AvantGarde Bk BT" w:hAnsi="AvantGarde Bk BT"/>
                <w:b/>
                <w:sz w:val="22"/>
                <w:szCs w:val="22"/>
              </w:rPr>
              <w:t>UNIDAD DE APRENDIZAJE</w:t>
            </w:r>
          </w:p>
          <w:p w:rsidR="00FD28E0" w:rsidRPr="0017383D" w:rsidRDefault="00FD28E0" w:rsidP="003951BB">
            <w:pPr>
              <w:jc w:val="center"/>
              <w:rPr>
                <w:rFonts w:ascii="AvantGarde Bk BT" w:hAnsi="AvantGarde Bk BT"/>
                <w:b/>
                <w:sz w:val="22"/>
                <w:szCs w:val="22"/>
              </w:rPr>
            </w:pPr>
          </w:p>
        </w:tc>
        <w:tc>
          <w:tcPr>
            <w:tcW w:w="745" w:type="dxa"/>
            <w:vMerge w:val="restart"/>
            <w:vAlign w:val="center"/>
          </w:tcPr>
          <w:p w:rsidR="00FD28E0" w:rsidRPr="0017383D" w:rsidRDefault="00FD28E0" w:rsidP="00A113E0">
            <w:pPr>
              <w:pStyle w:val="tit2"/>
              <w:jc w:val="center"/>
              <w:rPr>
                <w:rFonts w:ascii="AvantGarde Bk BT" w:hAnsi="AvantGarde Bk BT"/>
                <w:b/>
                <w:sz w:val="22"/>
                <w:szCs w:val="22"/>
              </w:rPr>
            </w:pPr>
            <w:r w:rsidRPr="0017383D">
              <w:rPr>
                <w:rFonts w:ascii="AvantGarde Bk BT" w:hAnsi="AvantGarde Bk BT"/>
                <w:b/>
                <w:sz w:val="22"/>
                <w:szCs w:val="22"/>
              </w:rPr>
              <w:t>TIPO</w:t>
            </w:r>
            <w:r w:rsidRPr="0017383D">
              <w:rPr>
                <w:rFonts w:ascii="AvantGarde Bk BT" w:hAnsi="AvantGarde Bk BT"/>
                <w:b/>
                <w:sz w:val="22"/>
                <w:szCs w:val="22"/>
                <w:vertAlign w:val="superscript"/>
                <w:lang w:val="es-ES_tradnl"/>
              </w:rPr>
              <w:t>3</w:t>
            </w:r>
          </w:p>
        </w:tc>
        <w:tc>
          <w:tcPr>
            <w:tcW w:w="1951" w:type="dxa"/>
            <w:gridSpan w:val="2"/>
            <w:vAlign w:val="center"/>
          </w:tcPr>
          <w:p w:rsidR="00FD28E0" w:rsidRPr="0017383D" w:rsidRDefault="00FD28E0" w:rsidP="00A113E0">
            <w:pPr>
              <w:pStyle w:val="tit2"/>
              <w:jc w:val="center"/>
              <w:rPr>
                <w:rFonts w:ascii="AvantGarde Bk BT" w:hAnsi="AvantGarde Bk BT"/>
                <w:b/>
                <w:sz w:val="22"/>
                <w:szCs w:val="22"/>
              </w:rPr>
            </w:pPr>
            <w:r w:rsidRPr="0017383D">
              <w:rPr>
                <w:rFonts w:ascii="AvantGarde Bk BT" w:hAnsi="AvantGarde Bk BT"/>
                <w:b/>
                <w:sz w:val="22"/>
                <w:szCs w:val="22"/>
              </w:rPr>
              <w:t>HORAS  BCA</w:t>
            </w:r>
            <w:r w:rsidRPr="0017383D" w:rsidDel="008F690E">
              <w:rPr>
                <w:rFonts w:ascii="AvantGarde Bk BT" w:hAnsi="AvantGarde Bk BT"/>
                <w:b/>
                <w:sz w:val="22"/>
                <w:szCs w:val="22"/>
                <w:vertAlign w:val="superscript"/>
                <w:lang w:val="es-ES_tradnl"/>
              </w:rPr>
              <w:t>1</w:t>
            </w:r>
          </w:p>
        </w:tc>
        <w:tc>
          <w:tcPr>
            <w:tcW w:w="1080" w:type="dxa"/>
            <w:vAlign w:val="center"/>
          </w:tcPr>
          <w:p w:rsidR="00FD28E0" w:rsidRPr="0017383D" w:rsidRDefault="00FD28E0" w:rsidP="00A113E0">
            <w:pPr>
              <w:pStyle w:val="tit2"/>
              <w:jc w:val="center"/>
              <w:rPr>
                <w:rFonts w:ascii="AvantGarde Bk BT" w:hAnsi="AvantGarde Bk BT"/>
                <w:b/>
                <w:sz w:val="22"/>
                <w:szCs w:val="22"/>
              </w:rPr>
            </w:pPr>
            <w:r w:rsidRPr="0017383D">
              <w:rPr>
                <w:rFonts w:ascii="AvantGarde Bk BT" w:hAnsi="AvantGarde Bk BT"/>
                <w:b/>
                <w:sz w:val="22"/>
                <w:szCs w:val="22"/>
              </w:rPr>
              <w:t>HORAS  AMI</w:t>
            </w:r>
            <w:r w:rsidRPr="0017383D" w:rsidDel="008F690E">
              <w:rPr>
                <w:rFonts w:ascii="AvantGarde Bk BT" w:hAnsi="AvantGarde Bk BT"/>
                <w:b/>
                <w:sz w:val="22"/>
                <w:szCs w:val="22"/>
                <w:vertAlign w:val="superscript"/>
                <w:lang w:val="es-ES_tradnl"/>
              </w:rPr>
              <w:t>2</w:t>
            </w:r>
          </w:p>
        </w:tc>
        <w:tc>
          <w:tcPr>
            <w:tcW w:w="1080" w:type="dxa"/>
            <w:vMerge w:val="restart"/>
            <w:vAlign w:val="center"/>
          </w:tcPr>
          <w:p w:rsidR="00FD28E0" w:rsidRPr="0017383D" w:rsidRDefault="00FD28E0" w:rsidP="00A113E0">
            <w:pPr>
              <w:pStyle w:val="tit2"/>
              <w:jc w:val="center"/>
              <w:rPr>
                <w:rFonts w:ascii="AvantGarde Bk BT" w:hAnsi="AvantGarde Bk BT"/>
                <w:b/>
                <w:sz w:val="22"/>
                <w:szCs w:val="22"/>
              </w:rPr>
            </w:pPr>
            <w:r w:rsidRPr="0017383D">
              <w:rPr>
                <w:rFonts w:ascii="AvantGarde Bk BT" w:hAnsi="AvantGarde Bk BT"/>
                <w:b/>
                <w:sz w:val="22"/>
                <w:szCs w:val="22"/>
              </w:rPr>
              <w:t>HORAS</w:t>
            </w:r>
          </w:p>
          <w:p w:rsidR="00FD28E0" w:rsidRPr="0017383D" w:rsidRDefault="00FD28E0" w:rsidP="00A113E0">
            <w:pPr>
              <w:pStyle w:val="tit2"/>
              <w:jc w:val="center"/>
              <w:rPr>
                <w:rFonts w:ascii="AvantGarde Bk BT" w:hAnsi="AvantGarde Bk BT"/>
                <w:b/>
                <w:sz w:val="22"/>
                <w:szCs w:val="22"/>
              </w:rPr>
            </w:pPr>
            <w:r w:rsidRPr="0017383D">
              <w:rPr>
                <w:rFonts w:ascii="AvantGarde Bk BT" w:hAnsi="AvantGarde Bk BT"/>
                <w:b/>
                <w:sz w:val="22"/>
                <w:szCs w:val="22"/>
              </w:rPr>
              <w:t>TOTALES</w:t>
            </w:r>
          </w:p>
        </w:tc>
        <w:tc>
          <w:tcPr>
            <w:tcW w:w="1134" w:type="dxa"/>
            <w:vMerge w:val="restart"/>
            <w:vAlign w:val="center"/>
          </w:tcPr>
          <w:p w:rsidR="00FD28E0" w:rsidRPr="0017383D" w:rsidRDefault="00FD28E0" w:rsidP="00A113E0">
            <w:pPr>
              <w:pStyle w:val="tit2"/>
              <w:jc w:val="center"/>
              <w:rPr>
                <w:rFonts w:ascii="AvantGarde Bk BT" w:hAnsi="AvantGarde Bk BT"/>
                <w:b/>
                <w:sz w:val="22"/>
                <w:szCs w:val="22"/>
              </w:rPr>
            </w:pPr>
            <w:r w:rsidRPr="0017383D">
              <w:rPr>
                <w:rFonts w:ascii="AvantGarde Bk BT" w:hAnsi="AvantGarde Bk BT"/>
                <w:b/>
                <w:sz w:val="22"/>
                <w:szCs w:val="22"/>
              </w:rPr>
              <w:t>CRÉDITOS</w:t>
            </w:r>
          </w:p>
        </w:tc>
      </w:tr>
      <w:tr w:rsidR="00FD28E0" w:rsidRPr="0017383D" w:rsidTr="003951BB">
        <w:trPr>
          <w:trHeight w:val="284"/>
          <w:jc w:val="center"/>
        </w:trPr>
        <w:tc>
          <w:tcPr>
            <w:tcW w:w="3163" w:type="dxa"/>
            <w:vMerge/>
          </w:tcPr>
          <w:p w:rsidR="00FD28E0" w:rsidRPr="0017383D" w:rsidRDefault="00FD28E0" w:rsidP="003951BB">
            <w:pPr>
              <w:pStyle w:val="tit2"/>
              <w:jc w:val="center"/>
              <w:rPr>
                <w:rFonts w:ascii="AvantGarde Bk BT" w:hAnsi="AvantGarde Bk BT"/>
                <w:b/>
                <w:sz w:val="22"/>
                <w:szCs w:val="22"/>
              </w:rPr>
            </w:pPr>
          </w:p>
        </w:tc>
        <w:tc>
          <w:tcPr>
            <w:tcW w:w="745" w:type="dxa"/>
            <w:vMerge/>
            <w:vAlign w:val="center"/>
          </w:tcPr>
          <w:p w:rsidR="00FD28E0" w:rsidRPr="0017383D" w:rsidRDefault="00FD28E0" w:rsidP="008847DD">
            <w:pPr>
              <w:pStyle w:val="tit2"/>
              <w:jc w:val="center"/>
              <w:rPr>
                <w:rFonts w:ascii="AvantGarde Bk BT" w:hAnsi="AvantGarde Bk BT"/>
                <w:b/>
                <w:sz w:val="22"/>
                <w:szCs w:val="22"/>
              </w:rPr>
            </w:pPr>
          </w:p>
        </w:tc>
        <w:tc>
          <w:tcPr>
            <w:tcW w:w="968" w:type="dxa"/>
            <w:vAlign w:val="center"/>
          </w:tcPr>
          <w:p w:rsidR="00FD28E0" w:rsidRPr="00F20BB8" w:rsidRDefault="00FD28E0" w:rsidP="008847DD">
            <w:pPr>
              <w:pStyle w:val="tit2"/>
              <w:jc w:val="center"/>
              <w:rPr>
                <w:rFonts w:ascii="AvantGarde Bk BT" w:hAnsi="AvantGarde Bk BT"/>
                <w:b/>
                <w:sz w:val="20"/>
                <w:szCs w:val="22"/>
              </w:rPr>
            </w:pPr>
            <w:r w:rsidRPr="00F20BB8">
              <w:rPr>
                <w:rFonts w:ascii="AvantGarde Bk BT" w:hAnsi="AvantGarde Bk BT"/>
                <w:b/>
                <w:sz w:val="20"/>
                <w:szCs w:val="22"/>
              </w:rPr>
              <w:t>Teóricas</w:t>
            </w:r>
          </w:p>
        </w:tc>
        <w:tc>
          <w:tcPr>
            <w:tcW w:w="983" w:type="dxa"/>
          </w:tcPr>
          <w:p w:rsidR="00FD28E0" w:rsidRPr="00F20BB8" w:rsidRDefault="00FD28E0" w:rsidP="008847DD">
            <w:pPr>
              <w:pStyle w:val="tit2"/>
              <w:jc w:val="center"/>
              <w:rPr>
                <w:rFonts w:ascii="AvantGarde Bk BT" w:hAnsi="AvantGarde Bk BT"/>
                <w:b/>
                <w:sz w:val="20"/>
                <w:szCs w:val="22"/>
              </w:rPr>
            </w:pPr>
            <w:r w:rsidRPr="00F20BB8">
              <w:rPr>
                <w:rFonts w:ascii="AvantGarde Bk BT" w:hAnsi="AvantGarde Bk BT"/>
                <w:b/>
                <w:sz w:val="20"/>
                <w:szCs w:val="22"/>
              </w:rPr>
              <w:t>Prácticas C/ tutor</w:t>
            </w:r>
          </w:p>
        </w:tc>
        <w:tc>
          <w:tcPr>
            <w:tcW w:w="1080" w:type="dxa"/>
            <w:vAlign w:val="center"/>
          </w:tcPr>
          <w:p w:rsidR="00FD28E0" w:rsidRPr="00F20BB8" w:rsidRDefault="00FD28E0" w:rsidP="008847DD">
            <w:pPr>
              <w:pStyle w:val="tit2"/>
              <w:jc w:val="center"/>
              <w:rPr>
                <w:rFonts w:ascii="AvantGarde Bk BT" w:hAnsi="AvantGarde Bk BT"/>
                <w:b/>
                <w:sz w:val="20"/>
                <w:szCs w:val="22"/>
              </w:rPr>
            </w:pPr>
            <w:r w:rsidRPr="00F20BB8">
              <w:rPr>
                <w:rFonts w:ascii="AvantGarde Bk BT" w:hAnsi="AvantGarde Bk BT"/>
                <w:b/>
                <w:sz w:val="20"/>
                <w:szCs w:val="22"/>
              </w:rPr>
              <w:t>Prácticas S/ tutor</w:t>
            </w:r>
          </w:p>
        </w:tc>
        <w:tc>
          <w:tcPr>
            <w:tcW w:w="1080" w:type="dxa"/>
            <w:vMerge/>
            <w:vAlign w:val="center"/>
          </w:tcPr>
          <w:p w:rsidR="00FD28E0" w:rsidRPr="0017383D" w:rsidRDefault="00FD28E0" w:rsidP="008847DD">
            <w:pPr>
              <w:pStyle w:val="tit2"/>
              <w:jc w:val="center"/>
              <w:rPr>
                <w:rFonts w:ascii="AvantGarde Bk BT" w:hAnsi="AvantGarde Bk BT"/>
                <w:b/>
                <w:sz w:val="22"/>
                <w:szCs w:val="22"/>
              </w:rPr>
            </w:pPr>
          </w:p>
        </w:tc>
        <w:tc>
          <w:tcPr>
            <w:tcW w:w="1134" w:type="dxa"/>
            <w:vMerge/>
            <w:vAlign w:val="center"/>
          </w:tcPr>
          <w:p w:rsidR="00FD28E0" w:rsidRPr="0017383D" w:rsidRDefault="00FD28E0" w:rsidP="008847DD">
            <w:pPr>
              <w:pStyle w:val="tit2"/>
              <w:jc w:val="center"/>
              <w:rPr>
                <w:rFonts w:ascii="AvantGarde Bk BT" w:hAnsi="AvantGarde Bk BT"/>
                <w:b/>
                <w:sz w:val="22"/>
                <w:szCs w:val="22"/>
              </w:rPr>
            </w:pPr>
          </w:p>
        </w:tc>
      </w:tr>
      <w:tr w:rsidR="00FD28E0" w:rsidRPr="0017383D" w:rsidTr="003951BB">
        <w:trPr>
          <w:trHeight w:val="385"/>
          <w:jc w:val="center"/>
        </w:trPr>
        <w:tc>
          <w:tcPr>
            <w:tcW w:w="3163" w:type="dxa"/>
            <w:vAlign w:val="center"/>
          </w:tcPr>
          <w:p w:rsidR="00FD28E0" w:rsidRPr="003951BB" w:rsidRDefault="00FD28E0" w:rsidP="003951BB">
            <w:pPr>
              <w:pStyle w:val="Textoindependiente"/>
              <w:jc w:val="center"/>
              <w:rPr>
                <w:rFonts w:ascii="AvantGarde Bk BT" w:hAnsi="AvantGarde Bk BT" w:cs="Arial"/>
                <w:sz w:val="20"/>
                <w:szCs w:val="22"/>
                <w:lang w:val="es-ES_tradnl"/>
              </w:rPr>
            </w:pPr>
            <w:r w:rsidRPr="003951BB">
              <w:rPr>
                <w:rFonts w:ascii="AvantGarde Bk BT" w:hAnsi="AvantGarde Bk BT" w:cs="Arial"/>
                <w:sz w:val="20"/>
                <w:szCs w:val="22"/>
                <w:lang w:val="es-ES_tradnl"/>
              </w:rPr>
              <w:t>Metodología de la investigación I</w:t>
            </w:r>
          </w:p>
        </w:tc>
        <w:tc>
          <w:tcPr>
            <w:tcW w:w="745" w:type="dxa"/>
            <w:vAlign w:val="center"/>
          </w:tcPr>
          <w:p w:rsidR="00FD28E0" w:rsidRPr="0017383D" w:rsidRDefault="00FD28E0" w:rsidP="008847DD">
            <w:pPr>
              <w:jc w:val="center"/>
              <w:rPr>
                <w:rFonts w:ascii="AvantGarde Bk BT" w:eastAsia="Calibri" w:hAnsi="AvantGarde Bk BT" w:cs="Arial"/>
                <w:sz w:val="22"/>
                <w:szCs w:val="22"/>
                <w:lang w:val="es-ES_tradnl"/>
              </w:rPr>
            </w:pPr>
            <w:r w:rsidRPr="0017383D">
              <w:rPr>
                <w:rFonts w:ascii="AvantGarde Bk BT" w:eastAsia="Calibri" w:hAnsi="AvantGarde Bk BT" w:cs="Arial"/>
                <w:sz w:val="22"/>
                <w:szCs w:val="22"/>
                <w:lang w:val="es-ES_tradnl"/>
              </w:rPr>
              <w:t>CL</w:t>
            </w:r>
          </w:p>
        </w:tc>
        <w:tc>
          <w:tcPr>
            <w:tcW w:w="968" w:type="dxa"/>
            <w:vAlign w:val="center"/>
          </w:tcPr>
          <w:p w:rsidR="00FD28E0" w:rsidRPr="0017383D" w:rsidRDefault="00FD28E0" w:rsidP="008847DD">
            <w:pPr>
              <w:jc w:val="center"/>
              <w:rPr>
                <w:rFonts w:ascii="AvantGarde Bk BT" w:eastAsia="Calibri" w:hAnsi="AvantGarde Bk BT" w:cs="Arial"/>
                <w:color w:val="000000"/>
                <w:sz w:val="22"/>
                <w:szCs w:val="22"/>
              </w:rPr>
            </w:pPr>
            <w:r w:rsidRPr="0017383D">
              <w:rPr>
                <w:rFonts w:ascii="AvantGarde Bk BT" w:eastAsia="Calibri" w:hAnsi="AvantGarde Bk BT" w:cs="Arial"/>
                <w:color w:val="000000"/>
                <w:sz w:val="22"/>
                <w:szCs w:val="22"/>
              </w:rPr>
              <w:t>32</w:t>
            </w:r>
          </w:p>
        </w:tc>
        <w:tc>
          <w:tcPr>
            <w:tcW w:w="983" w:type="dxa"/>
            <w:vAlign w:val="center"/>
          </w:tcPr>
          <w:p w:rsidR="00FD28E0" w:rsidRPr="0017383D" w:rsidRDefault="00FD28E0" w:rsidP="008847DD">
            <w:pPr>
              <w:jc w:val="center"/>
              <w:rPr>
                <w:rFonts w:ascii="AvantGarde Bk BT" w:eastAsia="Calibri" w:hAnsi="AvantGarde Bk BT" w:cs="Arial"/>
                <w:color w:val="000000"/>
                <w:sz w:val="22"/>
                <w:szCs w:val="22"/>
              </w:rPr>
            </w:pPr>
            <w:r w:rsidRPr="0017383D">
              <w:rPr>
                <w:rFonts w:ascii="AvantGarde Bk BT" w:eastAsia="Calibri" w:hAnsi="AvantGarde Bk BT" w:cs="Arial"/>
                <w:color w:val="000000"/>
                <w:sz w:val="22"/>
                <w:szCs w:val="22"/>
              </w:rPr>
              <w:t>16</w:t>
            </w:r>
          </w:p>
        </w:tc>
        <w:tc>
          <w:tcPr>
            <w:tcW w:w="1080" w:type="dxa"/>
            <w:vAlign w:val="center"/>
          </w:tcPr>
          <w:p w:rsidR="00FD28E0" w:rsidRPr="0017383D" w:rsidRDefault="00FD28E0" w:rsidP="008847DD">
            <w:pPr>
              <w:jc w:val="center"/>
              <w:rPr>
                <w:rFonts w:ascii="AvantGarde Bk BT" w:eastAsia="Calibri" w:hAnsi="AvantGarde Bk BT" w:cs="Arial"/>
                <w:color w:val="000000"/>
                <w:sz w:val="22"/>
                <w:szCs w:val="22"/>
              </w:rPr>
            </w:pPr>
            <w:r w:rsidRPr="0017383D">
              <w:rPr>
                <w:rFonts w:ascii="AvantGarde Bk BT" w:eastAsia="Calibri" w:hAnsi="AvantGarde Bk BT" w:cs="Arial"/>
                <w:color w:val="000000"/>
                <w:sz w:val="22"/>
                <w:szCs w:val="22"/>
              </w:rPr>
              <w:t>16</w:t>
            </w:r>
          </w:p>
        </w:tc>
        <w:tc>
          <w:tcPr>
            <w:tcW w:w="1080" w:type="dxa"/>
            <w:vAlign w:val="center"/>
          </w:tcPr>
          <w:p w:rsidR="00FD28E0" w:rsidRPr="0017383D" w:rsidRDefault="00FD28E0" w:rsidP="008847DD">
            <w:pPr>
              <w:jc w:val="center"/>
              <w:rPr>
                <w:rFonts w:ascii="AvantGarde Bk BT" w:eastAsia="Calibri" w:hAnsi="AvantGarde Bk BT" w:cs="Arial"/>
                <w:color w:val="000000"/>
                <w:sz w:val="22"/>
                <w:szCs w:val="22"/>
              </w:rPr>
            </w:pPr>
            <w:r w:rsidRPr="0017383D">
              <w:rPr>
                <w:rFonts w:ascii="AvantGarde Bk BT" w:eastAsia="Calibri" w:hAnsi="AvantGarde Bk BT" w:cs="Arial"/>
                <w:color w:val="000000"/>
                <w:sz w:val="22"/>
                <w:szCs w:val="22"/>
              </w:rPr>
              <w:t>64</w:t>
            </w:r>
          </w:p>
        </w:tc>
        <w:tc>
          <w:tcPr>
            <w:tcW w:w="1134" w:type="dxa"/>
            <w:vAlign w:val="center"/>
          </w:tcPr>
          <w:p w:rsidR="00FD28E0" w:rsidRPr="0017383D" w:rsidRDefault="00FD28E0" w:rsidP="008847DD">
            <w:pPr>
              <w:jc w:val="center"/>
              <w:rPr>
                <w:rFonts w:ascii="AvantGarde Bk BT" w:eastAsia="Calibri" w:hAnsi="AvantGarde Bk BT" w:cs="Arial"/>
                <w:color w:val="000000"/>
                <w:sz w:val="22"/>
                <w:szCs w:val="22"/>
              </w:rPr>
            </w:pPr>
            <w:r w:rsidRPr="0017383D">
              <w:rPr>
                <w:rFonts w:ascii="AvantGarde Bk BT" w:eastAsia="Calibri" w:hAnsi="AvantGarde Bk BT" w:cs="Arial"/>
                <w:color w:val="000000"/>
                <w:sz w:val="22"/>
                <w:szCs w:val="22"/>
              </w:rPr>
              <w:t>4</w:t>
            </w:r>
          </w:p>
        </w:tc>
      </w:tr>
      <w:tr w:rsidR="00FD28E0" w:rsidRPr="0017383D" w:rsidTr="003951BB">
        <w:trPr>
          <w:trHeight w:val="385"/>
          <w:jc w:val="center"/>
        </w:trPr>
        <w:tc>
          <w:tcPr>
            <w:tcW w:w="3163" w:type="dxa"/>
            <w:vAlign w:val="center"/>
          </w:tcPr>
          <w:p w:rsidR="00FD28E0" w:rsidRPr="0017383D" w:rsidRDefault="00FD28E0" w:rsidP="003951BB">
            <w:pPr>
              <w:pStyle w:val="Textoindependiente"/>
              <w:jc w:val="center"/>
              <w:rPr>
                <w:rFonts w:ascii="AvantGarde Bk BT" w:hAnsi="AvantGarde Bk BT" w:cs="Arial"/>
                <w:sz w:val="22"/>
                <w:szCs w:val="22"/>
                <w:lang w:val="es-ES_tradnl"/>
              </w:rPr>
            </w:pPr>
            <w:r w:rsidRPr="0017383D">
              <w:rPr>
                <w:rFonts w:ascii="AvantGarde Bk BT" w:hAnsi="AvantGarde Bk BT" w:cs="Arial"/>
                <w:sz w:val="22"/>
                <w:szCs w:val="22"/>
                <w:lang w:val="es-ES_tradnl"/>
              </w:rPr>
              <w:t>Proyecto de tesis I</w:t>
            </w:r>
          </w:p>
        </w:tc>
        <w:tc>
          <w:tcPr>
            <w:tcW w:w="745" w:type="dxa"/>
            <w:vAlign w:val="center"/>
          </w:tcPr>
          <w:p w:rsidR="00FD28E0" w:rsidRPr="0017383D" w:rsidRDefault="00FD28E0" w:rsidP="008847DD">
            <w:pPr>
              <w:jc w:val="center"/>
              <w:rPr>
                <w:rFonts w:ascii="AvantGarde Bk BT" w:eastAsia="Calibri" w:hAnsi="AvantGarde Bk BT" w:cs="Arial"/>
                <w:sz w:val="22"/>
                <w:szCs w:val="22"/>
                <w:lang w:val="es-ES_tradnl"/>
              </w:rPr>
            </w:pPr>
            <w:r w:rsidRPr="0017383D">
              <w:rPr>
                <w:rFonts w:ascii="AvantGarde Bk BT" w:eastAsia="Calibri" w:hAnsi="AvantGarde Bk BT" w:cs="Arial"/>
                <w:sz w:val="22"/>
                <w:szCs w:val="22"/>
                <w:lang w:val="es-ES_tradnl"/>
              </w:rPr>
              <w:t>CL</w:t>
            </w:r>
          </w:p>
        </w:tc>
        <w:tc>
          <w:tcPr>
            <w:tcW w:w="968" w:type="dxa"/>
            <w:vAlign w:val="center"/>
          </w:tcPr>
          <w:p w:rsidR="00FD28E0" w:rsidRPr="0017383D" w:rsidRDefault="00FD28E0" w:rsidP="008847DD">
            <w:pPr>
              <w:jc w:val="center"/>
              <w:rPr>
                <w:rFonts w:ascii="AvantGarde Bk BT" w:eastAsia="Calibri" w:hAnsi="AvantGarde Bk BT" w:cs="Arial"/>
                <w:color w:val="000000"/>
                <w:sz w:val="22"/>
                <w:szCs w:val="22"/>
              </w:rPr>
            </w:pPr>
            <w:r w:rsidRPr="0017383D">
              <w:rPr>
                <w:rFonts w:ascii="AvantGarde Bk BT" w:eastAsia="Calibri" w:hAnsi="AvantGarde Bk BT" w:cs="Arial"/>
                <w:color w:val="000000"/>
                <w:sz w:val="22"/>
                <w:szCs w:val="22"/>
              </w:rPr>
              <w:t>64</w:t>
            </w:r>
          </w:p>
        </w:tc>
        <w:tc>
          <w:tcPr>
            <w:tcW w:w="983" w:type="dxa"/>
            <w:vAlign w:val="center"/>
          </w:tcPr>
          <w:p w:rsidR="00FD28E0" w:rsidRPr="0017383D" w:rsidRDefault="00FD28E0" w:rsidP="008847DD">
            <w:pPr>
              <w:jc w:val="center"/>
              <w:rPr>
                <w:rFonts w:ascii="AvantGarde Bk BT" w:eastAsia="Calibri" w:hAnsi="AvantGarde Bk BT" w:cs="Arial"/>
                <w:color w:val="000000"/>
                <w:sz w:val="22"/>
                <w:szCs w:val="22"/>
              </w:rPr>
            </w:pPr>
            <w:r w:rsidRPr="0017383D">
              <w:rPr>
                <w:rFonts w:ascii="AvantGarde Bk BT" w:eastAsia="Calibri" w:hAnsi="AvantGarde Bk BT" w:cs="Arial"/>
                <w:color w:val="000000"/>
                <w:sz w:val="22"/>
                <w:szCs w:val="22"/>
              </w:rPr>
              <w:t>16</w:t>
            </w:r>
          </w:p>
        </w:tc>
        <w:tc>
          <w:tcPr>
            <w:tcW w:w="1080" w:type="dxa"/>
            <w:vAlign w:val="center"/>
          </w:tcPr>
          <w:p w:rsidR="00FD28E0" w:rsidRPr="0017383D" w:rsidRDefault="00FD28E0" w:rsidP="008847DD">
            <w:pPr>
              <w:jc w:val="center"/>
              <w:rPr>
                <w:rFonts w:ascii="AvantGarde Bk BT" w:eastAsia="Calibri" w:hAnsi="AvantGarde Bk BT" w:cs="Arial"/>
                <w:color w:val="000000"/>
                <w:sz w:val="22"/>
                <w:szCs w:val="22"/>
              </w:rPr>
            </w:pPr>
            <w:r w:rsidRPr="0017383D">
              <w:rPr>
                <w:rFonts w:ascii="AvantGarde Bk BT" w:eastAsia="Calibri" w:hAnsi="AvantGarde Bk BT" w:cs="Arial"/>
                <w:color w:val="000000"/>
                <w:sz w:val="22"/>
                <w:szCs w:val="22"/>
              </w:rPr>
              <w:t>16</w:t>
            </w:r>
          </w:p>
        </w:tc>
        <w:tc>
          <w:tcPr>
            <w:tcW w:w="1080" w:type="dxa"/>
            <w:vAlign w:val="center"/>
          </w:tcPr>
          <w:p w:rsidR="00FD28E0" w:rsidRPr="0017383D" w:rsidRDefault="00FD28E0" w:rsidP="008847DD">
            <w:pPr>
              <w:jc w:val="center"/>
              <w:rPr>
                <w:rFonts w:ascii="AvantGarde Bk BT" w:eastAsia="Calibri" w:hAnsi="AvantGarde Bk BT" w:cs="Arial"/>
                <w:color w:val="000000"/>
                <w:sz w:val="22"/>
                <w:szCs w:val="22"/>
              </w:rPr>
            </w:pPr>
            <w:r w:rsidRPr="0017383D">
              <w:rPr>
                <w:rFonts w:ascii="AvantGarde Bk BT" w:eastAsia="Calibri" w:hAnsi="AvantGarde Bk BT" w:cs="Arial"/>
                <w:color w:val="000000"/>
                <w:sz w:val="22"/>
                <w:szCs w:val="22"/>
              </w:rPr>
              <w:t>96</w:t>
            </w:r>
          </w:p>
        </w:tc>
        <w:tc>
          <w:tcPr>
            <w:tcW w:w="1134" w:type="dxa"/>
            <w:vAlign w:val="center"/>
          </w:tcPr>
          <w:p w:rsidR="00FD28E0" w:rsidRPr="0017383D" w:rsidRDefault="00FD28E0" w:rsidP="008847DD">
            <w:pPr>
              <w:jc w:val="center"/>
              <w:rPr>
                <w:rFonts w:ascii="AvantGarde Bk BT" w:eastAsia="Calibri" w:hAnsi="AvantGarde Bk BT" w:cs="Arial"/>
                <w:color w:val="000000"/>
                <w:sz w:val="22"/>
                <w:szCs w:val="22"/>
              </w:rPr>
            </w:pPr>
            <w:r w:rsidRPr="0017383D">
              <w:rPr>
                <w:rFonts w:ascii="AvantGarde Bk BT" w:eastAsia="Calibri" w:hAnsi="AvantGarde Bk BT" w:cs="Arial"/>
                <w:color w:val="000000"/>
                <w:sz w:val="22"/>
                <w:szCs w:val="22"/>
              </w:rPr>
              <w:t>6</w:t>
            </w:r>
          </w:p>
        </w:tc>
      </w:tr>
      <w:tr w:rsidR="00FD28E0" w:rsidRPr="0017383D" w:rsidTr="003951BB">
        <w:trPr>
          <w:trHeight w:val="385"/>
          <w:jc w:val="center"/>
        </w:trPr>
        <w:tc>
          <w:tcPr>
            <w:tcW w:w="3163" w:type="dxa"/>
            <w:tcBorders>
              <w:top w:val="single" w:sz="4" w:space="0" w:color="auto"/>
              <w:left w:val="single" w:sz="4" w:space="0" w:color="auto"/>
              <w:bottom w:val="single" w:sz="4" w:space="0" w:color="auto"/>
              <w:right w:val="single" w:sz="4" w:space="0" w:color="auto"/>
            </w:tcBorders>
            <w:vAlign w:val="center"/>
          </w:tcPr>
          <w:p w:rsidR="00FD28E0" w:rsidRPr="0017383D" w:rsidRDefault="00FD28E0" w:rsidP="003951BB">
            <w:pPr>
              <w:pStyle w:val="Textoindependiente"/>
              <w:jc w:val="center"/>
              <w:rPr>
                <w:rFonts w:ascii="AvantGarde Bk BT" w:hAnsi="AvantGarde Bk BT" w:cs="Arial"/>
                <w:b/>
                <w:sz w:val="22"/>
                <w:szCs w:val="22"/>
                <w:lang w:val="es-MX"/>
              </w:rPr>
            </w:pPr>
            <w:r w:rsidRPr="0017383D">
              <w:rPr>
                <w:rFonts w:ascii="AvantGarde Bk BT" w:hAnsi="AvantGarde Bk BT" w:cs="Arial"/>
                <w:b/>
                <w:sz w:val="22"/>
                <w:szCs w:val="22"/>
                <w:lang w:val="es-MX"/>
              </w:rPr>
              <w:t>Total</w:t>
            </w:r>
          </w:p>
        </w:tc>
        <w:tc>
          <w:tcPr>
            <w:tcW w:w="745" w:type="dxa"/>
            <w:vAlign w:val="center"/>
          </w:tcPr>
          <w:p w:rsidR="00FD28E0" w:rsidRPr="0017383D" w:rsidRDefault="00FD28E0" w:rsidP="008847DD">
            <w:pPr>
              <w:jc w:val="center"/>
              <w:rPr>
                <w:rFonts w:ascii="AvantGarde Bk BT" w:eastAsia="Calibri" w:hAnsi="AvantGarde Bk BT" w:cs="Arial"/>
                <w:sz w:val="22"/>
                <w:szCs w:val="22"/>
              </w:rPr>
            </w:pPr>
          </w:p>
        </w:tc>
        <w:tc>
          <w:tcPr>
            <w:tcW w:w="968" w:type="dxa"/>
            <w:vAlign w:val="center"/>
          </w:tcPr>
          <w:p w:rsidR="00FD28E0" w:rsidRPr="0017383D" w:rsidRDefault="00FD28E0" w:rsidP="008847DD">
            <w:pPr>
              <w:jc w:val="center"/>
              <w:rPr>
                <w:rFonts w:ascii="AvantGarde Bk BT" w:eastAsia="Calibri" w:hAnsi="AvantGarde Bk BT" w:cs="Arial"/>
                <w:b/>
                <w:color w:val="000000"/>
                <w:sz w:val="22"/>
                <w:szCs w:val="22"/>
              </w:rPr>
            </w:pPr>
            <w:r w:rsidRPr="0017383D">
              <w:rPr>
                <w:rFonts w:ascii="AvantGarde Bk BT" w:eastAsia="Calibri" w:hAnsi="AvantGarde Bk BT" w:cs="Arial"/>
                <w:b/>
                <w:color w:val="000000"/>
                <w:sz w:val="22"/>
                <w:szCs w:val="22"/>
              </w:rPr>
              <w:t>96</w:t>
            </w:r>
          </w:p>
        </w:tc>
        <w:tc>
          <w:tcPr>
            <w:tcW w:w="983" w:type="dxa"/>
            <w:vAlign w:val="center"/>
          </w:tcPr>
          <w:p w:rsidR="00FD28E0" w:rsidRPr="0017383D" w:rsidRDefault="00FD28E0" w:rsidP="008847DD">
            <w:pPr>
              <w:jc w:val="center"/>
              <w:rPr>
                <w:rFonts w:ascii="AvantGarde Bk BT" w:eastAsia="Calibri" w:hAnsi="AvantGarde Bk BT" w:cs="Arial"/>
                <w:b/>
                <w:color w:val="000000"/>
                <w:sz w:val="22"/>
                <w:szCs w:val="22"/>
              </w:rPr>
            </w:pPr>
            <w:r w:rsidRPr="0017383D">
              <w:rPr>
                <w:rFonts w:ascii="AvantGarde Bk BT" w:eastAsia="Calibri" w:hAnsi="AvantGarde Bk BT" w:cs="Arial"/>
                <w:b/>
                <w:color w:val="000000"/>
                <w:sz w:val="22"/>
                <w:szCs w:val="22"/>
              </w:rPr>
              <w:t>32</w:t>
            </w:r>
          </w:p>
        </w:tc>
        <w:tc>
          <w:tcPr>
            <w:tcW w:w="1080" w:type="dxa"/>
            <w:vAlign w:val="center"/>
          </w:tcPr>
          <w:p w:rsidR="00FD28E0" w:rsidRPr="0017383D" w:rsidRDefault="00FD28E0" w:rsidP="008847DD">
            <w:pPr>
              <w:jc w:val="center"/>
              <w:rPr>
                <w:rFonts w:ascii="AvantGarde Bk BT" w:eastAsia="Calibri" w:hAnsi="AvantGarde Bk BT" w:cs="Arial"/>
                <w:b/>
                <w:color w:val="000000"/>
                <w:sz w:val="22"/>
                <w:szCs w:val="22"/>
              </w:rPr>
            </w:pPr>
            <w:r w:rsidRPr="0017383D">
              <w:rPr>
                <w:rFonts w:ascii="AvantGarde Bk BT" w:eastAsia="Calibri" w:hAnsi="AvantGarde Bk BT" w:cs="Arial"/>
                <w:b/>
                <w:color w:val="000000"/>
                <w:sz w:val="22"/>
                <w:szCs w:val="22"/>
              </w:rPr>
              <w:t>32</w:t>
            </w:r>
          </w:p>
        </w:tc>
        <w:tc>
          <w:tcPr>
            <w:tcW w:w="1080" w:type="dxa"/>
            <w:vAlign w:val="center"/>
          </w:tcPr>
          <w:p w:rsidR="00FD28E0" w:rsidRPr="0017383D" w:rsidRDefault="00FD28E0" w:rsidP="00FA070B">
            <w:pPr>
              <w:jc w:val="center"/>
              <w:rPr>
                <w:rFonts w:ascii="AvantGarde Bk BT" w:eastAsia="Calibri" w:hAnsi="AvantGarde Bk BT" w:cs="Arial"/>
                <w:b/>
                <w:color w:val="000000"/>
                <w:sz w:val="22"/>
                <w:szCs w:val="22"/>
              </w:rPr>
            </w:pPr>
            <w:r w:rsidRPr="0017383D">
              <w:rPr>
                <w:rFonts w:ascii="AvantGarde Bk BT" w:eastAsia="Calibri" w:hAnsi="AvantGarde Bk BT" w:cs="Arial"/>
                <w:b/>
                <w:color w:val="000000"/>
                <w:sz w:val="22"/>
                <w:szCs w:val="22"/>
              </w:rPr>
              <w:t>160</w:t>
            </w:r>
          </w:p>
        </w:tc>
        <w:tc>
          <w:tcPr>
            <w:tcW w:w="1134" w:type="dxa"/>
            <w:vAlign w:val="center"/>
          </w:tcPr>
          <w:p w:rsidR="00FD28E0" w:rsidRPr="0017383D" w:rsidRDefault="00FD28E0" w:rsidP="008847DD">
            <w:pPr>
              <w:jc w:val="center"/>
              <w:rPr>
                <w:rFonts w:ascii="AvantGarde Bk BT" w:eastAsia="Calibri" w:hAnsi="AvantGarde Bk BT" w:cs="Arial"/>
                <w:b/>
                <w:color w:val="000000"/>
                <w:sz w:val="22"/>
                <w:szCs w:val="22"/>
              </w:rPr>
            </w:pPr>
            <w:r w:rsidRPr="0017383D">
              <w:rPr>
                <w:rFonts w:ascii="AvantGarde Bk BT" w:eastAsia="Calibri" w:hAnsi="AvantGarde Bk BT" w:cs="Arial"/>
                <w:b/>
                <w:color w:val="000000"/>
                <w:sz w:val="22"/>
                <w:szCs w:val="22"/>
              </w:rPr>
              <w:t>10</w:t>
            </w:r>
          </w:p>
        </w:tc>
      </w:tr>
    </w:tbl>
    <w:p w:rsidR="00107F95" w:rsidRPr="0017383D" w:rsidRDefault="005A1319" w:rsidP="00F32530">
      <w:pPr>
        <w:spacing w:line="360" w:lineRule="auto"/>
        <w:rPr>
          <w:rFonts w:ascii="AvantGarde Bk BT" w:eastAsia="Arial Unicode MS" w:hAnsi="AvantGarde Bk BT" w:cs="Arial"/>
          <w:sz w:val="22"/>
          <w:szCs w:val="22"/>
          <w:highlight w:val="cyan"/>
        </w:rPr>
      </w:pPr>
      <w:r w:rsidRPr="0017383D">
        <w:rPr>
          <w:rFonts w:ascii="AvantGarde Bk BT" w:eastAsia="Arial Unicode MS" w:hAnsi="AvantGarde Bk BT" w:cs="Arial"/>
          <w:sz w:val="22"/>
          <w:szCs w:val="22"/>
          <w:highlight w:val="cyan"/>
        </w:rPr>
        <w:t xml:space="preserve">   </w:t>
      </w:r>
    </w:p>
    <w:p w:rsidR="00F32530" w:rsidRPr="0017383D" w:rsidRDefault="00046311" w:rsidP="00FD28E0">
      <w:pPr>
        <w:spacing w:line="360" w:lineRule="auto"/>
        <w:ind w:firstLine="708"/>
        <w:rPr>
          <w:rFonts w:ascii="AvantGarde Bk BT" w:eastAsia="Arial Unicode MS" w:hAnsi="AvantGarde Bk BT" w:cs="Arial"/>
          <w:sz w:val="22"/>
          <w:szCs w:val="22"/>
        </w:rPr>
      </w:pPr>
      <w:r w:rsidRPr="0017383D">
        <w:rPr>
          <w:rFonts w:ascii="AvantGarde Bk BT" w:eastAsia="Arial Unicode MS" w:hAnsi="AvantGarde Bk BT" w:cs="Arial"/>
          <w:sz w:val="22"/>
          <w:szCs w:val="22"/>
        </w:rPr>
        <w:t>Investigación</w:t>
      </w:r>
      <w:r w:rsidR="00F32530" w:rsidRPr="0017383D">
        <w:rPr>
          <w:rFonts w:ascii="AvantGarde Bk BT" w:eastAsia="Arial Unicode MS" w:hAnsi="AvantGarde Bk BT" w:cs="Arial"/>
          <w:sz w:val="22"/>
          <w:szCs w:val="22"/>
        </w:rPr>
        <w:t xml:space="preserve"> Médica II</w:t>
      </w:r>
    </w:p>
    <w:tbl>
      <w:tblPr>
        <w:tblW w:w="9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25"/>
        <w:gridCol w:w="709"/>
        <w:gridCol w:w="992"/>
        <w:gridCol w:w="992"/>
        <w:gridCol w:w="1134"/>
        <w:gridCol w:w="993"/>
        <w:gridCol w:w="1134"/>
      </w:tblGrid>
      <w:tr w:rsidR="00FD28E0" w:rsidRPr="0017383D" w:rsidTr="003951BB">
        <w:trPr>
          <w:jc w:val="center"/>
        </w:trPr>
        <w:tc>
          <w:tcPr>
            <w:tcW w:w="3125" w:type="dxa"/>
            <w:vMerge w:val="restart"/>
            <w:vAlign w:val="center"/>
          </w:tcPr>
          <w:p w:rsidR="00FD28E0" w:rsidRPr="0017383D" w:rsidRDefault="00FD28E0" w:rsidP="003951BB">
            <w:pPr>
              <w:jc w:val="center"/>
              <w:rPr>
                <w:rFonts w:ascii="AvantGarde Bk BT" w:hAnsi="AvantGarde Bk BT"/>
                <w:b/>
                <w:sz w:val="22"/>
                <w:szCs w:val="22"/>
              </w:rPr>
            </w:pPr>
            <w:r w:rsidRPr="0017383D">
              <w:rPr>
                <w:rFonts w:ascii="AvantGarde Bk BT" w:hAnsi="AvantGarde Bk BT"/>
                <w:b/>
                <w:sz w:val="22"/>
                <w:szCs w:val="22"/>
              </w:rPr>
              <w:t>UNIDAD DE APRENDIZAJE</w:t>
            </w:r>
          </w:p>
          <w:p w:rsidR="00FD28E0" w:rsidRPr="0017383D" w:rsidRDefault="00FD28E0" w:rsidP="003951BB">
            <w:pPr>
              <w:jc w:val="center"/>
              <w:rPr>
                <w:rFonts w:ascii="AvantGarde Bk BT" w:hAnsi="AvantGarde Bk BT"/>
                <w:b/>
                <w:sz w:val="22"/>
                <w:szCs w:val="22"/>
              </w:rPr>
            </w:pPr>
          </w:p>
        </w:tc>
        <w:tc>
          <w:tcPr>
            <w:tcW w:w="709" w:type="dxa"/>
            <w:vMerge w:val="restart"/>
            <w:vAlign w:val="center"/>
          </w:tcPr>
          <w:p w:rsidR="00FD28E0" w:rsidRPr="0017383D" w:rsidRDefault="00FD28E0" w:rsidP="00A113E0">
            <w:pPr>
              <w:pStyle w:val="tit2"/>
              <w:jc w:val="center"/>
              <w:rPr>
                <w:rFonts w:ascii="AvantGarde Bk BT" w:hAnsi="AvantGarde Bk BT"/>
                <w:b/>
                <w:sz w:val="22"/>
                <w:szCs w:val="22"/>
              </w:rPr>
            </w:pPr>
            <w:r w:rsidRPr="0017383D">
              <w:rPr>
                <w:rFonts w:ascii="AvantGarde Bk BT" w:hAnsi="AvantGarde Bk BT"/>
                <w:b/>
                <w:sz w:val="22"/>
                <w:szCs w:val="22"/>
              </w:rPr>
              <w:t>TIPO</w:t>
            </w:r>
            <w:r w:rsidRPr="0017383D">
              <w:rPr>
                <w:rFonts w:ascii="AvantGarde Bk BT" w:hAnsi="AvantGarde Bk BT"/>
                <w:b/>
                <w:sz w:val="22"/>
                <w:szCs w:val="22"/>
                <w:vertAlign w:val="superscript"/>
                <w:lang w:val="es-ES_tradnl"/>
              </w:rPr>
              <w:t>3</w:t>
            </w:r>
          </w:p>
        </w:tc>
        <w:tc>
          <w:tcPr>
            <w:tcW w:w="1984" w:type="dxa"/>
            <w:gridSpan w:val="2"/>
            <w:vAlign w:val="center"/>
          </w:tcPr>
          <w:p w:rsidR="00FD28E0" w:rsidRPr="0017383D" w:rsidRDefault="00FD28E0" w:rsidP="00A113E0">
            <w:pPr>
              <w:pStyle w:val="tit2"/>
              <w:jc w:val="center"/>
              <w:rPr>
                <w:rFonts w:ascii="AvantGarde Bk BT" w:hAnsi="AvantGarde Bk BT"/>
                <w:b/>
                <w:sz w:val="22"/>
                <w:szCs w:val="22"/>
              </w:rPr>
            </w:pPr>
            <w:r w:rsidRPr="0017383D">
              <w:rPr>
                <w:rFonts w:ascii="AvantGarde Bk BT" w:hAnsi="AvantGarde Bk BT"/>
                <w:b/>
                <w:sz w:val="22"/>
                <w:szCs w:val="22"/>
              </w:rPr>
              <w:t>HORAS  BCA</w:t>
            </w:r>
            <w:r w:rsidRPr="0017383D" w:rsidDel="008F690E">
              <w:rPr>
                <w:rFonts w:ascii="AvantGarde Bk BT" w:hAnsi="AvantGarde Bk BT"/>
                <w:b/>
                <w:sz w:val="22"/>
                <w:szCs w:val="22"/>
                <w:vertAlign w:val="superscript"/>
                <w:lang w:val="es-ES_tradnl"/>
              </w:rPr>
              <w:t>1</w:t>
            </w:r>
          </w:p>
        </w:tc>
        <w:tc>
          <w:tcPr>
            <w:tcW w:w="1134" w:type="dxa"/>
            <w:vAlign w:val="center"/>
          </w:tcPr>
          <w:p w:rsidR="00FD28E0" w:rsidRPr="0017383D" w:rsidRDefault="00FD28E0" w:rsidP="00A113E0">
            <w:pPr>
              <w:pStyle w:val="tit2"/>
              <w:jc w:val="center"/>
              <w:rPr>
                <w:rFonts w:ascii="AvantGarde Bk BT" w:hAnsi="AvantGarde Bk BT"/>
                <w:b/>
                <w:sz w:val="22"/>
                <w:szCs w:val="22"/>
              </w:rPr>
            </w:pPr>
            <w:r w:rsidRPr="0017383D">
              <w:rPr>
                <w:rFonts w:ascii="AvantGarde Bk BT" w:hAnsi="AvantGarde Bk BT"/>
                <w:b/>
                <w:sz w:val="22"/>
                <w:szCs w:val="22"/>
              </w:rPr>
              <w:t>HORAS  AMI</w:t>
            </w:r>
            <w:r w:rsidRPr="0017383D" w:rsidDel="008F690E">
              <w:rPr>
                <w:rFonts w:ascii="AvantGarde Bk BT" w:hAnsi="AvantGarde Bk BT"/>
                <w:b/>
                <w:sz w:val="22"/>
                <w:szCs w:val="22"/>
                <w:vertAlign w:val="superscript"/>
                <w:lang w:val="es-ES_tradnl"/>
              </w:rPr>
              <w:t>2</w:t>
            </w:r>
          </w:p>
        </w:tc>
        <w:tc>
          <w:tcPr>
            <w:tcW w:w="993" w:type="dxa"/>
            <w:vMerge w:val="restart"/>
            <w:vAlign w:val="center"/>
          </w:tcPr>
          <w:p w:rsidR="00FD28E0" w:rsidRPr="0017383D" w:rsidRDefault="00FD28E0" w:rsidP="00A113E0">
            <w:pPr>
              <w:pStyle w:val="tit2"/>
              <w:jc w:val="center"/>
              <w:rPr>
                <w:rFonts w:ascii="AvantGarde Bk BT" w:hAnsi="AvantGarde Bk BT"/>
                <w:b/>
                <w:sz w:val="22"/>
                <w:szCs w:val="22"/>
              </w:rPr>
            </w:pPr>
            <w:r w:rsidRPr="0017383D">
              <w:rPr>
                <w:rFonts w:ascii="AvantGarde Bk BT" w:hAnsi="AvantGarde Bk BT"/>
                <w:b/>
                <w:sz w:val="22"/>
                <w:szCs w:val="22"/>
              </w:rPr>
              <w:t>HORAS</w:t>
            </w:r>
          </w:p>
          <w:p w:rsidR="00FD28E0" w:rsidRPr="0017383D" w:rsidRDefault="00FD28E0" w:rsidP="00A113E0">
            <w:pPr>
              <w:pStyle w:val="tit2"/>
              <w:jc w:val="center"/>
              <w:rPr>
                <w:rFonts w:ascii="AvantGarde Bk BT" w:hAnsi="AvantGarde Bk BT"/>
                <w:b/>
                <w:sz w:val="22"/>
                <w:szCs w:val="22"/>
              </w:rPr>
            </w:pPr>
            <w:r w:rsidRPr="0017383D">
              <w:rPr>
                <w:rFonts w:ascii="AvantGarde Bk BT" w:hAnsi="AvantGarde Bk BT"/>
                <w:b/>
                <w:sz w:val="22"/>
                <w:szCs w:val="22"/>
              </w:rPr>
              <w:t>TOTALES</w:t>
            </w:r>
          </w:p>
        </w:tc>
        <w:tc>
          <w:tcPr>
            <w:tcW w:w="1134" w:type="dxa"/>
            <w:vMerge w:val="restart"/>
            <w:vAlign w:val="center"/>
          </w:tcPr>
          <w:p w:rsidR="00FD28E0" w:rsidRPr="0017383D" w:rsidRDefault="00FD28E0" w:rsidP="00A113E0">
            <w:pPr>
              <w:pStyle w:val="tit2"/>
              <w:jc w:val="center"/>
              <w:rPr>
                <w:rFonts w:ascii="AvantGarde Bk BT" w:hAnsi="AvantGarde Bk BT"/>
                <w:b/>
                <w:sz w:val="22"/>
                <w:szCs w:val="22"/>
              </w:rPr>
            </w:pPr>
            <w:r w:rsidRPr="0017383D">
              <w:rPr>
                <w:rFonts w:ascii="AvantGarde Bk BT" w:hAnsi="AvantGarde Bk BT"/>
                <w:b/>
                <w:sz w:val="22"/>
                <w:szCs w:val="22"/>
              </w:rPr>
              <w:t>CRÉDITOS</w:t>
            </w:r>
          </w:p>
        </w:tc>
      </w:tr>
      <w:tr w:rsidR="00FD28E0" w:rsidRPr="0017383D" w:rsidTr="003951BB">
        <w:trPr>
          <w:trHeight w:val="284"/>
          <w:jc w:val="center"/>
        </w:trPr>
        <w:tc>
          <w:tcPr>
            <w:tcW w:w="3125" w:type="dxa"/>
            <w:vMerge/>
          </w:tcPr>
          <w:p w:rsidR="00FD28E0" w:rsidRPr="0017383D" w:rsidRDefault="00FD28E0" w:rsidP="003951BB">
            <w:pPr>
              <w:pStyle w:val="tit2"/>
              <w:jc w:val="center"/>
              <w:rPr>
                <w:rFonts w:ascii="AvantGarde Bk BT" w:hAnsi="AvantGarde Bk BT"/>
                <w:b/>
                <w:sz w:val="22"/>
                <w:szCs w:val="22"/>
              </w:rPr>
            </w:pPr>
          </w:p>
        </w:tc>
        <w:tc>
          <w:tcPr>
            <w:tcW w:w="709" w:type="dxa"/>
            <w:vMerge/>
            <w:vAlign w:val="center"/>
          </w:tcPr>
          <w:p w:rsidR="00FD28E0" w:rsidRPr="0017383D" w:rsidRDefault="00FD28E0" w:rsidP="00411F53">
            <w:pPr>
              <w:pStyle w:val="tit2"/>
              <w:jc w:val="center"/>
              <w:rPr>
                <w:rFonts w:ascii="AvantGarde Bk BT" w:hAnsi="AvantGarde Bk BT"/>
                <w:b/>
                <w:sz w:val="22"/>
                <w:szCs w:val="22"/>
              </w:rPr>
            </w:pPr>
          </w:p>
        </w:tc>
        <w:tc>
          <w:tcPr>
            <w:tcW w:w="992" w:type="dxa"/>
            <w:vAlign w:val="center"/>
          </w:tcPr>
          <w:p w:rsidR="00FD28E0" w:rsidRPr="00F20BB8" w:rsidRDefault="00FD28E0" w:rsidP="00411F53">
            <w:pPr>
              <w:pStyle w:val="tit2"/>
              <w:jc w:val="center"/>
              <w:rPr>
                <w:rFonts w:ascii="AvantGarde Bk BT" w:hAnsi="AvantGarde Bk BT"/>
                <w:b/>
                <w:sz w:val="20"/>
                <w:szCs w:val="22"/>
              </w:rPr>
            </w:pPr>
            <w:r w:rsidRPr="00F20BB8">
              <w:rPr>
                <w:rFonts w:ascii="AvantGarde Bk BT" w:hAnsi="AvantGarde Bk BT"/>
                <w:b/>
                <w:sz w:val="20"/>
                <w:szCs w:val="22"/>
              </w:rPr>
              <w:t>Teóricas</w:t>
            </w:r>
          </w:p>
        </w:tc>
        <w:tc>
          <w:tcPr>
            <w:tcW w:w="992" w:type="dxa"/>
          </w:tcPr>
          <w:p w:rsidR="00FD28E0" w:rsidRPr="00F20BB8" w:rsidRDefault="00FD28E0" w:rsidP="00411F53">
            <w:pPr>
              <w:pStyle w:val="tit2"/>
              <w:jc w:val="center"/>
              <w:rPr>
                <w:rFonts w:ascii="AvantGarde Bk BT" w:hAnsi="AvantGarde Bk BT"/>
                <w:b/>
                <w:sz w:val="20"/>
                <w:szCs w:val="22"/>
              </w:rPr>
            </w:pPr>
            <w:r w:rsidRPr="00F20BB8">
              <w:rPr>
                <w:rFonts w:ascii="AvantGarde Bk BT" w:hAnsi="AvantGarde Bk BT"/>
                <w:b/>
                <w:sz w:val="20"/>
                <w:szCs w:val="22"/>
              </w:rPr>
              <w:t>Prácticas C/ tutor</w:t>
            </w:r>
          </w:p>
        </w:tc>
        <w:tc>
          <w:tcPr>
            <w:tcW w:w="1134" w:type="dxa"/>
            <w:vAlign w:val="center"/>
          </w:tcPr>
          <w:p w:rsidR="00FD28E0" w:rsidRPr="00F20BB8" w:rsidRDefault="00FD28E0" w:rsidP="00411F53">
            <w:pPr>
              <w:pStyle w:val="tit2"/>
              <w:jc w:val="center"/>
              <w:rPr>
                <w:rFonts w:ascii="AvantGarde Bk BT" w:hAnsi="AvantGarde Bk BT"/>
                <w:b/>
                <w:sz w:val="20"/>
                <w:szCs w:val="22"/>
              </w:rPr>
            </w:pPr>
            <w:r w:rsidRPr="00F20BB8">
              <w:rPr>
                <w:rFonts w:ascii="AvantGarde Bk BT" w:hAnsi="AvantGarde Bk BT"/>
                <w:b/>
                <w:sz w:val="20"/>
                <w:szCs w:val="22"/>
              </w:rPr>
              <w:t>Prácticas S/ tutor</w:t>
            </w:r>
          </w:p>
        </w:tc>
        <w:tc>
          <w:tcPr>
            <w:tcW w:w="993" w:type="dxa"/>
            <w:vMerge/>
            <w:vAlign w:val="center"/>
          </w:tcPr>
          <w:p w:rsidR="00FD28E0" w:rsidRPr="0017383D" w:rsidRDefault="00FD28E0" w:rsidP="00411F53">
            <w:pPr>
              <w:pStyle w:val="tit2"/>
              <w:jc w:val="center"/>
              <w:rPr>
                <w:rFonts w:ascii="AvantGarde Bk BT" w:hAnsi="AvantGarde Bk BT"/>
                <w:b/>
                <w:sz w:val="22"/>
                <w:szCs w:val="22"/>
              </w:rPr>
            </w:pPr>
          </w:p>
        </w:tc>
        <w:tc>
          <w:tcPr>
            <w:tcW w:w="1134" w:type="dxa"/>
            <w:vMerge/>
            <w:vAlign w:val="center"/>
          </w:tcPr>
          <w:p w:rsidR="00FD28E0" w:rsidRPr="0017383D" w:rsidRDefault="00FD28E0" w:rsidP="00411F53">
            <w:pPr>
              <w:pStyle w:val="tit2"/>
              <w:jc w:val="center"/>
              <w:rPr>
                <w:rFonts w:ascii="AvantGarde Bk BT" w:hAnsi="AvantGarde Bk BT"/>
                <w:b/>
                <w:sz w:val="22"/>
                <w:szCs w:val="22"/>
              </w:rPr>
            </w:pPr>
          </w:p>
        </w:tc>
      </w:tr>
      <w:tr w:rsidR="00FD28E0" w:rsidRPr="0017383D" w:rsidTr="003951BB">
        <w:trPr>
          <w:trHeight w:val="385"/>
          <w:jc w:val="center"/>
        </w:trPr>
        <w:tc>
          <w:tcPr>
            <w:tcW w:w="3125" w:type="dxa"/>
            <w:vAlign w:val="center"/>
          </w:tcPr>
          <w:p w:rsidR="00FD28E0" w:rsidRPr="003951BB" w:rsidRDefault="00FD28E0" w:rsidP="003951BB">
            <w:pPr>
              <w:pStyle w:val="Textoindependiente"/>
              <w:jc w:val="center"/>
              <w:rPr>
                <w:rFonts w:ascii="AvantGarde Bk BT" w:hAnsi="AvantGarde Bk BT" w:cs="Arial"/>
                <w:sz w:val="18"/>
                <w:szCs w:val="22"/>
                <w:lang w:val="es-ES_tradnl"/>
              </w:rPr>
            </w:pPr>
            <w:r w:rsidRPr="003951BB">
              <w:rPr>
                <w:rFonts w:ascii="AvantGarde Bk BT" w:hAnsi="AvantGarde Bk BT" w:cs="Arial"/>
                <w:sz w:val="18"/>
                <w:szCs w:val="22"/>
                <w:lang w:val="es-ES_tradnl"/>
              </w:rPr>
              <w:t>Metodología de la investigación II</w:t>
            </w:r>
          </w:p>
        </w:tc>
        <w:tc>
          <w:tcPr>
            <w:tcW w:w="709" w:type="dxa"/>
            <w:vAlign w:val="center"/>
          </w:tcPr>
          <w:p w:rsidR="00FD28E0" w:rsidRPr="0017383D" w:rsidRDefault="00FD28E0" w:rsidP="00411F53">
            <w:pPr>
              <w:jc w:val="center"/>
              <w:rPr>
                <w:rFonts w:ascii="AvantGarde Bk BT" w:eastAsia="Calibri" w:hAnsi="AvantGarde Bk BT" w:cs="Arial"/>
                <w:sz w:val="22"/>
                <w:szCs w:val="22"/>
                <w:lang w:val="es-ES_tradnl"/>
              </w:rPr>
            </w:pPr>
            <w:r w:rsidRPr="0017383D">
              <w:rPr>
                <w:rFonts w:ascii="AvantGarde Bk BT" w:eastAsia="Calibri" w:hAnsi="AvantGarde Bk BT" w:cs="Arial"/>
                <w:sz w:val="22"/>
                <w:szCs w:val="22"/>
                <w:lang w:val="es-ES_tradnl"/>
              </w:rPr>
              <w:t>CL</w:t>
            </w:r>
          </w:p>
        </w:tc>
        <w:tc>
          <w:tcPr>
            <w:tcW w:w="992" w:type="dxa"/>
            <w:vAlign w:val="center"/>
          </w:tcPr>
          <w:p w:rsidR="00FD28E0" w:rsidRPr="0017383D" w:rsidRDefault="00FD28E0" w:rsidP="00411F53">
            <w:pPr>
              <w:jc w:val="center"/>
              <w:rPr>
                <w:rFonts w:ascii="AvantGarde Bk BT" w:eastAsia="Calibri" w:hAnsi="AvantGarde Bk BT" w:cs="Arial"/>
                <w:color w:val="000000"/>
                <w:sz w:val="22"/>
                <w:szCs w:val="22"/>
              </w:rPr>
            </w:pPr>
            <w:r w:rsidRPr="0017383D">
              <w:rPr>
                <w:rFonts w:ascii="AvantGarde Bk BT" w:eastAsia="Calibri" w:hAnsi="AvantGarde Bk BT" w:cs="Arial"/>
                <w:color w:val="000000"/>
                <w:sz w:val="22"/>
                <w:szCs w:val="22"/>
              </w:rPr>
              <w:t>32</w:t>
            </w:r>
          </w:p>
        </w:tc>
        <w:tc>
          <w:tcPr>
            <w:tcW w:w="992" w:type="dxa"/>
            <w:vAlign w:val="center"/>
          </w:tcPr>
          <w:p w:rsidR="00FD28E0" w:rsidRPr="0017383D" w:rsidRDefault="00FD28E0" w:rsidP="00411F53">
            <w:pPr>
              <w:jc w:val="center"/>
              <w:rPr>
                <w:rFonts w:ascii="AvantGarde Bk BT" w:eastAsia="Calibri" w:hAnsi="AvantGarde Bk BT" w:cs="Arial"/>
                <w:color w:val="000000"/>
                <w:sz w:val="22"/>
                <w:szCs w:val="22"/>
              </w:rPr>
            </w:pPr>
            <w:r w:rsidRPr="0017383D">
              <w:rPr>
                <w:rFonts w:ascii="AvantGarde Bk BT" w:eastAsia="Calibri" w:hAnsi="AvantGarde Bk BT" w:cs="Arial"/>
                <w:color w:val="000000"/>
                <w:sz w:val="22"/>
                <w:szCs w:val="22"/>
              </w:rPr>
              <w:t>16</w:t>
            </w:r>
          </w:p>
        </w:tc>
        <w:tc>
          <w:tcPr>
            <w:tcW w:w="1134" w:type="dxa"/>
            <w:vAlign w:val="center"/>
          </w:tcPr>
          <w:p w:rsidR="00FD28E0" w:rsidRPr="0017383D" w:rsidRDefault="00FD28E0" w:rsidP="00411F53">
            <w:pPr>
              <w:jc w:val="center"/>
              <w:rPr>
                <w:rFonts w:ascii="AvantGarde Bk BT" w:eastAsia="Calibri" w:hAnsi="AvantGarde Bk BT" w:cs="Arial"/>
                <w:color w:val="000000"/>
                <w:sz w:val="22"/>
                <w:szCs w:val="22"/>
              </w:rPr>
            </w:pPr>
            <w:r w:rsidRPr="0017383D">
              <w:rPr>
                <w:rFonts w:ascii="AvantGarde Bk BT" w:eastAsia="Calibri" w:hAnsi="AvantGarde Bk BT" w:cs="Arial"/>
                <w:color w:val="000000"/>
                <w:sz w:val="22"/>
                <w:szCs w:val="22"/>
              </w:rPr>
              <w:t>16</w:t>
            </w:r>
          </w:p>
        </w:tc>
        <w:tc>
          <w:tcPr>
            <w:tcW w:w="993" w:type="dxa"/>
            <w:vAlign w:val="center"/>
          </w:tcPr>
          <w:p w:rsidR="00FD28E0" w:rsidRPr="0017383D" w:rsidRDefault="00FD28E0" w:rsidP="00411F53">
            <w:pPr>
              <w:jc w:val="center"/>
              <w:rPr>
                <w:rFonts w:ascii="AvantGarde Bk BT" w:eastAsia="Calibri" w:hAnsi="AvantGarde Bk BT" w:cs="Arial"/>
                <w:color w:val="000000"/>
                <w:sz w:val="22"/>
                <w:szCs w:val="22"/>
              </w:rPr>
            </w:pPr>
            <w:r w:rsidRPr="0017383D">
              <w:rPr>
                <w:rFonts w:ascii="AvantGarde Bk BT" w:eastAsia="Calibri" w:hAnsi="AvantGarde Bk BT" w:cs="Arial"/>
                <w:color w:val="000000"/>
                <w:sz w:val="22"/>
                <w:szCs w:val="22"/>
              </w:rPr>
              <w:t>64</w:t>
            </w:r>
          </w:p>
        </w:tc>
        <w:tc>
          <w:tcPr>
            <w:tcW w:w="1134" w:type="dxa"/>
            <w:vAlign w:val="center"/>
          </w:tcPr>
          <w:p w:rsidR="00FD28E0" w:rsidRPr="0017383D" w:rsidRDefault="00FD28E0" w:rsidP="00411F53">
            <w:pPr>
              <w:jc w:val="center"/>
              <w:rPr>
                <w:rFonts w:ascii="AvantGarde Bk BT" w:eastAsia="Calibri" w:hAnsi="AvantGarde Bk BT" w:cs="Arial"/>
                <w:color w:val="000000"/>
                <w:sz w:val="22"/>
                <w:szCs w:val="22"/>
              </w:rPr>
            </w:pPr>
            <w:r w:rsidRPr="0017383D">
              <w:rPr>
                <w:rFonts w:ascii="AvantGarde Bk BT" w:eastAsia="Calibri" w:hAnsi="AvantGarde Bk BT" w:cs="Arial"/>
                <w:color w:val="000000"/>
                <w:sz w:val="22"/>
                <w:szCs w:val="22"/>
              </w:rPr>
              <w:t>4</w:t>
            </w:r>
          </w:p>
        </w:tc>
      </w:tr>
      <w:tr w:rsidR="00FD28E0" w:rsidRPr="0017383D" w:rsidTr="003951BB">
        <w:trPr>
          <w:trHeight w:val="385"/>
          <w:jc w:val="center"/>
        </w:trPr>
        <w:tc>
          <w:tcPr>
            <w:tcW w:w="3125" w:type="dxa"/>
            <w:vAlign w:val="center"/>
          </w:tcPr>
          <w:p w:rsidR="00FD28E0" w:rsidRPr="0017383D" w:rsidRDefault="00FD28E0" w:rsidP="003951BB">
            <w:pPr>
              <w:pStyle w:val="Textoindependiente"/>
              <w:jc w:val="center"/>
              <w:rPr>
                <w:rFonts w:ascii="AvantGarde Bk BT" w:hAnsi="AvantGarde Bk BT" w:cs="Arial"/>
                <w:sz w:val="22"/>
                <w:szCs w:val="22"/>
                <w:lang w:val="es-ES_tradnl"/>
              </w:rPr>
            </w:pPr>
            <w:r w:rsidRPr="0017383D">
              <w:rPr>
                <w:rFonts w:ascii="AvantGarde Bk BT" w:hAnsi="AvantGarde Bk BT" w:cs="Arial"/>
                <w:sz w:val="22"/>
                <w:szCs w:val="22"/>
                <w:lang w:val="es-ES_tradnl"/>
              </w:rPr>
              <w:t>Proyecto de tesis II</w:t>
            </w:r>
          </w:p>
        </w:tc>
        <w:tc>
          <w:tcPr>
            <w:tcW w:w="709" w:type="dxa"/>
            <w:vAlign w:val="center"/>
          </w:tcPr>
          <w:p w:rsidR="00FD28E0" w:rsidRPr="0017383D" w:rsidRDefault="00FD28E0" w:rsidP="00411F53">
            <w:pPr>
              <w:jc w:val="center"/>
              <w:rPr>
                <w:rFonts w:ascii="AvantGarde Bk BT" w:eastAsia="Calibri" w:hAnsi="AvantGarde Bk BT" w:cs="Arial"/>
                <w:sz w:val="22"/>
                <w:szCs w:val="22"/>
                <w:lang w:val="es-ES_tradnl"/>
              </w:rPr>
            </w:pPr>
            <w:r w:rsidRPr="0017383D">
              <w:rPr>
                <w:rFonts w:ascii="AvantGarde Bk BT" w:eastAsia="Calibri" w:hAnsi="AvantGarde Bk BT" w:cs="Arial"/>
                <w:sz w:val="22"/>
                <w:szCs w:val="22"/>
                <w:lang w:val="es-ES_tradnl"/>
              </w:rPr>
              <w:t>CL</w:t>
            </w:r>
          </w:p>
        </w:tc>
        <w:tc>
          <w:tcPr>
            <w:tcW w:w="992" w:type="dxa"/>
            <w:vAlign w:val="center"/>
          </w:tcPr>
          <w:p w:rsidR="00FD28E0" w:rsidRPr="0017383D" w:rsidRDefault="00FD28E0" w:rsidP="00411F53">
            <w:pPr>
              <w:jc w:val="center"/>
              <w:rPr>
                <w:rFonts w:ascii="AvantGarde Bk BT" w:eastAsia="Calibri" w:hAnsi="AvantGarde Bk BT" w:cs="Arial"/>
                <w:color w:val="000000"/>
                <w:sz w:val="22"/>
                <w:szCs w:val="22"/>
              </w:rPr>
            </w:pPr>
            <w:r w:rsidRPr="0017383D">
              <w:rPr>
                <w:rFonts w:ascii="AvantGarde Bk BT" w:eastAsia="Calibri" w:hAnsi="AvantGarde Bk BT" w:cs="Arial"/>
                <w:color w:val="000000"/>
                <w:sz w:val="22"/>
                <w:szCs w:val="22"/>
              </w:rPr>
              <w:t>64</w:t>
            </w:r>
          </w:p>
        </w:tc>
        <w:tc>
          <w:tcPr>
            <w:tcW w:w="992" w:type="dxa"/>
            <w:vAlign w:val="center"/>
          </w:tcPr>
          <w:p w:rsidR="00FD28E0" w:rsidRPr="0017383D" w:rsidRDefault="00FD28E0" w:rsidP="00411F53">
            <w:pPr>
              <w:jc w:val="center"/>
              <w:rPr>
                <w:rFonts w:ascii="AvantGarde Bk BT" w:eastAsia="Calibri" w:hAnsi="AvantGarde Bk BT" w:cs="Arial"/>
                <w:color w:val="000000"/>
                <w:sz w:val="22"/>
                <w:szCs w:val="22"/>
              </w:rPr>
            </w:pPr>
            <w:r w:rsidRPr="0017383D">
              <w:rPr>
                <w:rFonts w:ascii="AvantGarde Bk BT" w:eastAsia="Calibri" w:hAnsi="AvantGarde Bk BT" w:cs="Arial"/>
                <w:color w:val="000000"/>
                <w:sz w:val="22"/>
                <w:szCs w:val="22"/>
              </w:rPr>
              <w:t>16</w:t>
            </w:r>
          </w:p>
        </w:tc>
        <w:tc>
          <w:tcPr>
            <w:tcW w:w="1134" w:type="dxa"/>
            <w:vAlign w:val="center"/>
          </w:tcPr>
          <w:p w:rsidR="00FD28E0" w:rsidRPr="0017383D" w:rsidRDefault="00FD28E0" w:rsidP="00411F53">
            <w:pPr>
              <w:jc w:val="center"/>
              <w:rPr>
                <w:rFonts w:ascii="AvantGarde Bk BT" w:eastAsia="Calibri" w:hAnsi="AvantGarde Bk BT" w:cs="Arial"/>
                <w:color w:val="000000"/>
                <w:sz w:val="22"/>
                <w:szCs w:val="22"/>
              </w:rPr>
            </w:pPr>
            <w:r w:rsidRPr="0017383D">
              <w:rPr>
                <w:rFonts w:ascii="AvantGarde Bk BT" w:eastAsia="Calibri" w:hAnsi="AvantGarde Bk BT" w:cs="Arial"/>
                <w:color w:val="000000"/>
                <w:sz w:val="22"/>
                <w:szCs w:val="22"/>
              </w:rPr>
              <w:t>16</w:t>
            </w:r>
          </w:p>
        </w:tc>
        <w:tc>
          <w:tcPr>
            <w:tcW w:w="993" w:type="dxa"/>
            <w:vAlign w:val="center"/>
          </w:tcPr>
          <w:p w:rsidR="00FD28E0" w:rsidRPr="0017383D" w:rsidRDefault="00FD28E0" w:rsidP="00411F53">
            <w:pPr>
              <w:jc w:val="center"/>
              <w:rPr>
                <w:rFonts w:ascii="AvantGarde Bk BT" w:eastAsia="Calibri" w:hAnsi="AvantGarde Bk BT" w:cs="Arial"/>
                <w:color w:val="000000"/>
                <w:sz w:val="22"/>
                <w:szCs w:val="22"/>
              </w:rPr>
            </w:pPr>
            <w:r w:rsidRPr="0017383D">
              <w:rPr>
                <w:rFonts w:ascii="AvantGarde Bk BT" w:eastAsia="Calibri" w:hAnsi="AvantGarde Bk BT" w:cs="Arial"/>
                <w:color w:val="000000"/>
                <w:sz w:val="22"/>
                <w:szCs w:val="22"/>
              </w:rPr>
              <w:t>96</w:t>
            </w:r>
          </w:p>
        </w:tc>
        <w:tc>
          <w:tcPr>
            <w:tcW w:w="1134" w:type="dxa"/>
            <w:vAlign w:val="center"/>
          </w:tcPr>
          <w:p w:rsidR="00FD28E0" w:rsidRPr="0017383D" w:rsidRDefault="00FD28E0" w:rsidP="00411F53">
            <w:pPr>
              <w:jc w:val="center"/>
              <w:rPr>
                <w:rFonts w:ascii="AvantGarde Bk BT" w:eastAsia="Calibri" w:hAnsi="AvantGarde Bk BT" w:cs="Arial"/>
                <w:color w:val="000000"/>
                <w:sz w:val="22"/>
                <w:szCs w:val="22"/>
              </w:rPr>
            </w:pPr>
            <w:r w:rsidRPr="0017383D">
              <w:rPr>
                <w:rFonts w:ascii="AvantGarde Bk BT" w:eastAsia="Calibri" w:hAnsi="AvantGarde Bk BT" w:cs="Arial"/>
                <w:color w:val="000000"/>
                <w:sz w:val="22"/>
                <w:szCs w:val="22"/>
              </w:rPr>
              <w:t>6</w:t>
            </w:r>
          </w:p>
        </w:tc>
      </w:tr>
      <w:tr w:rsidR="00FD28E0" w:rsidRPr="0017383D" w:rsidTr="003951BB">
        <w:trPr>
          <w:trHeight w:val="385"/>
          <w:jc w:val="center"/>
        </w:trPr>
        <w:tc>
          <w:tcPr>
            <w:tcW w:w="3125" w:type="dxa"/>
            <w:tcBorders>
              <w:top w:val="single" w:sz="4" w:space="0" w:color="auto"/>
              <w:left w:val="single" w:sz="4" w:space="0" w:color="auto"/>
              <w:bottom w:val="single" w:sz="4" w:space="0" w:color="auto"/>
              <w:right w:val="single" w:sz="4" w:space="0" w:color="auto"/>
            </w:tcBorders>
            <w:vAlign w:val="center"/>
          </w:tcPr>
          <w:p w:rsidR="00FD28E0" w:rsidRPr="0017383D" w:rsidRDefault="00FD28E0" w:rsidP="003951BB">
            <w:pPr>
              <w:pStyle w:val="Textoindependiente"/>
              <w:jc w:val="center"/>
              <w:rPr>
                <w:rFonts w:ascii="AvantGarde Bk BT" w:hAnsi="AvantGarde Bk BT" w:cs="Arial"/>
                <w:b/>
                <w:sz w:val="22"/>
                <w:szCs w:val="22"/>
                <w:lang w:val="es-MX"/>
              </w:rPr>
            </w:pPr>
            <w:r w:rsidRPr="0017383D">
              <w:rPr>
                <w:rFonts w:ascii="AvantGarde Bk BT" w:hAnsi="AvantGarde Bk BT" w:cs="Arial"/>
                <w:b/>
                <w:sz w:val="22"/>
                <w:szCs w:val="22"/>
                <w:lang w:val="es-MX"/>
              </w:rPr>
              <w:t>Total</w:t>
            </w:r>
          </w:p>
        </w:tc>
        <w:tc>
          <w:tcPr>
            <w:tcW w:w="709" w:type="dxa"/>
            <w:vAlign w:val="center"/>
          </w:tcPr>
          <w:p w:rsidR="00FD28E0" w:rsidRPr="0017383D" w:rsidRDefault="00FD28E0" w:rsidP="00411F53">
            <w:pPr>
              <w:jc w:val="center"/>
              <w:rPr>
                <w:rFonts w:ascii="AvantGarde Bk BT" w:eastAsia="Calibri" w:hAnsi="AvantGarde Bk BT" w:cs="Arial"/>
                <w:sz w:val="22"/>
                <w:szCs w:val="22"/>
              </w:rPr>
            </w:pPr>
          </w:p>
        </w:tc>
        <w:tc>
          <w:tcPr>
            <w:tcW w:w="992" w:type="dxa"/>
            <w:vAlign w:val="center"/>
          </w:tcPr>
          <w:p w:rsidR="00FD28E0" w:rsidRPr="0017383D" w:rsidRDefault="00FD28E0" w:rsidP="00411F53">
            <w:pPr>
              <w:jc w:val="center"/>
              <w:rPr>
                <w:rFonts w:ascii="AvantGarde Bk BT" w:eastAsia="Calibri" w:hAnsi="AvantGarde Bk BT" w:cs="Arial"/>
                <w:b/>
                <w:color w:val="000000"/>
                <w:sz w:val="22"/>
                <w:szCs w:val="22"/>
              </w:rPr>
            </w:pPr>
            <w:r w:rsidRPr="0017383D">
              <w:rPr>
                <w:rFonts w:ascii="AvantGarde Bk BT" w:eastAsia="Calibri" w:hAnsi="AvantGarde Bk BT" w:cs="Arial"/>
                <w:b/>
                <w:color w:val="000000"/>
                <w:sz w:val="22"/>
                <w:szCs w:val="22"/>
              </w:rPr>
              <w:t>96</w:t>
            </w:r>
          </w:p>
        </w:tc>
        <w:tc>
          <w:tcPr>
            <w:tcW w:w="992" w:type="dxa"/>
            <w:vAlign w:val="center"/>
          </w:tcPr>
          <w:p w:rsidR="00FD28E0" w:rsidRPr="0017383D" w:rsidRDefault="00FD28E0" w:rsidP="00411F53">
            <w:pPr>
              <w:jc w:val="center"/>
              <w:rPr>
                <w:rFonts w:ascii="AvantGarde Bk BT" w:eastAsia="Calibri" w:hAnsi="AvantGarde Bk BT" w:cs="Arial"/>
                <w:b/>
                <w:color w:val="000000"/>
                <w:sz w:val="22"/>
                <w:szCs w:val="22"/>
              </w:rPr>
            </w:pPr>
            <w:r w:rsidRPr="0017383D">
              <w:rPr>
                <w:rFonts w:ascii="AvantGarde Bk BT" w:eastAsia="Calibri" w:hAnsi="AvantGarde Bk BT" w:cs="Arial"/>
                <w:b/>
                <w:color w:val="000000"/>
                <w:sz w:val="22"/>
                <w:szCs w:val="22"/>
              </w:rPr>
              <w:t>32</w:t>
            </w:r>
          </w:p>
        </w:tc>
        <w:tc>
          <w:tcPr>
            <w:tcW w:w="1134" w:type="dxa"/>
            <w:vAlign w:val="center"/>
          </w:tcPr>
          <w:p w:rsidR="00FD28E0" w:rsidRPr="0017383D" w:rsidRDefault="00FD28E0" w:rsidP="00411F53">
            <w:pPr>
              <w:jc w:val="center"/>
              <w:rPr>
                <w:rFonts w:ascii="AvantGarde Bk BT" w:eastAsia="Calibri" w:hAnsi="AvantGarde Bk BT" w:cs="Arial"/>
                <w:b/>
                <w:color w:val="000000"/>
                <w:sz w:val="22"/>
                <w:szCs w:val="22"/>
              </w:rPr>
            </w:pPr>
            <w:r w:rsidRPr="0017383D">
              <w:rPr>
                <w:rFonts w:ascii="AvantGarde Bk BT" w:eastAsia="Calibri" w:hAnsi="AvantGarde Bk BT" w:cs="Arial"/>
                <w:b/>
                <w:color w:val="000000"/>
                <w:sz w:val="22"/>
                <w:szCs w:val="22"/>
              </w:rPr>
              <w:t>32</w:t>
            </w:r>
          </w:p>
        </w:tc>
        <w:tc>
          <w:tcPr>
            <w:tcW w:w="993" w:type="dxa"/>
            <w:vAlign w:val="center"/>
          </w:tcPr>
          <w:p w:rsidR="00FD28E0" w:rsidRPr="0017383D" w:rsidRDefault="00FD28E0" w:rsidP="00411F53">
            <w:pPr>
              <w:jc w:val="center"/>
              <w:rPr>
                <w:rFonts w:ascii="AvantGarde Bk BT" w:eastAsia="Calibri" w:hAnsi="AvantGarde Bk BT" w:cs="Arial"/>
                <w:b/>
                <w:color w:val="000000"/>
                <w:sz w:val="22"/>
                <w:szCs w:val="22"/>
              </w:rPr>
            </w:pPr>
            <w:r w:rsidRPr="0017383D">
              <w:rPr>
                <w:rFonts w:ascii="AvantGarde Bk BT" w:eastAsia="Calibri" w:hAnsi="AvantGarde Bk BT" w:cs="Arial"/>
                <w:b/>
                <w:color w:val="000000"/>
                <w:sz w:val="22"/>
                <w:szCs w:val="22"/>
              </w:rPr>
              <w:t>160</w:t>
            </w:r>
          </w:p>
        </w:tc>
        <w:tc>
          <w:tcPr>
            <w:tcW w:w="1134" w:type="dxa"/>
            <w:vAlign w:val="center"/>
          </w:tcPr>
          <w:p w:rsidR="00FD28E0" w:rsidRPr="0017383D" w:rsidRDefault="00FD28E0" w:rsidP="00411F53">
            <w:pPr>
              <w:jc w:val="center"/>
              <w:rPr>
                <w:rFonts w:ascii="AvantGarde Bk BT" w:eastAsia="Calibri" w:hAnsi="AvantGarde Bk BT" w:cs="Arial"/>
                <w:b/>
                <w:color w:val="000000"/>
                <w:sz w:val="22"/>
                <w:szCs w:val="22"/>
              </w:rPr>
            </w:pPr>
            <w:r w:rsidRPr="0017383D">
              <w:rPr>
                <w:rFonts w:ascii="AvantGarde Bk BT" w:eastAsia="Calibri" w:hAnsi="AvantGarde Bk BT" w:cs="Arial"/>
                <w:b/>
                <w:color w:val="000000"/>
                <w:sz w:val="22"/>
                <w:szCs w:val="22"/>
              </w:rPr>
              <w:t>10</w:t>
            </w:r>
          </w:p>
        </w:tc>
      </w:tr>
    </w:tbl>
    <w:p w:rsidR="0017383D" w:rsidRDefault="0017383D" w:rsidP="005E0319">
      <w:pPr>
        <w:jc w:val="both"/>
        <w:rPr>
          <w:rFonts w:ascii="AvantGarde Bk BT" w:hAnsi="AvantGarde Bk BT" w:cs="Arial"/>
          <w:sz w:val="22"/>
          <w:szCs w:val="22"/>
        </w:rPr>
      </w:pPr>
    </w:p>
    <w:p w:rsidR="0017383D" w:rsidRDefault="0017383D">
      <w:pPr>
        <w:rPr>
          <w:rFonts w:ascii="AvantGarde Bk BT" w:hAnsi="AvantGarde Bk BT" w:cs="Arial"/>
          <w:sz w:val="22"/>
          <w:szCs w:val="22"/>
        </w:rPr>
      </w:pPr>
      <w:r>
        <w:rPr>
          <w:rFonts w:ascii="AvantGarde Bk BT" w:hAnsi="AvantGarde Bk BT" w:cs="Arial"/>
          <w:sz w:val="22"/>
          <w:szCs w:val="22"/>
        </w:rPr>
        <w:br w:type="page"/>
      </w:r>
    </w:p>
    <w:p w:rsidR="005E0319" w:rsidRPr="0017383D" w:rsidRDefault="005E0319" w:rsidP="005E0319">
      <w:pPr>
        <w:jc w:val="both"/>
        <w:rPr>
          <w:rFonts w:ascii="AvantGarde Bk BT" w:hAnsi="AvantGarde Bk BT" w:cs="Arial"/>
          <w:sz w:val="22"/>
          <w:szCs w:val="22"/>
        </w:rPr>
      </w:pPr>
    </w:p>
    <w:p w:rsidR="0093265A" w:rsidRPr="0017383D" w:rsidRDefault="00D9540B" w:rsidP="003951BB">
      <w:pPr>
        <w:spacing w:line="360" w:lineRule="auto"/>
        <w:ind w:firstLine="708"/>
        <w:rPr>
          <w:rFonts w:ascii="AvantGarde Bk BT" w:eastAsia="Arial Unicode MS" w:hAnsi="AvantGarde Bk BT" w:cs="Arial"/>
          <w:sz w:val="22"/>
          <w:szCs w:val="22"/>
        </w:rPr>
      </w:pPr>
      <w:r w:rsidRPr="0017383D">
        <w:rPr>
          <w:rFonts w:ascii="AvantGarde Bk BT" w:eastAsia="Arial Unicode MS" w:hAnsi="AvantGarde Bk BT" w:cs="Arial"/>
          <w:sz w:val="22"/>
          <w:szCs w:val="22"/>
        </w:rPr>
        <w:t>Investigación Médica</w:t>
      </w:r>
      <w:r w:rsidR="0003591E" w:rsidRPr="0017383D">
        <w:rPr>
          <w:rFonts w:ascii="AvantGarde Bk BT" w:eastAsia="Arial Unicode MS" w:hAnsi="AvantGarde Bk BT" w:cs="Arial"/>
          <w:sz w:val="22"/>
          <w:szCs w:val="22"/>
        </w:rPr>
        <w:t xml:space="preserve"> III</w:t>
      </w:r>
    </w:p>
    <w:tbl>
      <w:tblPr>
        <w:tblW w:w="8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5"/>
        <w:gridCol w:w="709"/>
        <w:gridCol w:w="992"/>
        <w:gridCol w:w="992"/>
        <w:gridCol w:w="992"/>
        <w:gridCol w:w="993"/>
        <w:gridCol w:w="1134"/>
      </w:tblGrid>
      <w:tr w:rsidR="00FD28E0" w:rsidRPr="0017383D" w:rsidTr="003951BB">
        <w:trPr>
          <w:jc w:val="center"/>
        </w:trPr>
        <w:tc>
          <w:tcPr>
            <w:tcW w:w="3155" w:type="dxa"/>
            <w:vMerge w:val="restart"/>
            <w:vAlign w:val="center"/>
          </w:tcPr>
          <w:p w:rsidR="00FD28E0" w:rsidRPr="0017383D" w:rsidRDefault="00FD28E0" w:rsidP="003951BB">
            <w:pPr>
              <w:jc w:val="center"/>
              <w:rPr>
                <w:rFonts w:ascii="AvantGarde Bk BT" w:hAnsi="AvantGarde Bk BT"/>
                <w:b/>
                <w:sz w:val="22"/>
                <w:szCs w:val="22"/>
              </w:rPr>
            </w:pPr>
            <w:r w:rsidRPr="0017383D">
              <w:rPr>
                <w:rFonts w:ascii="AvantGarde Bk BT" w:hAnsi="AvantGarde Bk BT"/>
                <w:b/>
                <w:sz w:val="22"/>
                <w:szCs w:val="22"/>
              </w:rPr>
              <w:t>UNIDAD DE APRENDIZAJE</w:t>
            </w:r>
          </w:p>
          <w:p w:rsidR="00FD28E0" w:rsidRPr="0017383D" w:rsidRDefault="00FD28E0" w:rsidP="003951BB">
            <w:pPr>
              <w:jc w:val="center"/>
              <w:rPr>
                <w:rFonts w:ascii="AvantGarde Bk BT" w:hAnsi="AvantGarde Bk BT"/>
                <w:b/>
                <w:sz w:val="22"/>
                <w:szCs w:val="22"/>
              </w:rPr>
            </w:pPr>
          </w:p>
        </w:tc>
        <w:tc>
          <w:tcPr>
            <w:tcW w:w="709" w:type="dxa"/>
            <w:vMerge w:val="restart"/>
            <w:vAlign w:val="center"/>
          </w:tcPr>
          <w:p w:rsidR="00FD28E0" w:rsidRPr="0017383D" w:rsidRDefault="00FD28E0" w:rsidP="00A113E0">
            <w:pPr>
              <w:pStyle w:val="tit2"/>
              <w:jc w:val="center"/>
              <w:rPr>
                <w:rFonts w:ascii="AvantGarde Bk BT" w:hAnsi="AvantGarde Bk BT"/>
                <w:b/>
                <w:sz w:val="22"/>
                <w:szCs w:val="22"/>
              </w:rPr>
            </w:pPr>
            <w:r w:rsidRPr="0017383D">
              <w:rPr>
                <w:rFonts w:ascii="AvantGarde Bk BT" w:hAnsi="AvantGarde Bk BT"/>
                <w:b/>
                <w:sz w:val="22"/>
                <w:szCs w:val="22"/>
              </w:rPr>
              <w:t>TIPO</w:t>
            </w:r>
            <w:r w:rsidRPr="0017383D">
              <w:rPr>
                <w:rFonts w:ascii="AvantGarde Bk BT" w:hAnsi="AvantGarde Bk BT"/>
                <w:b/>
                <w:sz w:val="22"/>
                <w:szCs w:val="22"/>
                <w:vertAlign w:val="superscript"/>
                <w:lang w:val="es-ES_tradnl"/>
              </w:rPr>
              <w:t>3</w:t>
            </w:r>
          </w:p>
        </w:tc>
        <w:tc>
          <w:tcPr>
            <w:tcW w:w="1984" w:type="dxa"/>
            <w:gridSpan w:val="2"/>
            <w:vAlign w:val="center"/>
          </w:tcPr>
          <w:p w:rsidR="00FD28E0" w:rsidRPr="0017383D" w:rsidRDefault="00FD28E0" w:rsidP="00A113E0">
            <w:pPr>
              <w:pStyle w:val="tit2"/>
              <w:jc w:val="center"/>
              <w:rPr>
                <w:rFonts w:ascii="AvantGarde Bk BT" w:hAnsi="AvantGarde Bk BT"/>
                <w:b/>
                <w:sz w:val="22"/>
                <w:szCs w:val="22"/>
              </w:rPr>
            </w:pPr>
            <w:r w:rsidRPr="0017383D">
              <w:rPr>
                <w:rFonts w:ascii="AvantGarde Bk BT" w:hAnsi="AvantGarde Bk BT"/>
                <w:b/>
                <w:sz w:val="22"/>
                <w:szCs w:val="22"/>
              </w:rPr>
              <w:t>HORAS  BCA</w:t>
            </w:r>
            <w:r w:rsidRPr="0017383D" w:rsidDel="008F690E">
              <w:rPr>
                <w:rFonts w:ascii="AvantGarde Bk BT" w:hAnsi="AvantGarde Bk BT"/>
                <w:b/>
                <w:sz w:val="22"/>
                <w:szCs w:val="22"/>
                <w:vertAlign w:val="superscript"/>
                <w:lang w:val="es-ES_tradnl"/>
              </w:rPr>
              <w:t>1</w:t>
            </w:r>
          </w:p>
        </w:tc>
        <w:tc>
          <w:tcPr>
            <w:tcW w:w="992" w:type="dxa"/>
            <w:vAlign w:val="center"/>
          </w:tcPr>
          <w:p w:rsidR="00FD28E0" w:rsidRPr="0017383D" w:rsidRDefault="00FD28E0" w:rsidP="00A113E0">
            <w:pPr>
              <w:pStyle w:val="tit2"/>
              <w:jc w:val="center"/>
              <w:rPr>
                <w:rFonts w:ascii="AvantGarde Bk BT" w:hAnsi="AvantGarde Bk BT"/>
                <w:b/>
                <w:sz w:val="22"/>
                <w:szCs w:val="22"/>
              </w:rPr>
            </w:pPr>
            <w:r w:rsidRPr="0017383D">
              <w:rPr>
                <w:rFonts w:ascii="AvantGarde Bk BT" w:hAnsi="AvantGarde Bk BT"/>
                <w:b/>
                <w:sz w:val="22"/>
                <w:szCs w:val="22"/>
              </w:rPr>
              <w:t>HORAS  AMI</w:t>
            </w:r>
            <w:r w:rsidRPr="0017383D" w:rsidDel="008F690E">
              <w:rPr>
                <w:rFonts w:ascii="AvantGarde Bk BT" w:hAnsi="AvantGarde Bk BT"/>
                <w:b/>
                <w:sz w:val="22"/>
                <w:szCs w:val="22"/>
                <w:vertAlign w:val="superscript"/>
                <w:lang w:val="es-ES_tradnl"/>
              </w:rPr>
              <w:t>2</w:t>
            </w:r>
          </w:p>
        </w:tc>
        <w:tc>
          <w:tcPr>
            <w:tcW w:w="993" w:type="dxa"/>
            <w:vMerge w:val="restart"/>
            <w:vAlign w:val="center"/>
          </w:tcPr>
          <w:p w:rsidR="00FD28E0" w:rsidRPr="0017383D" w:rsidRDefault="00FD28E0" w:rsidP="00A113E0">
            <w:pPr>
              <w:pStyle w:val="tit2"/>
              <w:jc w:val="center"/>
              <w:rPr>
                <w:rFonts w:ascii="AvantGarde Bk BT" w:hAnsi="AvantGarde Bk BT"/>
                <w:b/>
                <w:sz w:val="22"/>
                <w:szCs w:val="22"/>
              </w:rPr>
            </w:pPr>
            <w:r w:rsidRPr="0017383D">
              <w:rPr>
                <w:rFonts w:ascii="AvantGarde Bk BT" w:hAnsi="AvantGarde Bk BT"/>
                <w:b/>
                <w:sz w:val="22"/>
                <w:szCs w:val="22"/>
              </w:rPr>
              <w:t>HORAS</w:t>
            </w:r>
          </w:p>
          <w:p w:rsidR="00FD28E0" w:rsidRPr="0017383D" w:rsidRDefault="00FD28E0" w:rsidP="00A113E0">
            <w:pPr>
              <w:pStyle w:val="tit2"/>
              <w:jc w:val="center"/>
              <w:rPr>
                <w:rFonts w:ascii="AvantGarde Bk BT" w:hAnsi="AvantGarde Bk BT"/>
                <w:b/>
                <w:sz w:val="22"/>
                <w:szCs w:val="22"/>
              </w:rPr>
            </w:pPr>
            <w:r w:rsidRPr="0017383D">
              <w:rPr>
                <w:rFonts w:ascii="AvantGarde Bk BT" w:hAnsi="AvantGarde Bk BT"/>
                <w:b/>
                <w:sz w:val="22"/>
                <w:szCs w:val="22"/>
              </w:rPr>
              <w:t>TOTALES</w:t>
            </w:r>
          </w:p>
        </w:tc>
        <w:tc>
          <w:tcPr>
            <w:tcW w:w="1134" w:type="dxa"/>
            <w:vMerge w:val="restart"/>
            <w:vAlign w:val="center"/>
          </w:tcPr>
          <w:p w:rsidR="00FD28E0" w:rsidRPr="0017383D" w:rsidRDefault="00FD28E0" w:rsidP="00A113E0">
            <w:pPr>
              <w:pStyle w:val="tit2"/>
              <w:jc w:val="center"/>
              <w:rPr>
                <w:rFonts w:ascii="AvantGarde Bk BT" w:hAnsi="AvantGarde Bk BT"/>
                <w:b/>
                <w:sz w:val="22"/>
                <w:szCs w:val="22"/>
              </w:rPr>
            </w:pPr>
            <w:r w:rsidRPr="0017383D">
              <w:rPr>
                <w:rFonts w:ascii="AvantGarde Bk BT" w:hAnsi="AvantGarde Bk BT"/>
                <w:b/>
                <w:sz w:val="22"/>
                <w:szCs w:val="22"/>
              </w:rPr>
              <w:t>CRÉDITOS</w:t>
            </w:r>
          </w:p>
        </w:tc>
      </w:tr>
      <w:tr w:rsidR="00FD28E0" w:rsidRPr="0017383D" w:rsidTr="003951BB">
        <w:trPr>
          <w:trHeight w:val="284"/>
          <w:jc w:val="center"/>
        </w:trPr>
        <w:tc>
          <w:tcPr>
            <w:tcW w:w="3155" w:type="dxa"/>
            <w:vMerge/>
          </w:tcPr>
          <w:p w:rsidR="00FD28E0" w:rsidRPr="0017383D" w:rsidRDefault="00FD28E0" w:rsidP="003951BB">
            <w:pPr>
              <w:pStyle w:val="tit2"/>
              <w:jc w:val="center"/>
              <w:rPr>
                <w:rFonts w:ascii="AvantGarde Bk BT" w:hAnsi="AvantGarde Bk BT"/>
                <w:b/>
                <w:sz w:val="22"/>
                <w:szCs w:val="22"/>
              </w:rPr>
            </w:pPr>
          </w:p>
        </w:tc>
        <w:tc>
          <w:tcPr>
            <w:tcW w:w="709" w:type="dxa"/>
            <w:vMerge/>
            <w:vAlign w:val="center"/>
          </w:tcPr>
          <w:p w:rsidR="00FD28E0" w:rsidRPr="0017383D" w:rsidRDefault="00FD28E0" w:rsidP="00452C46">
            <w:pPr>
              <w:pStyle w:val="tit2"/>
              <w:jc w:val="center"/>
              <w:rPr>
                <w:rFonts w:ascii="AvantGarde Bk BT" w:hAnsi="AvantGarde Bk BT"/>
                <w:b/>
                <w:sz w:val="22"/>
                <w:szCs w:val="22"/>
              </w:rPr>
            </w:pPr>
          </w:p>
        </w:tc>
        <w:tc>
          <w:tcPr>
            <w:tcW w:w="992" w:type="dxa"/>
            <w:vAlign w:val="center"/>
          </w:tcPr>
          <w:p w:rsidR="00FD28E0" w:rsidRPr="00F20BB8" w:rsidRDefault="00FD28E0" w:rsidP="00452C46">
            <w:pPr>
              <w:pStyle w:val="tit2"/>
              <w:jc w:val="center"/>
              <w:rPr>
                <w:rFonts w:ascii="AvantGarde Bk BT" w:hAnsi="AvantGarde Bk BT"/>
                <w:b/>
                <w:sz w:val="20"/>
                <w:szCs w:val="22"/>
              </w:rPr>
            </w:pPr>
            <w:r w:rsidRPr="00F20BB8">
              <w:rPr>
                <w:rFonts w:ascii="AvantGarde Bk BT" w:hAnsi="AvantGarde Bk BT"/>
                <w:b/>
                <w:sz w:val="20"/>
                <w:szCs w:val="22"/>
              </w:rPr>
              <w:t>Teóricas</w:t>
            </w:r>
          </w:p>
        </w:tc>
        <w:tc>
          <w:tcPr>
            <w:tcW w:w="992" w:type="dxa"/>
          </w:tcPr>
          <w:p w:rsidR="00FD28E0" w:rsidRPr="00F20BB8" w:rsidRDefault="00FD28E0" w:rsidP="00452C46">
            <w:pPr>
              <w:pStyle w:val="tit2"/>
              <w:jc w:val="center"/>
              <w:rPr>
                <w:rFonts w:ascii="AvantGarde Bk BT" w:hAnsi="AvantGarde Bk BT"/>
                <w:b/>
                <w:sz w:val="20"/>
                <w:szCs w:val="22"/>
              </w:rPr>
            </w:pPr>
            <w:r w:rsidRPr="00F20BB8">
              <w:rPr>
                <w:rFonts w:ascii="AvantGarde Bk BT" w:hAnsi="AvantGarde Bk BT"/>
                <w:b/>
                <w:sz w:val="20"/>
                <w:szCs w:val="22"/>
              </w:rPr>
              <w:t>Prácticas C/ tutor</w:t>
            </w:r>
          </w:p>
        </w:tc>
        <w:tc>
          <w:tcPr>
            <w:tcW w:w="992" w:type="dxa"/>
            <w:vAlign w:val="center"/>
          </w:tcPr>
          <w:p w:rsidR="00FD28E0" w:rsidRPr="00F20BB8" w:rsidRDefault="00FD28E0" w:rsidP="00452C46">
            <w:pPr>
              <w:pStyle w:val="tit2"/>
              <w:jc w:val="center"/>
              <w:rPr>
                <w:rFonts w:ascii="AvantGarde Bk BT" w:hAnsi="AvantGarde Bk BT"/>
                <w:b/>
                <w:sz w:val="20"/>
                <w:szCs w:val="22"/>
              </w:rPr>
            </w:pPr>
            <w:r w:rsidRPr="00F20BB8">
              <w:rPr>
                <w:rFonts w:ascii="AvantGarde Bk BT" w:hAnsi="AvantGarde Bk BT"/>
                <w:b/>
                <w:sz w:val="20"/>
                <w:szCs w:val="22"/>
              </w:rPr>
              <w:t>Prácticas S/ tutor</w:t>
            </w:r>
          </w:p>
        </w:tc>
        <w:tc>
          <w:tcPr>
            <w:tcW w:w="993" w:type="dxa"/>
            <w:vMerge/>
            <w:vAlign w:val="center"/>
          </w:tcPr>
          <w:p w:rsidR="00FD28E0" w:rsidRPr="0017383D" w:rsidRDefault="00FD28E0" w:rsidP="00452C46">
            <w:pPr>
              <w:pStyle w:val="tit2"/>
              <w:jc w:val="center"/>
              <w:rPr>
                <w:rFonts w:ascii="AvantGarde Bk BT" w:hAnsi="AvantGarde Bk BT"/>
                <w:b/>
                <w:sz w:val="22"/>
                <w:szCs w:val="22"/>
              </w:rPr>
            </w:pPr>
          </w:p>
        </w:tc>
        <w:tc>
          <w:tcPr>
            <w:tcW w:w="1134" w:type="dxa"/>
            <w:vMerge/>
            <w:vAlign w:val="center"/>
          </w:tcPr>
          <w:p w:rsidR="00FD28E0" w:rsidRPr="0017383D" w:rsidRDefault="00FD28E0" w:rsidP="00452C46">
            <w:pPr>
              <w:pStyle w:val="tit2"/>
              <w:jc w:val="center"/>
              <w:rPr>
                <w:rFonts w:ascii="AvantGarde Bk BT" w:hAnsi="AvantGarde Bk BT"/>
                <w:b/>
                <w:sz w:val="22"/>
                <w:szCs w:val="22"/>
              </w:rPr>
            </w:pPr>
          </w:p>
        </w:tc>
      </w:tr>
      <w:tr w:rsidR="00FD28E0" w:rsidRPr="0017383D" w:rsidTr="003951BB">
        <w:trPr>
          <w:trHeight w:val="385"/>
          <w:jc w:val="center"/>
        </w:trPr>
        <w:tc>
          <w:tcPr>
            <w:tcW w:w="3155" w:type="dxa"/>
            <w:vAlign w:val="center"/>
          </w:tcPr>
          <w:p w:rsidR="00FD28E0" w:rsidRPr="003951BB" w:rsidRDefault="00FD28E0" w:rsidP="003951BB">
            <w:pPr>
              <w:pStyle w:val="Textoindependiente"/>
              <w:jc w:val="center"/>
              <w:rPr>
                <w:rFonts w:ascii="AvantGarde Bk BT" w:hAnsi="AvantGarde Bk BT" w:cs="Arial"/>
                <w:sz w:val="18"/>
                <w:szCs w:val="22"/>
                <w:lang w:val="es-ES_tradnl"/>
              </w:rPr>
            </w:pPr>
            <w:r w:rsidRPr="003951BB">
              <w:rPr>
                <w:rFonts w:ascii="AvantGarde Bk BT" w:hAnsi="AvantGarde Bk BT" w:cs="Arial"/>
                <w:sz w:val="18"/>
                <w:szCs w:val="22"/>
                <w:lang w:val="es-ES_tradnl"/>
              </w:rPr>
              <w:t>Metodología de la investigación III</w:t>
            </w:r>
          </w:p>
        </w:tc>
        <w:tc>
          <w:tcPr>
            <w:tcW w:w="709" w:type="dxa"/>
            <w:vAlign w:val="center"/>
          </w:tcPr>
          <w:p w:rsidR="00FD28E0" w:rsidRPr="0017383D" w:rsidRDefault="00FD28E0" w:rsidP="00526677">
            <w:pPr>
              <w:jc w:val="center"/>
              <w:rPr>
                <w:rFonts w:ascii="AvantGarde Bk BT" w:eastAsia="Calibri" w:hAnsi="AvantGarde Bk BT" w:cs="Arial"/>
                <w:sz w:val="22"/>
                <w:szCs w:val="22"/>
                <w:lang w:val="es-ES_tradnl"/>
              </w:rPr>
            </w:pPr>
            <w:r w:rsidRPr="0017383D">
              <w:rPr>
                <w:rFonts w:ascii="AvantGarde Bk BT" w:eastAsia="Calibri" w:hAnsi="AvantGarde Bk BT" w:cs="Arial"/>
                <w:sz w:val="22"/>
                <w:szCs w:val="22"/>
                <w:lang w:val="es-ES_tradnl"/>
              </w:rPr>
              <w:t>CL</w:t>
            </w:r>
          </w:p>
        </w:tc>
        <w:tc>
          <w:tcPr>
            <w:tcW w:w="992" w:type="dxa"/>
            <w:vAlign w:val="center"/>
          </w:tcPr>
          <w:p w:rsidR="00FD28E0" w:rsidRPr="0017383D" w:rsidRDefault="00FD28E0" w:rsidP="00452C46">
            <w:pPr>
              <w:jc w:val="center"/>
              <w:rPr>
                <w:rFonts w:ascii="AvantGarde Bk BT" w:eastAsia="Calibri" w:hAnsi="AvantGarde Bk BT" w:cs="Arial"/>
                <w:color w:val="000000"/>
                <w:sz w:val="22"/>
                <w:szCs w:val="22"/>
              </w:rPr>
            </w:pPr>
            <w:r w:rsidRPr="0017383D">
              <w:rPr>
                <w:rFonts w:ascii="AvantGarde Bk BT" w:eastAsia="Calibri" w:hAnsi="AvantGarde Bk BT" w:cs="Arial"/>
                <w:color w:val="000000"/>
                <w:sz w:val="22"/>
                <w:szCs w:val="22"/>
              </w:rPr>
              <w:t>32</w:t>
            </w:r>
          </w:p>
        </w:tc>
        <w:tc>
          <w:tcPr>
            <w:tcW w:w="992" w:type="dxa"/>
            <w:vAlign w:val="center"/>
          </w:tcPr>
          <w:p w:rsidR="00FD28E0" w:rsidRPr="0017383D" w:rsidRDefault="00FD28E0" w:rsidP="00452C46">
            <w:pPr>
              <w:jc w:val="center"/>
              <w:rPr>
                <w:rFonts w:ascii="AvantGarde Bk BT" w:eastAsia="Calibri" w:hAnsi="AvantGarde Bk BT" w:cs="Arial"/>
                <w:color w:val="000000"/>
                <w:sz w:val="22"/>
                <w:szCs w:val="22"/>
              </w:rPr>
            </w:pPr>
            <w:r w:rsidRPr="0017383D">
              <w:rPr>
                <w:rFonts w:ascii="AvantGarde Bk BT" w:eastAsia="Calibri" w:hAnsi="AvantGarde Bk BT" w:cs="Arial"/>
                <w:color w:val="000000"/>
                <w:sz w:val="22"/>
                <w:szCs w:val="22"/>
              </w:rPr>
              <w:t>16</w:t>
            </w:r>
          </w:p>
        </w:tc>
        <w:tc>
          <w:tcPr>
            <w:tcW w:w="992" w:type="dxa"/>
            <w:vAlign w:val="center"/>
          </w:tcPr>
          <w:p w:rsidR="00FD28E0" w:rsidRPr="0017383D" w:rsidRDefault="00FD28E0" w:rsidP="00452C46">
            <w:pPr>
              <w:jc w:val="center"/>
              <w:rPr>
                <w:rFonts w:ascii="AvantGarde Bk BT" w:eastAsia="Calibri" w:hAnsi="AvantGarde Bk BT" w:cs="Arial"/>
                <w:color w:val="000000"/>
                <w:sz w:val="22"/>
                <w:szCs w:val="22"/>
              </w:rPr>
            </w:pPr>
            <w:r w:rsidRPr="0017383D">
              <w:rPr>
                <w:rFonts w:ascii="AvantGarde Bk BT" w:eastAsia="Calibri" w:hAnsi="AvantGarde Bk BT" w:cs="Arial"/>
                <w:color w:val="000000"/>
                <w:sz w:val="22"/>
                <w:szCs w:val="22"/>
              </w:rPr>
              <w:t>16</w:t>
            </w:r>
          </w:p>
        </w:tc>
        <w:tc>
          <w:tcPr>
            <w:tcW w:w="993" w:type="dxa"/>
            <w:vAlign w:val="center"/>
          </w:tcPr>
          <w:p w:rsidR="00FD28E0" w:rsidRPr="0017383D" w:rsidRDefault="00FD28E0" w:rsidP="00452C46">
            <w:pPr>
              <w:jc w:val="center"/>
              <w:rPr>
                <w:rFonts w:ascii="AvantGarde Bk BT" w:eastAsia="Calibri" w:hAnsi="AvantGarde Bk BT" w:cs="Arial"/>
                <w:color w:val="000000"/>
                <w:sz w:val="22"/>
                <w:szCs w:val="22"/>
              </w:rPr>
            </w:pPr>
            <w:r w:rsidRPr="0017383D">
              <w:rPr>
                <w:rFonts w:ascii="AvantGarde Bk BT" w:eastAsia="Calibri" w:hAnsi="AvantGarde Bk BT" w:cs="Arial"/>
                <w:color w:val="000000"/>
                <w:sz w:val="22"/>
                <w:szCs w:val="22"/>
              </w:rPr>
              <w:t>64</w:t>
            </w:r>
          </w:p>
        </w:tc>
        <w:tc>
          <w:tcPr>
            <w:tcW w:w="1134" w:type="dxa"/>
            <w:vAlign w:val="center"/>
          </w:tcPr>
          <w:p w:rsidR="00FD28E0" w:rsidRPr="0017383D" w:rsidRDefault="00FD28E0" w:rsidP="00452C46">
            <w:pPr>
              <w:jc w:val="center"/>
              <w:rPr>
                <w:rFonts w:ascii="AvantGarde Bk BT" w:eastAsia="Calibri" w:hAnsi="AvantGarde Bk BT" w:cs="Arial"/>
                <w:color w:val="000000"/>
                <w:sz w:val="22"/>
                <w:szCs w:val="22"/>
              </w:rPr>
            </w:pPr>
            <w:r w:rsidRPr="0017383D">
              <w:rPr>
                <w:rFonts w:ascii="AvantGarde Bk BT" w:eastAsia="Calibri" w:hAnsi="AvantGarde Bk BT" w:cs="Arial"/>
                <w:color w:val="000000"/>
                <w:sz w:val="22"/>
                <w:szCs w:val="22"/>
              </w:rPr>
              <w:t>4</w:t>
            </w:r>
          </w:p>
        </w:tc>
      </w:tr>
      <w:tr w:rsidR="00FD28E0" w:rsidRPr="0017383D" w:rsidTr="003951BB">
        <w:trPr>
          <w:trHeight w:val="385"/>
          <w:jc w:val="center"/>
        </w:trPr>
        <w:tc>
          <w:tcPr>
            <w:tcW w:w="3155" w:type="dxa"/>
            <w:vAlign w:val="center"/>
          </w:tcPr>
          <w:p w:rsidR="00FD28E0" w:rsidRPr="0017383D" w:rsidRDefault="00FD28E0" w:rsidP="003951BB">
            <w:pPr>
              <w:pStyle w:val="Textoindependiente"/>
              <w:jc w:val="center"/>
              <w:rPr>
                <w:rFonts w:ascii="AvantGarde Bk BT" w:hAnsi="AvantGarde Bk BT" w:cs="Arial"/>
                <w:sz w:val="22"/>
                <w:szCs w:val="22"/>
                <w:lang w:val="es-ES_tradnl"/>
              </w:rPr>
            </w:pPr>
            <w:r w:rsidRPr="0017383D">
              <w:rPr>
                <w:rFonts w:ascii="AvantGarde Bk BT" w:hAnsi="AvantGarde Bk BT" w:cs="Arial"/>
                <w:sz w:val="22"/>
                <w:szCs w:val="22"/>
                <w:lang w:val="es-ES_tradnl"/>
              </w:rPr>
              <w:t>Proyecto de tesis III</w:t>
            </w:r>
          </w:p>
        </w:tc>
        <w:tc>
          <w:tcPr>
            <w:tcW w:w="709" w:type="dxa"/>
            <w:vAlign w:val="center"/>
          </w:tcPr>
          <w:p w:rsidR="00FD28E0" w:rsidRPr="0017383D" w:rsidRDefault="00FD28E0" w:rsidP="00AC459D">
            <w:pPr>
              <w:jc w:val="center"/>
              <w:rPr>
                <w:rFonts w:ascii="AvantGarde Bk BT" w:eastAsia="Calibri" w:hAnsi="AvantGarde Bk BT" w:cs="Arial"/>
                <w:sz w:val="22"/>
                <w:szCs w:val="22"/>
                <w:lang w:val="es-ES_tradnl"/>
              </w:rPr>
            </w:pPr>
            <w:r w:rsidRPr="0017383D">
              <w:rPr>
                <w:rFonts w:ascii="AvantGarde Bk BT" w:eastAsia="Calibri" w:hAnsi="AvantGarde Bk BT" w:cs="Arial"/>
                <w:sz w:val="22"/>
                <w:szCs w:val="22"/>
                <w:lang w:val="es-ES_tradnl"/>
              </w:rPr>
              <w:t>CL</w:t>
            </w:r>
          </w:p>
        </w:tc>
        <w:tc>
          <w:tcPr>
            <w:tcW w:w="992" w:type="dxa"/>
            <w:vAlign w:val="center"/>
          </w:tcPr>
          <w:p w:rsidR="00FD28E0" w:rsidRPr="0017383D" w:rsidRDefault="00FD28E0" w:rsidP="00AC459D">
            <w:pPr>
              <w:jc w:val="center"/>
              <w:rPr>
                <w:rFonts w:ascii="AvantGarde Bk BT" w:eastAsia="Calibri" w:hAnsi="AvantGarde Bk BT" w:cs="Arial"/>
                <w:color w:val="000000"/>
                <w:sz w:val="22"/>
                <w:szCs w:val="22"/>
              </w:rPr>
            </w:pPr>
            <w:r w:rsidRPr="0017383D">
              <w:rPr>
                <w:rFonts w:ascii="AvantGarde Bk BT" w:eastAsia="Calibri" w:hAnsi="AvantGarde Bk BT" w:cs="Arial"/>
                <w:color w:val="000000"/>
                <w:sz w:val="22"/>
                <w:szCs w:val="22"/>
              </w:rPr>
              <w:t>64</w:t>
            </w:r>
          </w:p>
        </w:tc>
        <w:tc>
          <w:tcPr>
            <w:tcW w:w="992" w:type="dxa"/>
            <w:vAlign w:val="center"/>
          </w:tcPr>
          <w:p w:rsidR="00FD28E0" w:rsidRPr="0017383D" w:rsidRDefault="00FD28E0" w:rsidP="00AC459D">
            <w:pPr>
              <w:jc w:val="center"/>
              <w:rPr>
                <w:rFonts w:ascii="AvantGarde Bk BT" w:eastAsia="Calibri" w:hAnsi="AvantGarde Bk BT" w:cs="Arial"/>
                <w:color w:val="000000"/>
                <w:sz w:val="22"/>
                <w:szCs w:val="22"/>
              </w:rPr>
            </w:pPr>
            <w:r w:rsidRPr="0017383D">
              <w:rPr>
                <w:rFonts w:ascii="AvantGarde Bk BT" w:eastAsia="Calibri" w:hAnsi="AvantGarde Bk BT" w:cs="Arial"/>
                <w:color w:val="000000"/>
                <w:sz w:val="22"/>
                <w:szCs w:val="22"/>
              </w:rPr>
              <w:t>16</w:t>
            </w:r>
          </w:p>
        </w:tc>
        <w:tc>
          <w:tcPr>
            <w:tcW w:w="992" w:type="dxa"/>
            <w:vAlign w:val="center"/>
          </w:tcPr>
          <w:p w:rsidR="00FD28E0" w:rsidRPr="0017383D" w:rsidRDefault="00FD28E0" w:rsidP="00AC459D">
            <w:pPr>
              <w:jc w:val="center"/>
              <w:rPr>
                <w:rFonts w:ascii="AvantGarde Bk BT" w:eastAsia="Calibri" w:hAnsi="AvantGarde Bk BT" w:cs="Arial"/>
                <w:color w:val="000000"/>
                <w:sz w:val="22"/>
                <w:szCs w:val="22"/>
              </w:rPr>
            </w:pPr>
            <w:r w:rsidRPr="0017383D">
              <w:rPr>
                <w:rFonts w:ascii="AvantGarde Bk BT" w:eastAsia="Calibri" w:hAnsi="AvantGarde Bk BT" w:cs="Arial"/>
                <w:color w:val="000000"/>
                <w:sz w:val="22"/>
                <w:szCs w:val="22"/>
              </w:rPr>
              <w:t>16</w:t>
            </w:r>
          </w:p>
        </w:tc>
        <w:tc>
          <w:tcPr>
            <w:tcW w:w="993" w:type="dxa"/>
            <w:vAlign w:val="center"/>
          </w:tcPr>
          <w:p w:rsidR="00FD28E0" w:rsidRPr="0017383D" w:rsidRDefault="00FD28E0" w:rsidP="00AC459D">
            <w:pPr>
              <w:jc w:val="center"/>
              <w:rPr>
                <w:rFonts w:ascii="AvantGarde Bk BT" w:eastAsia="Calibri" w:hAnsi="AvantGarde Bk BT" w:cs="Arial"/>
                <w:color w:val="000000"/>
                <w:sz w:val="22"/>
                <w:szCs w:val="22"/>
              </w:rPr>
            </w:pPr>
            <w:r w:rsidRPr="0017383D">
              <w:rPr>
                <w:rFonts w:ascii="AvantGarde Bk BT" w:eastAsia="Calibri" w:hAnsi="AvantGarde Bk BT" w:cs="Arial"/>
                <w:color w:val="000000"/>
                <w:sz w:val="22"/>
                <w:szCs w:val="22"/>
              </w:rPr>
              <w:t>96</w:t>
            </w:r>
          </w:p>
        </w:tc>
        <w:tc>
          <w:tcPr>
            <w:tcW w:w="1134" w:type="dxa"/>
            <w:vAlign w:val="center"/>
          </w:tcPr>
          <w:p w:rsidR="00FD28E0" w:rsidRPr="0017383D" w:rsidRDefault="00FD28E0" w:rsidP="00AC459D">
            <w:pPr>
              <w:jc w:val="center"/>
              <w:rPr>
                <w:rFonts w:ascii="AvantGarde Bk BT" w:eastAsia="Calibri" w:hAnsi="AvantGarde Bk BT" w:cs="Arial"/>
                <w:color w:val="000000"/>
                <w:sz w:val="22"/>
                <w:szCs w:val="22"/>
              </w:rPr>
            </w:pPr>
            <w:r w:rsidRPr="0017383D">
              <w:rPr>
                <w:rFonts w:ascii="AvantGarde Bk BT" w:eastAsia="Calibri" w:hAnsi="AvantGarde Bk BT" w:cs="Arial"/>
                <w:color w:val="000000"/>
                <w:sz w:val="22"/>
                <w:szCs w:val="22"/>
              </w:rPr>
              <w:t>6</w:t>
            </w:r>
          </w:p>
        </w:tc>
      </w:tr>
      <w:tr w:rsidR="00FD28E0" w:rsidRPr="0017383D" w:rsidTr="003951BB">
        <w:trPr>
          <w:trHeight w:val="385"/>
          <w:jc w:val="center"/>
        </w:trPr>
        <w:tc>
          <w:tcPr>
            <w:tcW w:w="3155" w:type="dxa"/>
            <w:tcBorders>
              <w:top w:val="single" w:sz="4" w:space="0" w:color="auto"/>
              <w:left w:val="single" w:sz="4" w:space="0" w:color="auto"/>
              <w:bottom w:val="single" w:sz="4" w:space="0" w:color="auto"/>
              <w:right w:val="single" w:sz="4" w:space="0" w:color="auto"/>
            </w:tcBorders>
            <w:vAlign w:val="center"/>
          </w:tcPr>
          <w:p w:rsidR="00FD28E0" w:rsidRPr="0017383D" w:rsidRDefault="00FD28E0" w:rsidP="003951BB">
            <w:pPr>
              <w:pStyle w:val="Textoindependiente"/>
              <w:jc w:val="center"/>
              <w:rPr>
                <w:rFonts w:ascii="AvantGarde Bk BT" w:hAnsi="AvantGarde Bk BT" w:cs="Arial"/>
                <w:b/>
                <w:sz w:val="22"/>
                <w:szCs w:val="22"/>
                <w:lang w:val="es-MX"/>
              </w:rPr>
            </w:pPr>
            <w:r w:rsidRPr="0017383D">
              <w:rPr>
                <w:rFonts w:ascii="AvantGarde Bk BT" w:hAnsi="AvantGarde Bk BT" w:cs="Arial"/>
                <w:b/>
                <w:sz w:val="22"/>
                <w:szCs w:val="22"/>
                <w:lang w:val="es-MX"/>
              </w:rPr>
              <w:t>Total</w:t>
            </w:r>
          </w:p>
        </w:tc>
        <w:tc>
          <w:tcPr>
            <w:tcW w:w="709" w:type="dxa"/>
            <w:vAlign w:val="center"/>
          </w:tcPr>
          <w:p w:rsidR="00FD28E0" w:rsidRPr="0017383D" w:rsidRDefault="00FD28E0" w:rsidP="00AC459D">
            <w:pPr>
              <w:jc w:val="center"/>
              <w:rPr>
                <w:rFonts w:ascii="AvantGarde Bk BT" w:eastAsia="Calibri" w:hAnsi="AvantGarde Bk BT" w:cs="Arial"/>
                <w:sz w:val="22"/>
                <w:szCs w:val="22"/>
              </w:rPr>
            </w:pPr>
          </w:p>
        </w:tc>
        <w:tc>
          <w:tcPr>
            <w:tcW w:w="992" w:type="dxa"/>
            <w:vAlign w:val="center"/>
          </w:tcPr>
          <w:p w:rsidR="00FD28E0" w:rsidRPr="0017383D" w:rsidRDefault="00FD28E0" w:rsidP="00AC459D">
            <w:pPr>
              <w:jc w:val="center"/>
              <w:rPr>
                <w:rFonts w:ascii="AvantGarde Bk BT" w:eastAsia="Calibri" w:hAnsi="AvantGarde Bk BT" w:cs="Arial"/>
                <w:b/>
                <w:color w:val="000000"/>
                <w:sz w:val="22"/>
                <w:szCs w:val="22"/>
              </w:rPr>
            </w:pPr>
            <w:r w:rsidRPr="0017383D">
              <w:rPr>
                <w:rFonts w:ascii="AvantGarde Bk BT" w:eastAsia="Calibri" w:hAnsi="AvantGarde Bk BT" w:cs="Arial"/>
                <w:b/>
                <w:color w:val="000000"/>
                <w:sz w:val="22"/>
                <w:szCs w:val="22"/>
              </w:rPr>
              <w:t>96</w:t>
            </w:r>
          </w:p>
        </w:tc>
        <w:tc>
          <w:tcPr>
            <w:tcW w:w="992" w:type="dxa"/>
            <w:vAlign w:val="center"/>
          </w:tcPr>
          <w:p w:rsidR="00FD28E0" w:rsidRPr="0017383D" w:rsidRDefault="00FD28E0" w:rsidP="00AC459D">
            <w:pPr>
              <w:jc w:val="center"/>
              <w:rPr>
                <w:rFonts w:ascii="AvantGarde Bk BT" w:eastAsia="Calibri" w:hAnsi="AvantGarde Bk BT" w:cs="Arial"/>
                <w:b/>
                <w:color w:val="000000"/>
                <w:sz w:val="22"/>
                <w:szCs w:val="22"/>
              </w:rPr>
            </w:pPr>
            <w:r w:rsidRPr="0017383D">
              <w:rPr>
                <w:rFonts w:ascii="AvantGarde Bk BT" w:eastAsia="Calibri" w:hAnsi="AvantGarde Bk BT" w:cs="Arial"/>
                <w:b/>
                <w:color w:val="000000"/>
                <w:sz w:val="22"/>
                <w:szCs w:val="22"/>
              </w:rPr>
              <w:t>32</w:t>
            </w:r>
          </w:p>
        </w:tc>
        <w:tc>
          <w:tcPr>
            <w:tcW w:w="992" w:type="dxa"/>
            <w:vAlign w:val="center"/>
          </w:tcPr>
          <w:p w:rsidR="00FD28E0" w:rsidRPr="0017383D" w:rsidRDefault="00FD28E0" w:rsidP="00AC459D">
            <w:pPr>
              <w:jc w:val="center"/>
              <w:rPr>
                <w:rFonts w:ascii="AvantGarde Bk BT" w:eastAsia="Calibri" w:hAnsi="AvantGarde Bk BT" w:cs="Arial"/>
                <w:b/>
                <w:color w:val="000000"/>
                <w:sz w:val="22"/>
                <w:szCs w:val="22"/>
              </w:rPr>
            </w:pPr>
            <w:r w:rsidRPr="0017383D">
              <w:rPr>
                <w:rFonts w:ascii="AvantGarde Bk BT" w:eastAsia="Calibri" w:hAnsi="AvantGarde Bk BT" w:cs="Arial"/>
                <w:b/>
                <w:color w:val="000000"/>
                <w:sz w:val="22"/>
                <w:szCs w:val="22"/>
              </w:rPr>
              <w:t>32</w:t>
            </w:r>
          </w:p>
        </w:tc>
        <w:tc>
          <w:tcPr>
            <w:tcW w:w="993" w:type="dxa"/>
            <w:vAlign w:val="center"/>
          </w:tcPr>
          <w:p w:rsidR="00FD28E0" w:rsidRPr="0017383D" w:rsidRDefault="00FD28E0" w:rsidP="00AC459D">
            <w:pPr>
              <w:jc w:val="center"/>
              <w:rPr>
                <w:rFonts w:ascii="AvantGarde Bk BT" w:eastAsia="Calibri" w:hAnsi="AvantGarde Bk BT" w:cs="Arial"/>
                <w:b/>
                <w:color w:val="000000"/>
                <w:sz w:val="22"/>
                <w:szCs w:val="22"/>
              </w:rPr>
            </w:pPr>
            <w:r w:rsidRPr="0017383D">
              <w:rPr>
                <w:rFonts w:ascii="AvantGarde Bk BT" w:eastAsia="Calibri" w:hAnsi="AvantGarde Bk BT" w:cs="Arial"/>
                <w:b/>
                <w:color w:val="000000"/>
                <w:sz w:val="22"/>
                <w:szCs w:val="22"/>
              </w:rPr>
              <w:t>160</w:t>
            </w:r>
          </w:p>
        </w:tc>
        <w:tc>
          <w:tcPr>
            <w:tcW w:w="1134" w:type="dxa"/>
            <w:vAlign w:val="center"/>
          </w:tcPr>
          <w:p w:rsidR="00FD28E0" w:rsidRPr="0017383D" w:rsidRDefault="00FD28E0" w:rsidP="00AC459D">
            <w:pPr>
              <w:jc w:val="center"/>
              <w:rPr>
                <w:rFonts w:ascii="AvantGarde Bk BT" w:eastAsia="Calibri" w:hAnsi="AvantGarde Bk BT" w:cs="Arial"/>
                <w:b/>
                <w:color w:val="000000"/>
                <w:sz w:val="22"/>
                <w:szCs w:val="22"/>
              </w:rPr>
            </w:pPr>
            <w:r w:rsidRPr="0017383D">
              <w:rPr>
                <w:rFonts w:ascii="AvantGarde Bk BT" w:eastAsia="Calibri" w:hAnsi="AvantGarde Bk BT" w:cs="Arial"/>
                <w:b/>
                <w:color w:val="000000"/>
                <w:sz w:val="22"/>
                <w:szCs w:val="22"/>
              </w:rPr>
              <w:t>10</w:t>
            </w:r>
          </w:p>
        </w:tc>
      </w:tr>
    </w:tbl>
    <w:p w:rsidR="00004834" w:rsidRPr="0017383D" w:rsidRDefault="00004834" w:rsidP="00004834">
      <w:pPr>
        <w:spacing w:line="360" w:lineRule="auto"/>
        <w:rPr>
          <w:rFonts w:ascii="AvantGarde Bk BT" w:hAnsi="AvantGarde Bk BT" w:cs="Arial"/>
          <w:sz w:val="22"/>
          <w:szCs w:val="22"/>
        </w:rPr>
      </w:pPr>
    </w:p>
    <w:p w:rsidR="00A43C6F" w:rsidRPr="0017383D" w:rsidRDefault="00A43C6F" w:rsidP="003951BB">
      <w:pPr>
        <w:spacing w:line="360" w:lineRule="auto"/>
        <w:ind w:firstLine="708"/>
        <w:rPr>
          <w:rFonts w:ascii="AvantGarde Bk BT" w:eastAsia="Arial Unicode MS" w:hAnsi="AvantGarde Bk BT" w:cs="Arial"/>
          <w:sz w:val="22"/>
          <w:szCs w:val="22"/>
        </w:rPr>
      </w:pPr>
      <w:r w:rsidRPr="0017383D">
        <w:rPr>
          <w:rFonts w:ascii="AvantGarde Bk BT" w:eastAsia="Arial Unicode MS" w:hAnsi="AvantGarde Bk BT" w:cs="Arial"/>
          <w:sz w:val="22"/>
          <w:szCs w:val="22"/>
        </w:rPr>
        <w:t>Investigación Médica IV</w:t>
      </w:r>
    </w:p>
    <w:tbl>
      <w:tblPr>
        <w:tblW w:w="89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61"/>
        <w:gridCol w:w="709"/>
        <w:gridCol w:w="992"/>
        <w:gridCol w:w="992"/>
        <w:gridCol w:w="992"/>
        <w:gridCol w:w="993"/>
        <w:gridCol w:w="1134"/>
      </w:tblGrid>
      <w:tr w:rsidR="00FD28E0" w:rsidRPr="0017383D" w:rsidTr="003951BB">
        <w:trPr>
          <w:jc w:val="center"/>
        </w:trPr>
        <w:tc>
          <w:tcPr>
            <w:tcW w:w="3161" w:type="dxa"/>
            <w:vMerge w:val="restart"/>
            <w:vAlign w:val="center"/>
          </w:tcPr>
          <w:p w:rsidR="00FD28E0" w:rsidRPr="0017383D" w:rsidRDefault="00FD28E0" w:rsidP="00A113E0">
            <w:pPr>
              <w:jc w:val="center"/>
              <w:rPr>
                <w:rFonts w:ascii="AvantGarde Bk BT" w:hAnsi="AvantGarde Bk BT"/>
                <w:b/>
                <w:sz w:val="22"/>
                <w:szCs w:val="22"/>
              </w:rPr>
            </w:pPr>
            <w:r w:rsidRPr="0017383D">
              <w:rPr>
                <w:rFonts w:ascii="AvantGarde Bk BT" w:hAnsi="AvantGarde Bk BT"/>
                <w:b/>
                <w:sz w:val="22"/>
                <w:szCs w:val="22"/>
              </w:rPr>
              <w:t>UNIDAD DE APRENDIZAJE</w:t>
            </w:r>
          </w:p>
          <w:p w:rsidR="00FD28E0" w:rsidRPr="0017383D" w:rsidRDefault="00FD28E0" w:rsidP="00A113E0">
            <w:pPr>
              <w:jc w:val="center"/>
              <w:rPr>
                <w:rFonts w:ascii="AvantGarde Bk BT" w:hAnsi="AvantGarde Bk BT"/>
                <w:b/>
                <w:sz w:val="22"/>
                <w:szCs w:val="22"/>
              </w:rPr>
            </w:pPr>
          </w:p>
        </w:tc>
        <w:tc>
          <w:tcPr>
            <w:tcW w:w="709" w:type="dxa"/>
            <w:vMerge w:val="restart"/>
            <w:vAlign w:val="center"/>
          </w:tcPr>
          <w:p w:rsidR="00FD28E0" w:rsidRPr="0017383D" w:rsidRDefault="00FD28E0" w:rsidP="00A113E0">
            <w:pPr>
              <w:pStyle w:val="tit2"/>
              <w:jc w:val="center"/>
              <w:rPr>
                <w:rFonts w:ascii="AvantGarde Bk BT" w:hAnsi="AvantGarde Bk BT"/>
                <w:b/>
                <w:sz w:val="22"/>
                <w:szCs w:val="22"/>
              </w:rPr>
            </w:pPr>
            <w:r w:rsidRPr="0017383D">
              <w:rPr>
                <w:rFonts w:ascii="AvantGarde Bk BT" w:hAnsi="AvantGarde Bk BT"/>
                <w:b/>
                <w:sz w:val="22"/>
                <w:szCs w:val="22"/>
              </w:rPr>
              <w:t>TIPO</w:t>
            </w:r>
            <w:r w:rsidRPr="0017383D">
              <w:rPr>
                <w:rFonts w:ascii="AvantGarde Bk BT" w:hAnsi="AvantGarde Bk BT"/>
                <w:b/>
                <w:sz w:val="22"/>
                <w:szCs w:val="22"/>
                <w:vertAlign w:val="superscript"/>
                <w:lang w:val="es-ES_tradnl"/>
              </w:rPr>
              <w:t>3</w:t>
            </w:r>
          </w:p>
        </w:tc>
        <w:tc>
          <w:tcPr>
            <w:tcW w:w="1984" w:type="dxa"/>
            <w:gridSpan w:val="2"/>
            <w:vAlign w:val="center"/>
          </w:tcPr>
          <w:p w:rsidR="00FD28E0" w:rsidRPr="0017383D" w:rsidRDefault="00FD28E0" w:rsidP="00A113E0">
            <w:pPr>
              <w:pStyle w:val="tit2"/>
              <w:jc w:val="center"/>
              <w:rPr>
                <w:rFonts w:ascii="AvantGarde Bk BT" w:hAnsi="AvantGarde Bk BT"/>
                <w:b/>
                <w:sz w:val="22"/>
                <w:szCs w:val="22"/>
              </w:rPr>
            </w:pPr>
            <w:r w:rsidRPr="0017383D">
              <w:rPr>
                <w:rFonts w:ascii="AvantGarde Bk BT" w:hAnsi="AvantGarde Bk BT"/>
                <w:b/>
                <w:sz w:val="22"/>
                <w:szCs w:val="22"/>
              </w:rPr>
              <w:t>HORAS  BCA</w:t>
            </w:r>
            <w:r w:rsidRPr="0017383D" w:rsidDel="008F690E">
              <w:rPr>
                <w:rFonts w:ascii="AvantGarde Bk BT" w:hAnsi="AvantGarde Bk BT"/>
                <w:b/>
                <w:sz w:val="22"/>
                <w:szCs w:val="22"/>
                <w:vertAlign w:val="superscript"/>
                <w:lang w:val="es-ES_tradnl"/>
              </w:rPr>
              <w:t>1</w:t>
            </w:r>
          </w:p>
        </w:tc>
        <w:tc>
          <w:tcPr>
            <w:tcW w:w="992" w:type="dxa"/>
            <w:vAlign w:val="center"/>
          </w:tcPr>
          <w:p w:rsidR="00FD28E0" w:rsidRPr="0017383D" w:rsidRDefault="00FD28E0" w:rsidP="00A113E0">
            <w:pPr>
              <w:pStyle w:val="tit2"/>
              <w:jc w:val="center"/>
              <w:rPr>
                <w:rFonts w:ascii="AvantGarde Bk BT" w:hAnsi="AvantGarde Bk BT"/>
                <w:b/>
                <w:sz w:val="22"/>
                <w:szCs w:val="22"/>
              </w:rPr>
            </w:pPr>
            <w:r w:rsidRPr="0017383D">
              <w:rPr>
                <w:rFonts w:ascii="AvantGarde Bk BT" w:hAnsi="AvantGarde Bk BT"/>
                <w:b/>
                <w:sz w:val="22"/>
                <w:szCs w:val="22"/>
              </w:rPr>
              <w:t>HORAS  AMI</w:t>
            </w:r>
            <w:r w:rsidRPr="0017383D" w:rsidDel="008F690E">
              <w:rPr>
                <w:rFonts w:ascii="AvantGarde Bk BT" w:hAnsi="AvantGarde Bk BT"/>
                <w:b/>
                <w:sz w:val="22"/>
                <w:szCs w:val="22"/>
                <w:vertAlign w:val="superscript"/>
                <w:lang w:val="es-ES_tradnl"/>
              </w:rPr>
              <w:t>2</w:t>
            </w:r>
          </w:p>
        </w:tc>
        <w:tc>
          <w:tcPr>
            <w:tcW w:w="993" w:type="dxa"/>
            <w:vMerge w:val="restart"/>
            <w:vAlign w:val="center"/>
          </w:tcPr>
          <w:p w:rsidR="00FD28E0" w:rsidRPr="0017383D" w:rsidRDefault="00FD28E0" w:rsidP="00A113E0">
            <w:pPr>
              <w:pStyle w:val="tit2"/>
              <w:jc w:val="center"/>
              <w:rPr>
                <w:rFonts w:ascii="AvantGarde Bk BT" w:hAnsi="AvantGarde Bk BT"/>
                <w:b/>
                <w:sz w:val="22"/>
                <w:szCs w:val="22"/>
              </w:rPr>
            </w:pPr>
            <w:r w:rsidRPr="0017383D">
              <w:rPr>
                <w:rFonts w:ascii="AvantGarde Bk BT" w:hAnsi="AvantGarde Bk BT"/>
                <w:b/>
                <w:sz w:val="22"/>
                <w:szCs w:val="22"/>
              </w:rPr>
              <w:t>HORAS</w:t>
            </w:r>
          </w:p>
          <w:p w:rsidR="00FD28E0" w:rsidRPr="0017383D" w:rsidRDefault="00FD28E0" w:rsidP="00A113E0">
            <w:pPr>
              <w:pStyle w:val="tit2"/>
              <w:jc w:val="center"/>
              <w:rPr>
                <w:rFonts w:ascii="AvantGarde Bk BT" w:hAnsi="AvantGarde Bk BT"/>
                <w:b/>
                <w:sz w:val="22"/>
                <w:szCs w:val="22"/>
              </w:rPr>
            </w:pPr>
            <w:r w:rsidRPr="0017383D">
              <w:rPr>
                <w:rFonts w:ascii="AvantGarde Bk BT" w:hAnsi="AvantGarde Bk BT"/>
                <w:b/>
                <w:sz w:val="22"/>
                <w:szCs w:val="22"/>
              </w:rPr>
              <w:t>TOTALES</w:t>
            </w:r>
          </w:p>
        </w:tc>
        <w:tc>
          <w:tcPr>
            <w:tcW w:w="1134" w:type="dxa"/>
            <w:vMerge w:val="restart"/>
            <w:vAlign w:val="center"/>
          </w:tcPr>
          <w:p w:rsidR="00FD28E0" w:rsidRPr="0017383D" w:rsidRDefault="00FD28E0" w:rsidP="00A113E0">
            <w:pPr>
              <w:pStyle w:val="tit2"/>
              <w:jc w:val="center"/>
              <w:rPr>
                <w:rFonts w:ascii="AvantGarde Bk BT" w:hAnsi="AvantGarde Bk BT"/>
                <w:b/>
                <w:sz w:val="22"/>
                <w:szCs w:val="22"/>
              </w:rPr>
            </w:pPr>
            <w:r w:rsidRPr="0017383D">
              <w:rPr>
                <w:rFonts w:ascii="AvantGarde Bk BT" w:hAnsi="AvantGarde Bk BT"/>
                <w:b/>
                <w:sz w:val="22"/>
                <w:szCs w:val="22"/>
              </w:rPr>
              <w:t>CRÉDITOS</w:t>
            </w:r>
          </w:p>
        </w:tc>
      </w:tr>
      <w:tr w:rsidR="00FD28E0" w:rsidRPr="0017383D" w:rsidTr="003951BB">
        <w:trPr>
          <w:trHeight w:val="284"/>
          <w:jc w:val="center"/>
        </w:trPr>
        <w:tc>
          <w:tcPr>
            <w:tcW w:w="3161" w:type="dxa"/>
            <w:vMerge/>
          </w:tcPr>
          <w:p w:rsidR="00FD28E0" w:rsidRPr="0017383D" w:rsidRDefault="00FD28E0" w:rsidP="00130F5A">
            <w:pPr>
              <w:pStyle w:val="tit2"/>
              <w:jc w:val="center"/>
              <w:rPr>
                <w:rFonts w:ascii="AvantGarde Bk BT" w:hAnsi="AvantGarde Bk BT"/>
                <w:b/>
                <w:sz w:val="22"/>
                <w:szCs w:val="22"/>
              </w:rPr>
            </w:pPr>
          </w:p>
        </w:tc>
        <w:tc>
          <w:tcPr>
            <w:tcW w:w="709" w:type="dxa"/>
            <w:vMerge/>
            <w:vAlign w:val="center"/>
          </w:tcPr>
          <w:p w:rsidR="00FD28E0" w:rsidRPr="0017383D" w:rsidRDefault="00FD28E0" w:rsidP="00130F5A">
            <w:pPr>
              <w:pStyle w:val="tit2"/>
              <w:jc w:val="center"/>
              <w:rPr>
                <w:rFonts w:ascii="AvantGarde Bk BT" w:hAnsi="AvantGarde Bk BT"/>
                <w:b/>
                <w:sz w:val="22"/>
                <w:szCs w:val="22"/>
              </w:rPr>
            </w:pPr>
          </w:p>
        </w:tc>
        <w:tc>
          <w:tcPr>
            <w:tcW w:w="992" w:type="dxa"/>
            <w:vAlign w:val="center"/>
          </w:tcPr>
          <w:p w:rsidR="00FD28E0" w:rsidRPr="00F20BB8" w:rsidRDefault="00FD28E0" w:rsidP="00130F5A">
            <w:pPr>
              <w:pStyle w:val="tit2"/>
              <w:jc w:val="center"/>
              <w:rPr>
                <w:rFonts w:ascii="AvantGarde Bk BT" w:hAnsi="AvantGarde Bk BT"/>
                <w:b/>
                <w:sz w:val="20"/>
                <w:szCs w:val="22"/>
              </w:rPr>
            </w:pPr>
            <w:r w:rsidRPr="00F20BB8">
              <w:rPr>
                <w:rFonts w:ascii="AvantGarde Bk BT" w:hAnsi="AvantGarde Bk BT"/>
                <w:b/>
                <w:sz w:val="20"/>
                <w:szCs w:val="22"/>
              </w:rPr>
              <w:t>Teóricas</w:t>
            </w:r>
          </w:p>
        </w:tc>
        <w:tc>
          <w:tcPr>
            <w:tcW w:w="992" w:type="dxa"/>
          </w:tcPr>
          <w:p w:rsidR="00FD28E0" w:rsidRPr="00F20BB8" w:rsidRDefault="00FD28E0" w:rsidP="00130F5A">
            <w:pPr>
              <w:pStyle w:val="tit2"/>
              <w:jc w:val="center"/>
              <w:rPr>
                <w:rFonts w:ascii="AvantGarde Bk BT" w:hAnsi="AvantGarde Bk BT"/>
                <w:b/>
                <w:sz w:val="20"/>
                <w:szCs w:val="22"/>
              </w:rPr>
            </w:pPr>
            <w:r w:rsidRPr="00F20BB8">
              <w:rPr>
                <w:rFonts w:ascii="AvantGarde Bk BT" w:hAnsi="AvantGarde Bk BT"/>
                <w:b/>
                <w:sz w:val="20"/>
                <w:szCs w:val="22"/>
              </w:rPr>
              <w:t>Prácticas C/ tutor</w:t>
            </w:r>
          </w:p>
        </w:tc>
        <w:tc>
          <w:tcPr>
            <w:tcW w:w="992" w:type="dxa"/>
            <w:vAlign w:val="center"/>
          </w:tcPr>
          <w:p w:rsidR="00FD28E0" w:rsidRPr="00F20BB8" w:rsidRDefault="00FD28E0" w:rsidP="00130F5A">
            <w:pPr>
              <w:pStyle w:val="tit2"/>
              <w:jc w:val="center"/>
              <w:rPr>
                <w:rFonts w:ascii="AvantGarde Bk BT" w:hAnsi="AvantGarde Bk BT"/>
                <w:b/>
                <w:sz w:val="20"/>
                <w:szCs w:val="22"/>
              </w:rPr>
            </w:pPr>
            <w:r w:rsidRPr="00F20BB8">
              <w:rPr>
                <w:rFonts w:ascii="AvantGarde Bk BT" w:hAnsi="AvantGarde Bk BT"/>
                <w:b/>
                <w:sz w:val="20"/>
                <w:szCs w:val="22"/>
              </w:rPr>
              <w:t>Prácticas S/ tutor</w:t>
            </w:r>
          </w:p>
        </w:tc>
        <w:tc>
          <w:tcPr>
            <w:tcW w:w="993" w:type="dxa"/>
            <w:vMerge/>
            <w:vAlign w:val="center"/>
          </w:tcPr>
          <w:p w:rsidR="00FD28E0" w:rsidRPr="0017383D" w:rsidRDefault="00FD28E0" w:rsidP="00130F5A">
            <w:pPr>
              <w:pStyle w:val="tit2"/>
              <w:jc w:val="center"/>
              <w:rPr>
                <w:rFonts w:ascii="AvantGarde Bk BT" w:hAnsi="AvantGarde Bk BT"/>
                <w:b/>
                <w:sz w:val="22"/>
                <w:szCs w:val="22"/>
              </w:rPr>
            </w:pPr>
          </w:p>
        </w:tc>
        <w:tc>
          <w:tcPr>
            <w:tcW w:w="1134" w:type="dxa"/>
            <w:vMerge/>
            <w:vAlign w:val="center"/>
          </w:tcPr>
          <w:p w:rsidR="00FD28E0" w:rsidRPr="0017383D" w:rsidRDefault="00FD28E0" w:rsidP="00130F5A">
            <w:pPr>
              <w:pStyle w:val="tit2"/>
              <w:jc w:val="center"/>
              <w:rPr>
                <w:rFonts w:ascii="AvantGarde Bk BT" w:hAnsi="AvantGarde Bk BT"/>
                <w:b/>
                <w:sz w:val="22"/>
                <w:szCs w:val="22"/>
              </w:rPr>
            </w:pPr>
          </w:p>
        </w:tc>
      </w:tr>
      <w:tr w:rsidR="00FD28E0" w:rsidRPr="0017383D" w:rsidTr="003951BB">
        <w:trPr>
          <w:trHeight w:val="385"/>
          <w:jc w:val="center"/>
        </w:trPr>
        <w:tc>
          <w:tcPr>
            <w:tcW w:w="3161" w:type="dxa"/>
            <w:vAlign w:val="center"/>
          </w:tcPr>
          <w:p w:rsidR="00FD28E0" w:rsidRPr="003951BB" w:rsidRDefault="00FD28E0" w:rsidP="003951BB">
            <w:pPr>
              <w:pStyle w:val="Textoindependiente"/>
              <w:spacing w:after="0"/>
              <w:jc w:val="center"/>
              <w:rPr>
                <w:rFonts w:ascii="AvantGarde Bk BT" w:hAnsi="AvantGarde Bk BT" w:cs="Arial"/>
                <w:sz w:val="18"/>
                <w:szCs w:val="22"/>
                <w:lang w:val="es-ES_tradnl"/>
              </w:rPr>
            </w:pPr>
            <w:r w:rsidRPr="003951BB">
              <w:rPr>
                <w:rFonts w:ascii="AvantGarde Bk BT" w:hAnsi="AvantGarde Bk BT" w:cs="Arial"/>
                <w:sz w:val="18"/>
                <w:szCs w:val="22"/>
                <w:lang w:val="es-ES_tradnl"/>
              </w:rPr>
              <w:t>Metodología de la investigación IV</w:t>
            </w:r>
          </w:p>
        </w:tc>
        <w:tc>
          <w:tcPr>
            <w:tcW w:w="709" w:type="dxa"/>
            <w:vAlign w:val="center"/>
          </w:tcPr>
          <w:p w:rsidR="00FD28E0" w:rsidRPr="0017383D" w:rsidRDefault="00FD28E0" w:rsidP="00460336">
            <w:pPr>
              <w:jc w:val="center"/>
              <w:rPr>
                <w:rFonts w:ascii="AvantGarde Bk BT" w:eastAsia="Calibri" w:hAnsi="AvantGarde Bk BT" w:cs="Arial"/>
                <w:sz w:val="22"/>
                <w:szCs w:val="22"/>
                <w:lang w:val="es-ES_tradnl"/>
              </w:rPr>
            </w:pPr>
            <w:r w:rsidRPr="0017383D">
              <w:rPr>
                <w:rFonts w:ascii="AvantGarde Bk BT" w:eastAsia="Calibri" w:hAnsi="AvantGarde Bk BT" w:cs="Arial"/>
                <w:sz w:val="22"/>
                <w:szCs w:val="22"/>
                <w:lang w:val="es-ES_tradnl"/>
              </w:rPr>
              <w:t>CL</w:t>
            </w:r>
          </w:p>
        </w:tc>
        <w:tc>
          <w:tcPr>
            <w:tcW w:w="992" w:type="dxa"/>
            <w:vAlign w:val="center"/>
          </w:tcPr>
          <w:p w:rsidR="00FD28E0" w:rsidRPr="0017383D" w:rsidRDefault="00FD28E0" w:rsidP="00460336">
            <w:pPr>
              <w:jc w:val="center"/>
              <w:rPr>
                <w:rFonts w:ascii="AvantGarde Bk BT" w:eastAsia="Calibri" w:hAnsi="AvantGarde Bk BT" w:cs="Arial"/>
                <w:color w:val="000000"/>
                <w:sz w:val="22"/>
                <w:szCs w:val="22"/>
              </w:rPr>
            </w:pPr>
            <w:r w:rsidRPr="0017383D">
              <w:rPr>
                <w:rFonts w:ascii="AvantGarde Bk BT" w:eastAsia="Calibri" w:hAnsi="AvantGarde Bk BT" w:cs="Arial"/>
                <w:color w:val="000000"/>
                <w:sz w:val="22"/>
                <w:szCs w:val="22"/>
              </w:rPr>
              <w:t>32</w:t>
            </w:r>
          </w:p>
        </w:tc>
        <w:tc>
          <w:tcPr>
            <w:tcW w:w="992" w:type="dxa"/>
            <w:vAlign w:val="center"/>
          </w:tcPr>
          <w:p w:rsidR="00FD28E0" w:rsidRPr="0017383D" w:rsidRDefault="00FD28E0" w:rsidP="00460336">
            <w:pPr>
              <w:jc w:val="center"/>
              <w:rPr>
                <w:rFonts w:ascii="AvantGarde Bk BT" w:eastAsia="Calibri" w:hAnsi="AvantGarde Bk BT" w:cs="Arial"/>
                <w:color w:val="000000"/>
                <w:sz w:val="22"/>
                <w:szCs w:val="22"/>
              </w:rPr>
            </w:pPr>
            <w:r w:rsidRPr="0017383D">
              <w:rPr>
                <w:rFonts w:ascii="AvantGarde Bk BT" w:eastAsia="Calibri" w:hAnsi="AvantGarde Bk BT" w:cs="Arial"/>
                <w:color w:val="000000"/>
                <w:sz w:val="22"/>
                <w:szCs w:val="22"/>
              </w:rPr>
              <w:t>16</w:t>
            </w:r>
          </w:p>
        </w:tc>
        <w:tc>
          <w:tcPr>
            <w:tcW w:w="992" w:type="dxa"/>
            <w:vAlign w:val="center"/>
          </w:tcPr>
          <w:p w:rsidR="00FD28E0" w:rsidRPr="0017383D" w:rsidRDefault="00FD28E0" w:rsidP="00460336">
            <w:pPr>
              <w:jc w:val="center"/>
              <w:rPr>
                <w:rFonts w:ascii="AvantGarde Bk BT" w:eastAsia="Calibri" w:hAnsi="AvantGarde Bk BT" w:cs="Arial"/>
                <w:color w:val="000000"/>
                <w:sz w:val="22"/>
                <w:szCs w:val="22"/>
              </w:rPr>
            </w:pPr>
            <w:r w:rsidRPr="0017383D">
              <w:rPr>
                <w:rFonts w:ascii="AvantGarde Bk BT" w:eastAsia="Calibri" w:hAnsi="AvantGarde Bk BT" w:cs="Arial"/>
                <w:color w:val="000000"/>
                <w:sz w:val="22"/>
                <w:szCs w:val="22"/>
              </w:rPr>
              <w:t>16</w:t>
            </w:r>
          </w:p>
        </w:tc>
        <w:tc>
          <w:tcPr>
            <w:tcW w:w="993" w:type="dxa"/>
            <w:vAlign w:val="center"/>
          </w:tcPr>
          <w:p w:rsidR="00FD28E0" w:rsidRPr="0017383D" w:rsidRDefault="00FD28E0" w:rsidP="00460336">
            <w:pPr>
              <w:jc w:val="center"/>
              <w:rPr>
                <w:rFonts w:ascii="AvantGarde Bk BT" w:eastAsia="Calibri" w:hAnsi="AvantGarde Bk BT" w:cs="Arial"/>
                <w:color w:val="000000"/>
                <w:sz w:val="22"/>
                <w:szCs w:val="22"/>
              </w:rPr>
            </w:pPr>
            <w:r w:rsidRPr="0017383D">
              <w:rPr>
                <w:rFonts w:ascii="AvantGarde Bk BT" w:eastAsia="Calibri" w:hAnsi="AvantGarde Bk BT" w:cs="Arial"/>
                <w:color w:val="000000"/>
                <w:sz w:val="22"/>
                <w:szCs w:val="22"/>
              </w:rPr>
              <w:t>64</w:t>
            </w:r>
          </w:p>
        </w:tc>
        <w:tc>
          <w:tcPr>
            <w:tcW w:w="1134" w:type="dxa"/>
            <w:vAlign w:val="center"/>
          </w:tcPr>
          <w:p w:rsidR="00FD28E0" w:rsidRPr="0017383D" w:rsidRDefault="00FD28E0" w:rsidP="00460336">
            <w:pPr>
              <w:jc w:val="center"/>
              <w:rPr>
                <w:rFonts w:ascii="AvantGarde Bk BT" w:eastAsia="Calibri" w:hAnsi="AvantGarde Bk BT" w:cs="Arial"/>
                <w:color w:val="000000"/>
                <w:sz w:val="22"/>
                <w:szCs w:val="22"/>
              </w:rPr>
            </w:pPr>
            <w:r w:rsidRPr="0017383D">
              <w:rPr>
                <w:rFonts w:ascii="AvantGarde Bk BT" w:eastAsia="Calibri" w:hAnsi="AvantGarde Bk BT" w:cs="Arial"/>
                <w:color w:val="000000"/>
                <w:sz w:val="22"/>
                <w:szCs w:val="22"/>
              </w:rPr>
              <w:t>4</w:t>
            </w:r>
          </w:p>
        </w:tc>
      </w:tr>
      <w:tr w:rsidR="00FD28E0" w:rsidRPr="0017383D" w:rsidTr="003951BB">
        <w:trPr>
          <w:trHeight w:val="385"/>
          <w:jc w:val="center"/>
        </w:trPr>
        <w:tc>
          <w:tcPr>
            <w:tcW w:w="3161" w:type="dxa"/>
            <w:vAlign w:val="center"/>
          </w:tcPr>
          <w:p w:rsidR="00FD28E0" w:rsidRPr="0017383D" w:rsidRDefault="00FD28E0" w:rsidP="003951BB">
            <w:pPr>
              <w:pStyle w:val="Textoindependiente"/>
              <w:spacing w:after="0"/>
              <w:jc w:val="center"/>
              <w:rPr>
                <w:rFonts w:ascii="AvantGarde Bk BT" w:hAnsi="AvantGarde Bk BT" w:cs="Arial"/>
                <w:sz w:val="22"/>
                <w:szCs w:val="22"/>
                <w:lang w:val="es-ES_tradnl"/>
              </w:rPr>
            </w:pPr>
            <w:r w:rsidRPr="0017383D">
              <w:rPr>
                <w:rFonts w:ascii="AvantGarde Bk BT" w:hAnsi="AvantGarde Bk BT" w:cs="Arial"/>
                <w:sz w:val="22"/>
                <w:szCs w:val="22"/>
                <w:lang w:val="es-ES_tradnl"/>
              </w:rPr>
              <w:t>Tesis</w:t>
            </w:r>
          </w:p>
        </w:tc>
        <w:tc>
          <w:tcPr>
            <w:tcW w:w="709" w:type="dxa"/>
            <w:vAlign w:val="center"/>
          </w:tcPr>
          <w:p w:rsidR="00FD28E0" w:rsidRPr="0017383D" w:rsidRDefault="00FD28E0" w:rsidP="00460336">
            <w:pPr>
              <w:jc w:val="center"/>
              <w:rPr>
                <w:rFonts w:ascii="AvantGarde Bk BT" w:eastAsia="Calibri" w:hAnsi="AvantGarde Bk BT" w:cs="Arial"/>
                <w:sz w:val="22"/>
                <w:szCs w:val="22"/>
                <w:lang w:val="es-ES_tradnl"/>
              </w:rPr>
            </w:pPr>
            <w:r w:rsidRPr="0017383D">
              <w:rPr>
                <w:rFonts w:ascii="AvantGarde Bk BT" w:eastAsia="Calibri" w:hAnsi="AvantGarde Bk BT" w:cs="Arial"/>
                <w:sz w:val="22"/>
                <w:szCs w:val="22"/>
                <w:lang w:val="es-ES_tradnl"/>
              </w:rPr>
              <w:t>CL</w:t>
            </w:r>
          </w:p>
        </w:tc>
        <w:tc>
          <w:tcPr>
            <w:tcW w:w="992" w:type="dxa"/>
            <w:vAlign w:val="center"/>
          </w:tcPr>
          <w:p w:rsidR="00FD28E0" w:rsidRPr="0017383D" w:rsidRDefault="00FD28E0" w:rsidP="00460336">
            <w:pPr>
              <w:jc w:val="center"/>
              <w:rPr>
                <w:rFonts w:ascii="AvantGarde Bk BT" w:eastAsia="Calibri" w:hAnsi="AvantGarde Bk BT" w:cs="Arial"/>
                <w:color w:val="000000"/>
                <w:sz w:val="22"/>
                <w:szCs w:val="22"/>
              </w:rPr>
            </w:pPr>
            <w:r w:rsidRPr="0017383D">
              <w:rPr>
                <w:rFonts w:ascii="AvantGarde Bk BT" w:eastAsia="Calibri" w:hAnsi="AvantGarde Bk BT" w:cs="Arial"/>
                <w:color w:val="000000"/>
                <w:sz w:val="22"/>
                <w:szCs w:val="22"/>
              </w:rPr>
              <w:t>64</w:t>
            </w:r>
          </w:p>
        </w:tc>
        <w:tc>
          <w:tcPr>
            <w:tcW w:w="992" w:type="dxa"/>
            <w:vAlign w:val="center"/>
          </w:tcPr>
          <w:p w:rsidR="00FD28E0" w:rsidRPr="0017383D" w:rsidRDefault="00FD28E0" w:rsidP="00460336">
            <w:pPr>
              <w:jc w:val="center"/>
              <w:rPr>
                <w:rFonts w:ascii="AvantGarde Bk BT" w:eastAsia="Calibri" w:hAnsi="AvantGarde Bk BT" w:cs="Arial"/>
                <w:color w:val="000000"/>
                <w:sz w:val="22"/>
                <w:szCs w:val="22"/>
              </w:rPr>
            </w:pPr>
            <w:r w:rsidRPr="0017383D">
              <w:rPr>
                <w:rFonts w:ascii="AvantGarde Bk BT" w:eastAsia="Calibri" w:hAnsi="AvantGarde Bk BT" w:cs="Arial"/>
                <w:color w:val="000000"/>
                <w:sz w:val="22"/>
                <w:szCs w:val="22"/>
              </w:rPr>
              <w:t>16</w:t>
            </w:r>
          </w:p>
        </w:tc>
        <w:tc>
          <w:tcPr>
            <w:tcW w:w="992" w:type="dxa"/>
            <w:vAlign w:val="center"/>
          </w:tcPr>
          <w:p w:rsidR="00FD28E0" w:rsidRPr="0017383D" w:rsidRDefault="00FD28E0" w:rsidP="00460336">
            <w:pPr>
              <w:jc w:val="center"/>
              <w:rPr>
                <w:rFonts w:ascii="AvantGarde Bk BT" w:eastAsia="Calibri" w:hAnsi="AvantGarde Bk BT" w:cs="Arial"/>
                <w:color w:val="000000"/>
                <w:sz w:val="22"/>
                <w:szCs w:val="22"/>
              </w:rPr>
            </w:pPr>
            <w:r w:rsidRPr="0017383D">
              <w:rPr>
                <w:rFonts w:ascii="AvantGarde Bk BT" w:eastAsia="Calibri" w:hAnsi="AvantGarde Bk BT" w:cs="Arial"/>
                <w:color w:val="000000"/>
                <w:sz w:val="22"/>
                <w:szCs w:val="22"/>
              </w:rPr>
              <w:t>16</w:t>
            </w:r>
          </w:p>
        </w:tc>
        <w:tc>
          <w:tcPr>
            <w:tcW w:w="993" w:type="dxa"/>
            <w:vAlign w:val="center"/>
          </w:tcPr>
          <w:p w:rsidR="00FD28E0" w:rsidRPr="0017383D" w:rsidRDefault="00FD28E0" w:rsidP="00460336">
            <w:pPr>
              <w:jc w:val="center"/>
              <w:rPr>
                <w:rFonts w:ascii="AvantGarde Bk BT" w:eastAsia="Calibri" w:hAnsi="AvantGarde Bk BT" w:cs="Arial"/>
                <w:color w:val="000000"/>
                <w:sz w:val="22"/>
                <w:szCs w:val="22"/>
              </w:rPr>
            </w:pPr>
            <w:r w:rsidRPr="0017383D">
              <w:rPr>
                <w:rFonts w:ascii="AvantGarde Bk BT" w:eastAsia="Calibri" w:hAnsi="AvantGarde Bk BT" w:cs="Arial"/>
                <w:color w:val="000000"/>
                <w:sz w:val="22"/>
                <w:szCs w:val="22"/>
              </w:rPr>
              <w:t>96</w:t>
            </w:r>
          </w:p>
        </w:tc>
        <w:tc>
          <w:tcPr>
            <w:tcW w:w="1134" w:type="dxa"/>
            <w:vAlign w:val="center"/>
          </w:tcPr>
          <w:p w:rsidR="00FD28E0" w:rsidRPr="0017383D" w:rsidRDefault="00FD28E0" w:rsidP="00460336">
            <w:pPr>
              <w:jc w:val="center"/>
              <w:rPr>
                <w:rFonts w:ascii="AvantGarde Bk BT" w:eastAsia="Calibri" w:hAnsi="AvantGarde Bk BT" w:cs="Arial"/>
                <w:color w:val="000000"/>
                <w:sz w:val="22"/>
                <w:szCs w:val="22"/>
              </w:rPr>
            </w:pPr>
            <w:r w:rsidRPr="0017383D">
              <w:rPr>
                <w:rFonts w:ascii="AvantGarde Bk BT" w:eastAsia="Calibri" w:hAnsi="AvantGarde Bk BT" w:cs="Arial"/>
                <w:color w:val="000000"/>
                <w:sz w:val="22"/>
                <w:szCs w:val="22"/>
              </w:rPr>
              <w:t>6</w:t>
            </w:r>
          </w:p>
        </w:tc>
      </w:tr>
      <w:tr w:rsidR="00FD28E0" w:rsidRPr="0017383D" w:rsidTr="003951BB">
        <w:trPr>
          <w:trHeight w:val="385"/>
          <w:jc w:val="center"/>
        </w:trPr>
        <w:tc>
          <w:tcPr>
            <w:tcW w:w="3161" w:type="dxa"/>
            <w:tcBorders>
              <w:top w:val="single" w:sz="4" w:space="0" w:color="auto"/>
              <w:left w:val="single" w:sz="4" w:space="0" w:color="auto"/>
              <w:bottom w:val="single" w:sz="4" w:space="0" w:color="auto"/>
              <w:right w:val="single" w:sz="4" w:space="0" w:color="auto"/>
            </w:tcBorders>
            <w:vAlign w:val="center"/>
          </w:tcPr>
          <w:p w:rsidR="00FD28E0" w:rsidRPr="0017383D" w:rsidRDefault="00FD28E0" w:rsidP="00460336">
            <w:pPr>
              <w:pStyle w:val="Textoindependiente"/>
              <w:spacing w:after="0"/>
              <w:rPr>
                <w:rFonts w:ascii="AvantGarde Bk BT" w:hAnsi="AvantGarde Bk BT" w:cs="Arial"/>
                <w:b/>
                <w:sz w:val="22"/>
                <w:szCs w:val="22"/>
                <w:lang w:val="es-MX"/>
              </w:rPr>
            </w:pPr>
            <w:r w:rsidRPr="0017383D">
              <w:rPr>
                <w:rFonts w:ascii="AvantGarde Bk BT" w:hAnsi="AvantGarde Bk BT" w:cs="Arial"/>
                <w:b/>
                <w:sz w:val="22"/>
                <w:szCs w:val="22"/>
                <w:lang w:val="es-MX"/>
              </w:rPr>
              <w:t>Total</w:t>
            </w:r>
          </w:p>
        </w:tc>
        <w:tc>
          <w:tcPr>
            <w:tcW w:w="709" w:type="dxa"/>
            <w:vAlign w:val="center"/>
          </w:tcPr>
          <w:p w:rsidR="00FD28E0" w:rsidRPr="0017383D" w:rsidRDefault="00FD28E0" w:rsidP="00460336">
            <w:pPr>
              <w:jc w:val="center"/>
              <w:rPr>
                <w:rFonts w:ascii="AvantGarde Bk BT" w:eastAsia="Calibri" w:hAnsi="AvantGarde Bk BT" w:cs="Arial"/>
                <w:sz w:val="22"/>
                <w:szCs w:val="22"/>
              </w:rPr>
            </w:pPr>
          </w:p>
        </w:tc>
        <w:tc>
          <w:tcPr>
            <w:tcW w:w="992" w:type="dxa"/>
            <w:vAlign w:val="center"/>
          </w:tcPr>
          <w:p w:rsidR="00FD28E0" w:rsidRPr="0017383D" w:rsidRDefault="00FD28E0" w:rsidP="00460336">
            <w:pPr>
              <w:jc w:val="center"/>
              <w:rPr>
                <w:rFonts w:ascii="AvantGarde Bk BT" w:eastAsia="Calibri" w:hAnsi="AvantGarde Bk BT" w:cs="Arial"/>
                <w:b/>
                <w:color w:val="000000"/>
                <w:sz w:val="22"/>
                <w:szCs w:val="22"/>
              </w:rPr>
            </w:pPr>
            <w:r w:rsidRPr="0017383D">
              <w:rPr>
                <w:rFonts w:ascii="AvantGarde Bk BT" w:eastAsia="Calibri" w:hAnsi="AvantGarde Bk BT" w:cs="Arial"/>
                <w:b/>
                <w:color w:val="000000"/>
                <w:sz w:val="22"/>
                <w:szCs w:val="22"/>
              </w:rPr>
              <w:t>96</w:t>
            </w:r>
          </w:p>
        </w:tc>
        <w:tc>
          <w:tcPr>
            <w:tcW w:w="992" w:type="dxa"/>
            <w:vAlign w:val="center"/>
          </w:tcPr>
          <w:p w:rsidR="00FD28E0" w:rsidRPr="0017383D" w:rsidRDefault="00FD28E0" w:rsidP="00460336">
            <w:pPr>
              <w:jc w:val="center"/>
              <w:rPr>
                <w:rFonts w:ascii="AvantGarde Bk BT" w:eastAsia="Calibri" w:hAnsi="AvantGarde Bk BT" w:cs="Arial"/>
                <w:b/>
                <w:color w:val="000000"/>
                <w:sz w:val="22"/>
                <w:szCs w:val="22"/>
              </w:rPr>
            </w:pPr>
            <w:r w:rsidRPr="0017383D">
              <w:rPr>
                <w:rFonts w:ascii="AvantGarde Bk BT" w:eastAsia="Calibri" w:hAnsi="AvantGarde Bk BT" w:cs="Arial"/>
                <w:b/>
                <w:color w:val="000000"/>
                <w:sz w:val="22"/>
                <w:szCs w:val="22"/>
              </w:rPr>
              <w:t>32</w:t>
            </w:r>
          </w:p>
        </w:tc>
        <w:tc>
          <w:tcPr>
            <w:tcW w:w="992" w:type="dxa"/>
            <w:vAlign w:val="center"/>
          </w:tcPr>
          <w:p w:rsidR="00FD28E0" w:rsidRPr="0017383D" w:rsidRDefault="00FD28E0" w:rsidP="00460336">
            <w:pPr>
              <w:jc w:val="center"/>
              <w:rPr>
                <w:rFonts w:ascii="AvantGarde Bk BT" w:eastAsia="Calibri" w:hAnsi="AvantGarde Bk BT" w:cs="Arial"/>
                <w:b/>
                <w:color w:val="000000"/>
                <w:sz w:val="22"/>
                <w:szCs w:val="22"/>
              </w:rPr>
            </w:pPr>
            <w:r w:rsidRPr="0017383D">
              <w:rPr>
                <w:rFonts w:ascii="AvantGarde Bk BT" w:eastAsia="Calibri" w:hAnsi="AvantGarde Bk BT" w:cs="Arial"/>
                <w:b/>
                <w:color w:val="000000"/>
                <w:sz w:val="22"/>
                <w:szCs w:val="22"/>
              </w:rPr>
              <w:t>32</w:t>
            </w:r>
          </w:p>
        </w:tc>
        <w:tc>
          <w:tcPr>
            <w:tcW w:w="993" w:type="dxa"/>
            <w:vAlign w:val="center"/>
          </w:tcPr>
          <w:p w:rsidR="00FD28E0" w:rsidRPr="0017383D" w:rsidRDefault="00FD28E0" w:rsidP="00460336">
            <w:pPr>
              <w:jc w:val="center"/>
              <w:rPr>
                <w:rFonts w:ascii="AvantGarde Bk BT" w:eastAsia="Calibri" w:hAnsi="AvantGarde Bk BT" w:cs="Arial"/>
                <w:b/>
                <w:color w:val="000000"/>
                <w:sz w:val="22"/>
                <w:szCs w:val="22"/>
              </w:rPr>
            </w:pPr>
            <w:r w:rsidRPr="0017383D">
              <w:rPr>
                <w:rFonts w:ascii="AvantGarde Bk BT" w:eastAsia="Calibri" w:hAnsi="AvantGarde Bk BT" w:cs="Arial"/>
                <w:b/>
                <w:color w:val="000000"/>
                <w:sz w:val="22"/>
                <w:szCs w:val="22"/>
              </w:rPr>
              <w:t>160</w:t>
            </w:r>
          </w:p>
        </w:tc>
        <w:tc>
          <w:tcPr>
            <w:tcW w:w="1134" w:type="dxa"/>
            <w:vAlign w:val="center"/>
          </w:tcPr>
          <w:p w:rsidR="00FD28E0" w:rsidRPr="0017383D" w:rsidRDefault="00FD28E0" w:rsidP="00460336">
            <w:pPr>
              <w:jc w:val="center"/>
              <w:rPr>
                <w:rFonts w:ascii="AvantGarde Bk BT" w:eastAsia="Calibri" w:hAnsi="AvantGarde Bk BT" w:cs="Arial"/>
                <w:b/>
                <w:color w:val="000000"/>
                <w:sz w:val="22"/>
                <w:szCs w:val="22"/>
              </w:rPr>
            </w:pPr>
            <w:r w:rsidRPr="0017383D">
              <w:rPr>
                <w:rFonts w:ascii="AvantGarde Bk BT" w:eastAsia="Calibri" w:hAnsi="AvantGarde Bk BT" w:cs="Arial"/>
                <w:b/>
                <w:color w:val="000000"/>
                <w:sz w:val="22"/>
                <w:szCs w:val="22"/>
              </w:rPr>
              <w:t>10</w:t>
            </w:r>
          </w:p>
        </w:tc>
      </w:tr>
    </w:tbl>
    <w:p w:rsidR="00A43C6F" w:rsidRPr="0017383D" w:rsidRDefault="00A43C6F" w:rsidP="00004834">
      <w:pPr>
        <w:spacing w:line="360" w:lineRule="auto"/>
        <w:rPr>
          <w:rFonts w:ascii="AvantGarde Bk BT" w:hAnsi="AvantGarde Bk BT" w:cs="Arial"/>
          <w:sz w:val="22"/>
          <w:szCs w:val="22"/>
        </w:rPr>
      </w:pPr>
    </w:p>
    <w:p w:rsidR="00974B0C" w:rsidRPr="0017383D" w:rsidRDefault="003951BB" w:rsidP="003951BB">
      <w:pPr>
        <w:spacing w:line="360" w:lineRule="auto"/>
        <w:ind w:firstLine="708"/>
        <w:rPr>
          <w:rFonts w:ascii="AvantGarde Bk BT" w:eastAsia="Arial Unicode MS" w:hAnsi="AvantGarde Bk BT" w:cs="Arial"/>
          <w:sz w:val="22"/>
          <w:szCs w:val="22"/>
        </w:rPr>
      </w:pPr>
      <w:r>
        <w:rPr>
          <w:rFonts w:ascii="AvantGarde Bk BT" w:eastAsia="Arial Unicode MS" w:hAnsi="AvantGarde Bk BT" w:cs="Arial"/>
          <w:sz w:val="22"/>
          <w:szCs w:val="22"/>
        </w:rPr>
        <w:t xml:space="preserve">Educación </w:t>
      </w:r>
      <w:r w:rsidR="00974B0C" w:rsidRPr="0017383D">
        <w:rPr>
          <w:rFonts w:ascii="AvantGarde Bk BT" w:eastAsia="Arial Unicode MS" w:hAnsi="AvantGarde Bk BT" w:cs="Arial"/>
          <w:sz w:val="22"/>
          <w:szCs w:val="22"/>
        </w:rPr>
        <w:t>Médica I</w:t>
      </w:r>
    </w:p>
    <w:tbl>
      <w:tblPr>
        <w:tblW w:w="8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5"/>
        <w:gridCol w:w="709"/>
        <w:gridCol w:w="992"/>
        <w:gridCol w:w="992"/>
        <w:gridCol w:w="992"/>
        <w:gridCol w:w="993"/>
        <w:gridCol w:w="1134"/>
      </w:tblGrid>
      <w:tr w:rsidR="00FD28E0" w:rsidRPr="0017383D" w:rsidTr="003951BB">
        <w:trPr>
          <w:jc w:val="center"/>
        </w:trPr>
        <w:tc>
          <w:tcPr>
            <w:tcW w:w="3155" w:type="dxa"/>
            <w:vMerge w:val="restart"/>
            <w:vAlign w:val="center"/>
          </w:tcPr>
          <w:p w:rsidR="00FD28E0" w:rsidRPr="0017383D" w:rsidRDefault="00FD28E0" w:rsidP="003951BB">
            <w:pPr>
              <w:jc w:val="center"/>
              <w:rPr>
                <w:rFonts w:ascii="AvantGarde Bk BT" w:hAnsi="AvantGarde Bk BT"/>
                <w:b/>
                <w:sz w:val="22"/>
                <w:szCs w:val="22"/>
              </w:rPr>
            </w:pPr>
            <w:r w:rsidRPr="0017383D">
              <w:rPr>
                <w:rFonts w:ascii="AvantGarde Bk BT" w:hAnsi="AvantGarde Bk BT"/>
                <w:b/>
                <w:sz w:val="22"/>
                <w:szCs w:val="22"/>
              </w:rPr>
              <w:t>UNIDAD DE APRENDIZAJE</w:t>
            </w:r>
          </w:p>
          <w:p w:rsidR="00FD28E0" w:rsidRPr="0017383D" w:rsidRDefault="00FD28E0" w:rsidP="003951BB">
            <w:pPr>
              <w:jc w:val="center"/>
              <w:rPr>
                <w:rFonts w:ascii="AvantGarde Bk BT" w:hAnsi="AvantGarde Bk BT"/>
                <w:b/>
                <w:sz w:val="22"/>
                <w:szCs w:val="22"/>
              </w:rPr>
            </w:pPr>
          </w:p>
        </w:tc>
        <w:tc>
          <w:tcPr>
            <w:tcW w:w="709" w:type="dxa"/>
            <w:vMerge w:val="restart"/>
            <w:vAlign w:val="center"/>
          </w:tcPr>
          <w:p w:rsidR="00FD28E0" w:rsidRPr="0017383D" w:rsidRDefault="00FD28E0" w:rsidP="00A113E0">
            <w:pPr>
              <w:pStyle w:val="tit2"/>
              <w:jc w:val="center"/>
              <w:rPr>
                <w:rFonts w:ascii="AvantGarde Bk BT" w:hAnsi="AvantGarde Bk BT"/>
                <w:b/>
                <w:sz w:val="22"/>
                <w:szCs w:val="22"/>
              </w:rPr>
            </w:pPr>
            <w:r w:rsidRPr="0017383D">
              <w:rPr>
                <w:rFonts w:ascii="AvantGarde Bk BT" w:hAnsi="AvantGarde Bk BT"/>
                <w:b/>
                <w:sz w:val="22"/>
                <w:szCs w:val="22"/>
              </w:rPr>
              <w:t>TIPO</w:t>
            </w:r>
            <w:r w:rsidRPr="0017383D">
              <w:rPr>
                <w:rFonts w:ascii="AvantGarde Bk BT" w:hAnsi="AvantGarde Bk BT"/>
                <w:b/>
                <w:sz w:val="22"/>
                <w:szCs w:val="22"/>
                <w:vertAlign w:val="superscript"/>
                <w:lang w:val="es-ES_tradnl"/>
              </w:rPr>
              <w:t>3</w:t>
            </w:r>
          </w:p>
        </w:tc>
        <w:tc>
          <w:tcPr>
            <w:tcW w:w="1984" w:type="dxa"/>
            <w:gridSpan w:val="2"/>
            <w:vAlign w:val="center"/>
          </w:tcPr>
          <w:p w:rsidR="00FD28E0" w:rsidRPr="0017383D" w:rsidRDefault="00FD28E0" w:rsidP="00A113E0">
            <w:pPr>
              <w:pStyle w:val="tit2"/>
              <w:jc w:val="center"/>
              <w:rPr>
                <w:rFonts w:ascii="AvantGarde Bk BT" w:hAnsi="AvantGarde Bk BT"/>
                <w:b/>
                <w:sz w:val="22"/>
                <w:szCs w:val="22"/>
              </w:rPr>
            </w:pPr>
            <w:r w:rsidRPr="0017383D">
              <w:rPr>
                <w:rFonts w:ascii="AvantGarde Bk BT" w:hAnsi="AvantGarde Bk BT"/>
                <w:b/>
                <w:sz w:val="22"/>
                <w:szCs w:val="22"/>
              </w:rPr>
              <w:t>HORAS  BCA</w:t>
            </w:r>
            <w:r w:rsidRPr="0017383D" w:rsidDel="008F690E">
              <w:rPr>
                <w:rFonts w:ascii="AvantGarde Bk BT" w:hAnsi="AvantGarde Bk BT"/>
                <w:b/>
                <w:sz w:val="22"/>
                <w:szCs w:val="22"/>
                <w:vertAlign w:val="superscript"/>
                <w:lang w:val="es-ES_tradnl"/>
              </w:rPr>
              <w:t>1</w:t>
            </w:r>
          </w:p>
        </w:tc>
        <w:tc>
          <w:tcPr>
            <w:tcW w:w="992" w:type="dxa"/>
            <w:vAlign w:val="center"/>
          </w:tcPr>
          <w:p w:rsidR="00FD28E0" w:rsidRPr="0017383D" w:rsidRDefault="00FD28E0" w:rsidP="00A113E0">
            <w:pPr>
              <w:pStyle w:val="tit2"/>
              <w:jc w:val="center"/>
              <w:rPr>
                <w:rFonts w:ascii="AvantGarde Bk BT" w:hAnsi="AvantGarde Bk BT"/>
                <w:b/>
                <w:sz w:val="22"/>
                <w:szCs w:val="22"/>
              </w:rPr>
            </w:pPr>
            <w:r w:rsidRPr="0017383D">
              <w:rPr>
                <w:rFonts w:ascii="AvantGarde Bk BT" w:hAnsi="AvantGarde Bk BT"/>
                <w:b/>
                <w:sz w:val="22"/>
                <w:szCs w:val="22"/>
              </w:rPr>
              <w:t>HORAS  AMI</w:t>
            </w:r>
            <w:r w:rsidRPr="0017383D" w:rsidDel="008F690E">
              <w:rPr>
                <w:rFonts w:ascii="AvantGarde Bk BT" w:hAnsi="AvantGarde Bk BT"/>
                <w:b/>
                <w:sz w:val="22"/>
                <w:szCs w:val="22"/>
                <w:vertAlign w:val="superscript"/>
                <w:lang w:val="es-ES_tradnl"/>
              </w:rPr>
              <w:t>2</w:t>
            </w:r>
          </w:p>
        </w:tc>
        <w:tc>
          <w:tcPr>
            <w:tcW w:w="993" w:type="dxa"/>
            <w:vMerge w:val="restart"/>
            <w:vAlign w:val="center"/>
          </w:tcPr>
          <w:p w:rsidR="00FD28E0" w:rsidRPr="0017383D" w:rsidRDefault="00FD28E0" w:rsidP="00A113E0">
            <w:pPr>
              <w:pStyle w:val="tit2"/>
              <w:jc w:val="center"/>
              <w:rPr>
                <w:rFonts w:ascii="AvantGarde Bk BT" w:hAnsi="AvantGarde Bk BT"/>
                <w:b/>
                <w:sz w:val="22"/>
                <w:szCs w:val="22"/>
              </w:rPr>
            </w:pPr>
            <w:r w:rsidRPr="0017383D">
              <w:rPr>
                <w:rFonts w:ascii="AvantGarde Bk BT" w:hAnsi="AvantGarde Bk BT"/>
                <w:b/>
                <w:sz w:val="22"/>
                <w:szCs w:val="22"/>
              </w:rPr>
              <w:t>HORAS</w:t>
            </w:r>
          </w:p>
          <w:p w:rsidR="00FD28E0" w:rsidRPr="0017383D" w:rsidRDefault="00FD28E0" w:rsidP="00A113E0">
            <w:pPr>
              <w:pStyle w:val="tit2"/>
              <w:jc w:val="center"/>
              <w:rPr>
                <w:rFonts w:ascii="AvantGarde Bk BT" w:hAnsi="AvantGarde Bk BT"/>
                <w:b/>
                <w:sz w:val="22"/>
                <w:szCs w:val="22"/>
              </w:rPr>
            </w:pPr>
            <w:r w:rsidRPr="0017383D">
              <w:rPr>
                <w:rFonts w:ascii="AvantGarde Bk BT" w:hAnsi="AvantGarde Bk BT"/>
                <w:b/>
                <w:sz w:val="22"/>
                <w:szCs w:val="22"/>
              </w:rPr>
              <w:t>TOTALES</w:t>
            </w:r>
          </w:p>
        </w:tc>
        <w:tc>
          <w:tcPr>
            <w:tcW w:w="1134" w:type="dxa"/>
            <w:vMerge w:val="restart"/>
            <w:vAlign w:val="center"/>
          </w:tcPr>
          <w:p w:rsidR="00FD28E0" w:rsidRPr="0017383D" w:rsidRDefault="00FD28E0" w:rsidP="00A113E0">
            <w:pPr>
              <w:pStyle w:val="tit2"/>
              <w:jc w:val="center"/>
              <w:rPr>
                <w:rFonts w:ascii="AvantGarde Bk BT" w:hAnsi="AvantGarde Bk BT"/>
                <w:b/>
                <w:sz w:val="22"/>
                <w:szCs w:val="22"/>
              </w:rPr>
            </w:pPr>
            <w:r w:rsidRPr="0017383D">
              <w:rPr>
                <w:rFonts w:ascii="AvantGarde Bk BT" w:hAnsi="AvantGarde Bk BT"/>
                <w:b/>
                <w:sz w:val="22"/>
                <w:szCs w:val="22"/>
              </w:rPr>
              <w:t>CRÉDITOS</w:t>
            </w:r>
          </w:p>
        </w:tc>
      </w:tr>
      <w:tr w:rsidR="00FD28E0" w:rsidRPr="0017383D" w:rsidTr="003951BB">
        <w:trPr>
          <w:trHeight w:val="284"/>
          <w:jc w:val="center"/>
        </w:trPr>
        <w:tc>
          <w:tcPr>
            <w:tcW w:w="3155" w:type="dxa"/>
            <w:vMerge/>
          </w:tcPr>
          <w:p w:rsidR="00FD28E0" w:rsidRPr="0017383D" w:rsidRDefault="00FD28E0" w:rsidP="003951BB">
            <w:pPr>
              <w:pStyle w:val="tit2"/>
              <w:jc w:val="center"/>
              <w:rPr>
                <w:rFonts w:ascii="AvantGarde Bk BT" w:hAnsi="AvantGarde Bk BT"/>
                <w:b/>
                <w:sz w:val="22"/>
                <w:szCs w:val="22"/>
              </w:rPr>
            </w:pPr>
          </w:p>
        </w:tc>
        <w:tc>
          <w:tcPr>
            <w:tcW w:w="709" w:type="dxa"/>
            <w:vMerge/>
            <w:vAlign w:val="center"/>
          </w:tcPr>
          <w:p w:rsidR="00FD28E0" w:rsidRPr="0017383D" w:rsidRDefault="00FD28E0" w:rsidP="0043297F">
            <w:pPr>
              <w:pStyle w:val="tit2"/>
              <w:jc w:val="center"/>
              <w:rPr>
                <w:rFonts w:ascii="AvantGarde Bk BT" w:hAnsi="AvantGarde Bk BT"/>
                <w:b/>
                <w:sz w:val="22"/>
                <w:szCs w:val="22"/>
              </w:rPr>
            </w:pPr>
          </w:p>
        </w:tc>
        <w:tc>
          <w:tcPr>
            <w:tcW w:w="992" w:type="dxa"/>
            <w:vAlign w:val="center"/>
          </w:tcPr>
          <w:p w:rsidR="00FD28E0" w:rsidRPr="00F20BB8" w:rsidRDefault="00FD28E0" w:rsidP="0043297F">
            <w:pPr>
              <w:pStyle w:val="tit2"/>
              <w:jc w:val="center"/>
              <w:rPr>
                <w:rFonts w:ascii="AvantGarde Bk BT" w:hAnsi="AvantGarde Bk BT"/>
                <w:b/>
                <w:sz w:val="20"/>
                <w:szCs w:val="22"/>
              </w:rPr>
            </w:pPr>
            <w:r w:rsidRPr="00F20BB8">
              <w:rPr>
                <w:rFonts w:ascii="AvantGarde Bk BT" w:hAnsi="AvantGarde Bk BT"/>
                <w:b/>
                <w:sz w:val="20"/>
                <w:szCs w:val="22"/>
              </w:rPr>
              <w:t>Teóricas</w:t>
            </w:r>
          </w:p>
        </w:tc>
        <w:tc>
          <w:tcPr>
            <w:tcW w:w="992" w:type="dxa"/>
          </w:tcPr>
          <w:p w:rsidR="00FD28E0" w:rsidRPr="00F20BB8" w:rsidRDefault="00FD28E0" w:rsidP="0043297F">
            <w:pPr>
              <w:pStyle w:val="tit2"/>
              <w:jc w:val="center"/>
              <w:rPr>
                <w:rFonts w:ascii="AvantGarde Bk BT" w:hAnsi="AvantGarde Bk BT"/>
                <w:b/>
                <w:sz w:val="20"/>
                <w:szCs w:val="22"/>
              </w:rPr>
            </w:pPr>
            <w:r w:rsidRPr="00F20BB8">
              <w:rPr>
                <w:rFonts w:ascii="AvantGarde Bk BT" w:hAnsi="AvantGarde Bk BT"/>
                <w:b/>
                <w:sz w:val="20"/>
                <w:szCs w:val="22"/>
              </w:rPr>
              <w:t>Prácticas C/ tutor</w:t>
            </w:r>
          </w:p>
        </w:tc>
        <w:tc>
          <w:tcPr>
            <w:tcW w:w="992" w:type="dxa"/>
            <w:vAlign w:val="center"/>
          </w:tcPr>
          <w:p w:rsidR="00FD28E0" w:rsidRPr="00F20BB8" w:rsidRDefault="00FD28E0" w:rsidP="0043297F">
            <w:pPr>
              <w:pStyle w:val="tit2"/>
              <w:jc w:val="center"/>
              <w:rPr>
                <w:rFonts w:ascii="AvantGarde Bk BT" w:hAnsi="AvantGarde Bk BT"/>
                <w:b/>
                <w:sz w:val="20"/>
                <w:szCs w:val="22"/>
              </w:rPr>
            </w:pPr>
            <w:r w:rsidRPr="00F20BB8">
              <w:rPr>
                <w:rFonts w:ascii="AvantGarde Bk BT" w:hAnsi="AvantGarde Bk BT"/>
                <w:b/>
                <w:sz w:val="20"/>
                <w:szCs w:val="22"/>
              </w:rPr>
              <w:t>Prácticas S/ tutor</w:t>
            </w:r>
          </w:p>
        </w:tc>
        <w:tc>
          <w:tcPr>
            <w:tcW w:w="993" w:type="dxa"/>
            <w:vMerge/>
            <w:vAlign w:val="center"/>
          </w:tcPr>
          <w:p w:rsidR="00FD28E0" w:rsidRPr="0017383D" w:rsidRDefault="00FD28E0" w:rsidP="0043297F">
            <w:pPr>
              <w:pStyle w:val="tit2"/>
              <w:jc w:val="center"/>
              <w:rPr>
                <w:rFonts w:ascii="AvantGarde Bk BT" w:hAnsi="AvantGarde Bk BT"/>
                <w:b/>
                <w:sz w:val="22"/>
                <w:szCs w:val="22"/>
              </w:rPr>
            </w:pPr>
          </w:p>
        </w:tc>
        <w:tc>
          <w:tcPr>
            <w:tcW w:w="1134" w:type="dxa"/>
            <w:vMerge/>
            <w:vAlign w:val="center"/>
          </w:tcPr>
          <w:p w:rsidR="00FD28E0" w:rsidRPr="0017383D" w:rsidRDefault="00FD28E0" w:rsidP="0043297F">
            <w:pPr>
              <w:pStyle w:val="tit2"/>
              <w:jc w:val="center"/>
              <w:rPr>
                <w:rFonts w:ascii="AvantGarde Bk BT" w:hAnsi="AvantGarde Bk BT"/>
                <w:b/>
                <w:sz w:val="22"/>
                <w:szCs w:val="22"/>
              </w:rPr>
            </w:pPr>
          </w:p>
        </w:tc>
      </w:tr>
      <w:tr w:rsidR="00FD28E0" w:rsidRPr="0017383D" w:rsidTr="003951BB">
        <w:trPr>
          <w:trHeight w:val="479"/>
          <w:jc w:val="center"/>
        </w:trPr>
        <w:tc>
          <w:tcPr>
            <w:tcW w:w="3155" w:type="dxa"/>
            <w:vAlign w:val="center"/>
          </w:tcPr>
          <w:p w:rsidR="00FD28E0" w:rsidRPr="0017383D" w:rsidRDefault="00FD28E0" w:rsidP="003951BB">
            <w:pPr>
              <w:pStyle w:val="Textoindependiente"/>
              <w:spacing w:after="0"/>
              <w:jc w:val="center"/>
              <w:rPr>
                <w:rFonts w:ascii="AvantGarde Bk BT" w:hAnsi="AvantGarde Bk BT" w:cs="Arial"/>
                <w:sz w:val="22"/>
                <w:szCs w:val="22"/>
                <w:lang w:val="es-ES_tradnl"/>
              </w:rPr>
            </w:pPr>
            <w:r w:rsidRPr="0017383D">
              <w:rPr>
                <w:rFonts w:ascii="AvantGarde Bk BT" w:hAnsi="AvantGarde Bk BT" w:cs="Arial"/>
                <w:sz w:val="22"/>
                <w:szCs w:val="22"/>
                <w:lang w:val="es-ES_tradnl"/>
              </w:rPr>
              <w:t>La educación en medicina</w:t>
            </w:r>
          </w:p>
        </w:tc>
        <w:tc>
          <w:tcPr>
            <w:tcW w:w="709" w:type="dxa"/>
            <w:vAlign w:val="center"/>
          </w:tcPr>
          <w:p w:rsidR="00FD28E0" w:rsidRPr="0017383D" w:rsidRDefault="00FD28E0" w:rsidP="00460336">
            <w:pPr>
              <w:jc w:val="center"/>
              <w:rPr>
                <w:rFonts w:ascii="AvantGarde Bk BT" w:eastAsia="Calibri" w:hAnsi="AvantGarde Bk BT" w:cs="Arial"/>
                <w:sz w:val="22"/>
                <w:szCs w:val="22"/>
                <w:lang w:val="es-ES_tradnl"/>
              </w:rPr>
            </w:pPr>
            <w:r w:rsidRPr="0017383D">
              <w:rPr>
                <w:rFonts w:ascii="AvantGarde Bk BT" w:eastAsia="Calibri" w:hAnsi="AvantGarde Bk BT" w:cs="Arial"/>
                <w:sz w:val="22"/>
                <w:szCs w:val="22"/>
                <w:lang w:val="es-ES_tradnl"/>
              </w:rPr>
              <w:t>S</w:t>
            </w:r>
          </w:p>
        </w:tc>
        <w:tc>
          <w:tcPr>
            <w:tcW w:w="992" w:type="dxa"/>
            <w:vAlign w:val="center"/>
          </w:tcPr>
          <w:p w:rsidR="00FD28E0" w:rsidRPr="0017383D" w:rsidRDefault="00FD28E0" w:rsidP="00460336">
            <w:pPr>
              <w:jc w:val="center"/>
              <w:rPr>
                <w:rFonts w:ascii="AvantGarde Bk BT" w:eastAsia="Calibri" w:hAnsi="AvantGarde Bk BT" w:cs="Arial"/>
                <w:color w:val="000000"/>
                <w:sz w:val="22"/>
                <w:szCs w:val="22"/>
              </w:rPr>
            </w:pPr>
            <w:r w:rsidRPr="0017383D">
              <w:rPr>
                <w:rFonts w:ascii="AvantGarde Bk BT" w:eastAsia="Calibri" w:hAnsi="AvantGarde Bk BT" w:cs="Arial"/>
                <w:color w:val="000000"/>
                <w:sz w:val="22"/>
                <w:szCs w:val="22"/>
              </w:rPr>
              <w:t>16</w:t>
            </w:r>
          </w:p>
        </w:tc>
        <w:tc>
          <w:tcPr>
            <w:tcW w:w="992" w:type="dxa"/>
            <w:vAlign w:val="center"/>
          </w:tcPr>
          <w:p w:rsidR="00FD28E0" w:rsidRPr="0017383D" w:rsidRDefault="00FD28E0" w:rsidP="00460336">
            <w:pPr>
              <w:jc w:val="center"/>
              <w:rPr>
                <w:rFonts w:ascii="AvantGarde Bk BT" w:eastAsia="Calibri" w:hAnsi="AvantGarde Bk BT" w:cs="Arial"/>
                <w:color w:val="000000"/>
                <w:sz w:val="22"/>
                <w:szCs w:val="22"/>
              </w:rPr>
            </w:pPr>
            <w:r w:rsidRPr="0017383D">
              <w:rPr>
                <w:rFonts w:ascii="AvantGarde Bk BT" w:eastAsia="Calibri" w:hAnsi="AvantGarde Bk BT" w:cs="Arial"/>
                <w:color w:val="000000"/>
                <w:sz w:val="22"/>
                <w:szCs w:val="22"/>
              </w:rPr>
              <w:t>16</w:t>
            </w:r>
          </w:p>
        </w:tc>
        <w:tc>
          <w:tcPr>
            <w:tcW w:w="992" w:type="dxa"/>
            <w:vAlign w:val="center"/>
          </w:tcPr>
          <w:p w:rsidR="00FD28E0" w:rsidRPr="0017383D" w:rsidRDefault="00FD28E0" w:rsidP="00460336">
            <w:pPr>
              <w:jc w:val="center"/>
              <w:rPr>
                <w:rFonts w:ascii="AvantGarde Bk BT" w:eastAsia="Calibri" w:hAnsi="AvantGarde Bk BT" w:cs="Arial"/>
                <w:color w:val="000000"/>
                <w:sz w:val="22"/>
                <w:szCs w:val="22"/>
              </w:rPr>
            </w:pPr>
            <w:r w:rsidRPr="0017383D">
              <w:rPr>
                <w:rFonts w:ascii="AvantGarde Bk BT" w:eastAsia="Calibri" w:hAnsi="AvantGarde Bk BT" w:cs="Arial"/>
                <w:color w:val="000000"/>
                <w:sz w:val="22"/>
                <w:szCs w:val="22"/>
              </w:rPr>
              <w:t>0</w:t>
            </w:r>
          </w:p>
        </w:tc>
        <w:tc>
          <w:tcPr>
            <w:tcW w:w="993" w:type="dxa"/>
            <w:vAlign w:val="center"/>
          </w:tcPr>
          <w:p w:rsidR="00FD28E0" w:rsidRPr="0017383D" w:rsidRDefault="00FD28E0" w:rsidP="00460336">
            <w:pPr>
              <w:jc w:val="center"/>
              <w:rPr>
                <w:rFonts w:ascii="AvantGarde Bk BT" w:eastAsia="Calibri" w:hAnsi="AvantGarde Bk BT" w:cs="Arial"/>
                <w:color w:val="000000"/>
                <w:sz w:val="22"/>
                <w:szCs w:val="22"/>
              </w:rPr>
            </w:pPr>
            <w:r w:rsidRPr="0017383D">
              <w:rPr>
                <w:rFonts w:ascii="AvantGarde Bk BT" w:eastAsia="Calibri" w:hAnsi="AvantGarde Bk BT" w:cs="Arial"/>
                <w:color w:val="000000"/>
                <w:sz w:val="22"/>
                <w:szCs w:val="22"/>
              </w:rPr>
              <w:t>32</w:t>
            </w:r>
          </w:p>
        </w:tc>
        <w:tc>
          <w:tcPr>
            <w:tcW w:w="1134" w:type="dxa"/>
            <w:vAlign w:val="center"/>
          </w:tcPr>
          <w:p w:rsidR="00FD28E0" w:rsidRPr="0017383D" w:rsidRDefault="00FD28E0" w:rsidP="00460336">
            <w:pPr>
              <w:jc w:val="center"/>
              <w:rPr>
                <w:rFonts w:ascii="AvantGarde Bk BT" w:eastAsia="Calibri" w:hAnsi="AvantGarde Bk BT" w:cs="Arial"/>
                <w:color w:val="000000"/>
                <w:sz w:val="22"/>
                <w:szCs w:val="22"/>
              </w:rPr>
            </w:pPr>
            <w:r w:rsidRPr="0017383D">
              <w:rPr>
                <w:rFonts w:ascii="AvantGarde Bk BT" w:eastAsia="Calibri" w:hAnsi="AvantGarde Bk BT" w:cs="Arial"/>
                <w:color w:val="000000"/>
                <w:sz w:val="22"/>
                <w:szCs w:val="22"/>
              </w:rPr>
              <w:t>2</w:t>
            </w:r>
          </w:p>
        </w:tc>
      </w:tr>
      <w:tr w:rsidR="00FD28E0" w:rsidRPr="0017383D" w:rsidTr="003951BB">
        <w:trPr>
          <w:trHeight w:val="479"/>
          <w:jc w:val="center"/>
        </w:trPr>
        <w:tc>
          <w:tcPr>
            <w:tcW w:w="3155" w:type="dxa"/>
            <w:vAlign w:val="center"/>
          </w:tcPr>
          <w:p w:rsidR="00FD28E0" w:rsidRPr="003951BB" w:rsidRDefault="00FD28E0" w:rsidP="003951BB">
            <w:pPr>
              <w:pStyle w:val="Textoindependiente"/>
              <w:spacing w:after="0"/>
              <w:jc w:val="center"/>
              <w:rPr>
                <w:rFonts w:ascii="AvantGarde Bk BT" w:hAnsi="AvantGarde Bk BT" w:cs="Arial"/>
                <w:sz w:val="20"/>
                <w:szCs w:val="22"/>
                <w:lang w:val="es-ES_tradnl"/>
              </w:rPr>
            </w:pPr>
            <w:r w:rsidRPr="003951BB">
              <w:rPr>
                <w:rFonts w:ascii="AvantGarde Bk BT" w:hAnsi="AvantGarde Bk BT" w:cs="Arial"/>
                <w:sz w:val="20"/>
                <w:szCs w:val="22"/>
                <w:lang w:val="es-ES_tradnl"/>
              </w:rPr>
              <w:t>Fundamentos del aprendizaje aplicados a la medicina</w:t>
            </w:r>
          </w:p>
        </w:tc>
        <w:tc>
          <w:tcPr>
            <w:tcW w:w="709" w:type="dxa"/>
            <w:vAlign w:val="center"/>
          </w:tcPr>
          <w:p w:rsidR="00FD28E0" w:rsidRPr="0017383D" w:rsidRDefault="00FD28E0" w:rsidP="00460336">
            <w:pPr>
              <w:jc w:val="center"/>
              <w:rPr>
                <w:rFonts w:ascii="AvantGarde Bk BT" w:eastAsia="Calibri" w:hAnsi="AvantGarde Bk BT" w:cs="Arial"/>
                <w:sz w:val="22"/>
                <w:szCs w:val="22"/>
                <w:lang w:val="es-ES_tradnl"/>
              </w:rPr>
            </w:pPr>
            <w:r w:rsidRPr="0017383D">
              <w:rPr>
                <w:rFonts w:ascii="AvantGarde Bk BT" w:eastAsia="Calibri" w:hAnsi="AvantGarde Bk BT" w:cs="Arial"/>
                <w:sz w:val="22"/>
                <w:szCs w:val="22"/>
                <w:lang w:val="es-ES_tradnl"/>
              </w:rPr>
              <w:t>S</w:t>
            </w:r>
          </w:p>
        </w:tc>
        <w:tc>
          <w:tcPr>
            <w:tcW w:w="992" w:type="dxa"/>
            <w:vAlign w:val="center"/>
          </w:tcPr>
          <w:p w:rsidR="00FD28E0" w:rsidRPr="0017383D" w:rsidRDefault="00FD28E0" w:rsidP="00460336">
            <w:pPr>
              <w:jc w:val="center"/>
              <w:rPr>
                <w:rFonts w:ascii="AvantGarde Bk BT" w:eastAsia="Calibri" w:hAnsi="AvantGarde Bk BT" w:cs="Arial"/>
                <w:color w:val="000000"/>
                <w:sz w:val="22"/>
                <w:szCs w:val="22"/>
              </w:rPr>
            </w:pPr>
            <w:r w:rsidRPr="0017383D">
              <w:rPr>
                <w:rFonts w:ascii="AvantGarde Bk BT" w:eastAsia="Calibri" w:hAnsi="AvantGarde Bk BT" w:cs="Arial"/>
                <w:color w:val="000000"/>
                <w:sz w:val="22"/>
                <w:szCs w:val="22"/>
              </w:rPr>
              <w:t>32</w:t>
            </w:r>
          </w:p>
        </w:tc>
        <w:tc>
          <w:tcPr>
            <w:tcW w:w="992" w:type="dxa"/>
            <w:vAlign w:val="center"/>
          </w:tcPr>
          <w:p w:rsidR="00FD28E0" w:rsidRPr="0017383D" w:rsidRDefault="00FD28E0" w:rsidP="00480A03">
            <w:pPr>
              <w:jc w:val="center"/>
              <w:rPr>
                <w:rFonts w:ascii="AvantGarde Bk BT" w:eastAsia="Calibri" w:hAnsi="AvantGarde Bk BT" w:cs="Arial"/>
                <w:sz w:val="22"/>
                <w:szCs w:val="22"/>
              </w:rPr>
            </w:pPr>
            <w:r w:rsidRPr="0017383D">
              <w:rPr>
                <w:rFonts w:ascii="AvantGarde Bk BT" w:eastAsia="Calibri" w:hAnsi="AvantGarde Bk BT" w:cs="Arial"/>
                <w:sz w:val="22"/>
                <w:szCs w:val="22"/>
              </w:rPr>
              <w:t>16</w:t>
            </w:r>
          </w:p>
        </w:tc>
        <w:tc>
          <w:tcPr>
            <w:tcW w:w="992" w:type="dxa"/>
            <w:vAlign w:val="center"/>
          </w:tcPr>
          <w:p w:rsidR="00FD28E0" w:rsidRPr="0017383D" w:rsidRDefault="00FD28E0" w:rsidP="00480A03">
            <w:pPr>
              <w:jc w:val="center"/>
              <w:rPr>
                <w:rFonts w:ascii="AvantGarde Bk BT" w:eastAsia="Calibri" w:hAnsi="AvantGarde Bk BT" w:cs="Arial"/>
                <w:sz w:val="22"/>
                <w:szCs w:val="22"/>
              </w:rPr>
            </w:pPr>
            <w:r w:rsidRPr="0017383D">
              <w:rPr>
                <w:rFonts w:ascii="AvantGarde Bk BT" w:eastAsia="Calibri" w:hAnsi="AvantGarde Bk BT" w:cs="Arial"/>
                <w:sz w:val="22"/>
                <w:szCs w:val="22"/>
              </w:rPr>
              <w:t>0</w:t>
            </w:r>
          </w:p>
        </w:tc>
        <w:tc>
          <w:tcPr>
            <w:tcW w:w="993" w:type="dxa"/>
            <w:vAlign w:val="center"/>
          </w:tcPr>
          <w:p w:rsidR="00FD28E0" w:rsidRPr="0017383D" w:rsidRDefault="00FD28E0" w:rsidP="00480A03">
            <w:pPr>
              <w:jc w:val="center"/>
              <w:rPr>
                <w:rFonts w:ascii="AvantGarde Bk BT" w:eastAsia="Calibri" w:hAnsi="AvantGarde Bk BT" w:cs="Arial"/>
                <w:sz w:val="22"/>
                <w:szCs w:val="22"/>
              </w:rPr>
            </w:pPr>
            <w:r w:rsidRPr="0017383D">
              <w:rPr>
                <w:rFonts w:ascii="AvantGarde Bk BT" w:eastAsia="Calibri" w:hAnsi="AvantGarde Bk BT" w:cs="Arial"/>
                <w:sz w:val="22"/>
                <w:szCs w:val="22"/>
              </w:rPr>
              <w:t>48</w:t>
            </w:r>
          </w:p>
        </w:tc>
        <w:tc>
          <w:tcPr>
            <w:tcW w:w="1134" w:type="dxa"/>
            <w:vAlign w:val="center"/>
          </w:tcPr>
          <w:p w:rsidR="00FD28E0" w:rsidRPr="0017383D" w:rsidRDefault="00FD28E0" w:rsidP="00480A03">
            <w:pPr>
              <w:jc w:val="center"/>
              <w:rPr>
                <w:rFonts w:ascii="AvantGarde Bk BT" w:eastAsia="Calibri" w:hAnsi="AvantGarde Bk BT" w:cs="Arial"/>
                <w:sz w:val="22"/>
                <w:szCs w:val="22"/>
              </w:rPr>
            </w:pPr>
            <w:r w:rsidRPr="0017383D">
              <w:rPr>
                <w:rFonts w:ascii="AvantGarde Bk BT" w:eastAsia="Calibri" w:hAnsi="AvantGarde Bk BT" w:cs="Arial"/>
                <w:sz w:val="22"/>
                <w:szCs w:val="22"/>
              </w:rPr>
              <w:t>3</w:t>
            </w:r>
          </w:p>
        </w:tc>
      </w:tr>
      <w:tr w:rsidR="00FD28E0" w:rsidRPr="0017383D" w:rsidTr="003951BB">
        <w:trPr>
          <w:trHeight w:val="385"/>
          <w:jc w:val="center"/>
        </w:trPr>
        <w:tc>
          <w:tcPr>
            <w:tcW w:w="3155" w:type="dxa"/>
            <w:tcBorders>
              <w:top w:val="single" w:sz="4" w:space="0" w:color="auto"/>
              <w:left w:val="single" w:sz="4" w:space="0" w:color="auto"/>
              <w:bottom w:val="single" w:sz="4" w:space="0" w:color="auto"/>
              <w:right w:val="single" w:sz="4" w:space="0" w:color="auto"/>
            </w:tcBorders>
            <w:vAlign w:val="center"/>
          </w:tcPr>
          <w:p w:rsidR="00FD28E0" w:rsidRPr="0017383D" w:rsidRDefault="00FD28E0" w:rsidP="003951BB">
            <w:pPr>
              <w:pStyle w:val="Textoindependiente"/>
              <w:spacing w:after="0"/>
              <w:jc w:val="center"/>
              <w:rPr>
                <w:rFonts w:ascii="AvantGarde Bk BT" w:hAnsi="AvantGarde Bk BT" w:cs="Arial"/>
                <w:b/>
                <w:sz w:val="22"/>
                <w:szCs w:val="22"/>
                <w:lang w:val="es-MX"/>
              </w:rPr>
            </w:pPr>
            <w:r w:rsidRPr="0017383D">
              <w:rPr>
                <w:rFonts w:ascii="AvantGarde Bk BT" w:hAnsi="AvantGarde Bk BT" w:cs="Arial"/>
                <w:b/>
                <w:sz w:val="22"/>
                <w:szCs w:val="22"/>
                <w:lang w:val="es-MX"/>
              </w:rPr>
              <w:t>Total</w:t>
            </w:r>
          </w:p>
        </w:tc>
        <w:tc>
          <w:tcPr>
            <w:tcW w:w="709" w:type="dxa"/>
            <w:vAlign w:val="center"/>
          </w:tcPr>
          <w:p w:rsidR="00FD28E0" w:rsidRPr="0017383D" w:rsidRDefault="00FD28E0" w:rsidP="00460336">
            <w:pPr>
              <w:jc w:val="center"/>
              <w:rPr>
                <w:rFonts w:ascii="AvantGarde Bk BT" w:eastAsia="Calibri" w:hAnsi="AvantGarde Bk BT" w:cs="Arial"/>
                <w:sz w:val="22"/>
                <w:szCs w:val="22"/>
              </w:rPr>
            </w:pPr>
          </w:p>
        </w:tc>
        <w:tc>
          <w:tcPr>
            <w:tcW w:w="992" w:type="dxa"/>
            <w:vAlign w:val="center"/>
          </w:tcPr>
          <w:p w:rsidR="00FD28E0" w:rsidRPr="0017383D" w:rsidRDefault="00FD28E0" w:rsidP="00460336">
            <w:pPr>
              <w:jc w:val="center"/>
              <w:rPr>
                <w:rFonts w:ascii="AvantGarde Bk BT" w:eastAsia="Calibri" w:hAnsi="AvantGarde Bk BT" w:cs="Arial"/>
                <w:b/>
                <w:color w:val="000000"/>
                <w:sz w:val="22"/>
                <w:szCs w:val="22"/>
              </w:rPr>
            </w:pPr>
            <w:r w:rsidRPr="0017383D">
              <w:rPr>
                <w:rFonts w:ascii="AvantGarde Bk BT" w:eastAsia="Calibri" w:hAnsi="AvantGarde Bk BT" w:cs="Arial"/>
                <w:b/>
                <w:color w:val="000000"/>
                <w:sz w:val="22"/>
                <w:szCs w:val="22"/>
              </w:rPr>
              <w:t>48</w:t>
            </w:r>
          </w:p>
        </w:tc>
        <w:tc>
          <w:tcPr>
            <w:tcW w:w="992" w:type="dxa"/>
            <w:vAlign w:val="center"/>
          </w:tcPr>
          <w:p w:rsidR="00FD28E0" w:rsidRPr="0017383D" w:rsidRDefault="00FD28E0" w:rsidP="00480A03">
            <w:pPr>
              <w:jc w:val="center"/>
              <w:rPr>
                <w:rFonts w:ascii="AvantGarde Bk BT" w:eastAsia="Calibri" w:hAnsi="AvantGarde Bk BT" w:cs="Arial"/>
                <w:b/>
                <w:sz w:val="22"/>
                <w:szCs w:val="22"/>
              </w:rPr>
            </w:pPr>
            <w:r w:rsidRPr="0017383D">
              <w:rPr>
                <w:rFonts w:ascii="AvantGarde Bk BT" w:eastAsia="Calibri" w:hAnsi="AvantGarde Bk BT" w:cs="Arial"/>
                <w:b/>
                <w:sz w:val="22"/>
                <w:szCs w:val="22"/>
              </w:rPr>
              <w:t>32</w:t>
            </w:r>
          </w:p>
        </w:tc>
        <w:tc>
          <w:tcPr>
            <w:tcW w:w="992" w:type="dxa"/>
            <w:vAlign w:val="center"/>
          </w:tcPr>
          <w:p w:rsidR="00FD28E0" w:rsidRPr="0017383D" w:rsidRDefault="00FD28E0" w:rsidP="00480A03">
            <w:pPr>
              <w:jc w:val="center"/>
              <w:rPr>
                <w:rFonts w:ascii="AvantGarde Bk BT" w:eastAsia="Calibri" w:hAnsi="AvantGarde Bk BT" w:cs="Arial"/>
                <w:b/>
                <w:sz w:val="22"/>
                <w:szCs w:val="22"/>
              </w:rPr>
            </w:pPr>
            <w:r w:rsidRPr="0017383D">
              <w:rPr>
                <w:rFonts w:ascii="AvantGarde Bk BT" w:eastAsia="Calibri" w:hAnsi="AvantGarde Bk BT" w:cs="Arial"/>
                <w:b/>
                <w:sz w:val="22"/>
                <w:szCs w:val="22"/>
              </w:rPr>
              <w:t>0</w:t>
            </w:r>
          </w:p>
        </w:tc>
        <w:tc>
          <w:tcPr>
            <w:tcW w:w="993" w:type="dxa"/>
            <w:vAlign w:val="center"/>
          </w:tcPr>
          <w:p w:rsidR="00FD28E0" w:rsidRPr="0017383D" w:rsidRDefault="00FD28E0" w:rsidP="00480A03">
            <w:pPr>
              <w:jc w:val="center"/>
              <w:rPr>
                <w:rFonts w:ascii="AvantGarde Bk BT" w:eastAsia="Calibri" w:hAnsi="AvantGarde Bk BT" w:cs="Arial"/>
                <w:b/>
                <w:sz w:val="22"/>
                <w:szCs w:val="22"/>
              </w:rPr>
            </w:pPr>
            <w:r w:rsidRPr="0017383D">
              <w:rPr>
                <w:rFonts w:ascii="AvantGarde Bk BT" w:eastAsia="Calibri" w:hAnsi="AvantGarde Bk BT" w:cs="Arial"/>
                <w:b/>
                <w:sz w:val="22"/>
                <w:szCs w:val="22"/>
              </w:rPr>
              <w:t>80</w:t>
            </w:r>
          </w:p>
        </w:tc>
        <w:tc>
          <w:tcPr>
            <w:tcW w:w="1134" w:type="dxa"/>
            <w:vAlign w:val="center"/>
          </w:tcPr>
          <w:p w:rsidR="00FD28E0" w:rsidRPr="0017383D" w:rsidRDefault="00FD28E0" w:rsidP="00480A03">
            <w:pPr>
              <w:jc w:val="center"/>
              <w:rPr>
                <w:rFonts w:ascii="AvantGarde Bk BT" w:eastAsia="Calibri" w:hAnsi="AvantGarde Bk BT" w:cs="Arial"/>
                <w:b/>
                <w:sz w:val="22"/>
                <w:szCs w:val="22"/>
              </w:rPr>
            </w:pPr>
            <w:r w:rsidRPr="0017383D">
              <w:rPr>
                <w:rFonts w:ascii="AvantGarde Bk BT" w:eastAsia="Calibri" w:hAnsi="AvantGarde Bk BT" w:cs="Arial"/>
                <w:b/>
                <w:sz w:val="22"/>
                <w:szCs w:val="22"/>
              </w:rPr>
              <w:t>5</w:t>
            </w:r>
          </w:p>
        </w:tc>
      </w:tr>
    </w:tbl>
    <w:p w:rsidR="003951BB" w:rsidRDefault="003951BB" w:rsidP="00974B0C">
      <w:pPr>
        <w:spacing w:line="360" w:lineRule="auto"/>
        <w:rPr>
          <w:rFonts w:ascii="AvantGarde Bk BT" w:eastAsia="Arial Unicode MS" w:hAnsi="AvantGarde Bk BT" w:cs="Arial"/>
          <w:sz w:val="22"/>
          <w:szCs w:val="22"/>
        </w:rPr>
      </w:pPr>
    </w:p>
    <w:p w:rsidR="003951BB" w:rsidRDefault="003951BB">
      <w:pPr>
        <w:rPr>
          <w:rFonts w:ascii="AvantGarde Bk BT" w:eastAsia="Arial Unicode MS" w:hAnsi="AvantGarde Bk BT" w:cs="Arial"/>
          <w:sz w:val="22"/>
          <w:szCs w:val="22"/>
        </w:rPr>
      </w:pPr>
      <w:r>
        <w:rPr>
          <w:rFonts w:ascii="AvantGarde Bk BT" w:eastAsia="Arial Unicode MS" w:hAnsi="AvantGarde Bk BT" w:cs="Arial"/>
          <w:sz w:val="22"/>
          <w:szCs w:val="22"/>
        </w:rPr>
        <w:br w:type="page"/>
      </w:r>
    </w:p>
    <w:p w:rsidR="00084AD8" w:rsidRPr="0017383D" w:rsidRDefault="00084AD8" w:rsidP="00974B0C">
      <w:pPr>
        <w:spacing w:line="360" w:lineRule="auto"/>
        <w:rPr>
          <w:rFonts w:ascii="AvantGarde Bk BT" w:eastAsia="Arial Unicode MS" w:hAnsi="AvantGarde Bk BT" w:cs="Arial"/>
          <w:sz w:val="22"/>
          <w:szCs w:val="22"/>
        </w:rPr>
      </w:pPr>
    </w:p>
    <w:p w:rsidR="00B77DB0" w:rsidRPr="0017383D" w:rsidRDefault="003951BB" w:rsidP="003951BB">
      <w:pPr>
        <w:spacing w:line="360" w:lineRule="auto"/>
        <w:ind w:firstLine="708"/>
        <w:rPr>
          <w:rFonts w:ascii="AvantGarde Bk BT" w:eastAsia="Arial Unicode MS" w:hAnsi="AvantGarde Bk BT" w:cs="Arial"/>
          <w:sz w:val="22"/>
          <w:szCs w:val="22"/>
        </w:rPr>
      </w:pPr>
      <w:r>
        <w:rPr>
          <w:rFonts w:ascii="AvantGarde Bk BT" w:eastAsia="Arial Unicode MS" w:hAnsi="AvantGarde Bk BT" w:cs="Arial"/>
          <w:sz w:val="22"/>
          <w:szCs w:val="22"/>
        </w:rPr>
        <w:t xml:space="preserve">Educación </w:t>
      </w:r>
      <w:r w:rsidR="00B77DB0" w:rsidRPr="0017383D">
        <w:rPr>
          <w:rFonts w:ascii="AvantGarde Bk BT" w:eastAsia="Arial Unicode MS" w:hAnsi="AvantGarde Bk BT" w:cs="Arial"/>
          <w:sz w:val="22"/>
          <w:szCs w:val="22"/>
        </w:rPr>
        <w:t>Médica II</w:t>
      </w:r>
    </w:p>
    <w:tbl>
      <w:tblPr>
        <w:tblW w:w="8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5"/>
        <w:gridCol w:w="709"/>
        <w:gridCol w:w="992"/>
        <w:gridCol w:w="992"/>
        <w:gridCol w:w="992"/>
        <w:gridCol w:w="993"/>
        <w:gridCol w:w="1134"/>
      </w:tblGrid>
      <w:tr w:rsidR="00C65061" w:rsidRPr="0017383D" w:rsidTr="003951BB">
        <w:trPr>
          <w:jc w:val="center"/>
        </w:trPr>
        <w:tc>
          <w:tcPr>
            <w:tcW w:w="3155" w:type="dxa"/>
            <w:vMerge w:val="restart"/>
            <w:vAlign w:val="center"/>
          </w:tcPr>
          <w:p w:rsidR="00C65061" w:rsidRPr="0017383D" w:rsidRDefault="00C65061" w:rsidP="003951BB">
            <w:pPr>
              <w:jc w:val="center"/>
              <w:rPr>
                <w:rFonts w:ascii="AvantGarde Bk BT" w:hAnsi="AvantGarde Bk BT"/>
                <w:b/>
                <w:sz w:val="22"/>
                <w:szCs w:val="22"/>
              </w:rPr>
            </w:pPr>
            <w:r w:rsidRPr="0017383D">
              <w:rPr>
                <w:rFonts w:ascii="AvantGarde Bk BT" w:hAnsi="AvantGarde Bk BT"/>
                <w:b/>
                <w:sz w:val="22"/>
                <w:szCs w:val="22"/>
              </w:rPr>
              <w:t>UNIDAD DE APRENDIZAJE</w:t>
            </w:r>
          </w:p>
          <w:p w:rsidR="00C65061" w:rsidRPr="0017383D" w:rsidRDefault="00C65061" w:rsidP="003951BB">
            <w:pPr>
              <w:jc w:val="center"/>
              <w:rPr>
                <w:rFonts w:ascii="AvantGarde Bk BT" w:hAnsi="AvantGarde Bk BT"/>
                <w:b/>
                <w:sz w:val="22"/>
                <w:szCs w:val="22"/>
              </w:rPr>
            </w:pPr>
          </w:p>
        </w:tc>
        <w:tc>
          <w:tcPr>
            <w:tcW w:w="709" w:type="dxa"/>
            <w:vMerge w:val="restart"/>
            <w:vAlign w:val="center"/>
          </w:tcPr>
          <w:p w:rsidR="00C65061" w:rsidRPr="0017383D" w:rsidRDefault="00C65061" w:rsidP="00A113E0">
            <w:pPr>
              <w:pStyle w:val="tit2"/>
              <w:jc w:val="center"/>
              <w:rPr>
                <w:rFonts w:ascii="AvantGarde Bk BT" w:hAnsi="AvantGarde Bk BT"/>
                <w:b/>
                <w:sz w:val="22"/>
                <w:szCs w:val="22"/>
              </w:rPr>
            </w:pPr>
            <w:r w:rsidRPr="0017383D">
              <w:rPr>
                <w:rFonts w:ascii="AvantGarde Bk BT" w:hAnsi="AvantGarde Bk BT"/>
                <w:b/>
                <w:sz w:val="22"/>
                <w:szCs w:val="22"/>
              </w:rPr>
              <w:t>TIPO</w:t>
            </w:r>
            <w:r w:rsidRPr="0017383D">
              <w:rPr>
                <w:rFonts w:ascii="AvantGarde Bk BT" w:hAnsi="AvantGarde Bk BT"/>
                <w:b/>
                <w:sz w:val="22"/>
                <w:szCs w:val="22"/>
                <w:vertAlign w:val="superscript"/>
                <w:lang w:val="es-ES_tradnl"/>
              </w:rPr>
              <w:t>3</w:t>
            </w:r>
          </w:p>
        </w:tc>
        <w:tc>
          <w:tcPr>
            <w:tcW w:w="1984" w:type="dxa"/>
            <w:gridSpan w:val="2"/>
            <w:vAlign w:val="center"/>
          </w:tcPr>
          <w:p w:rsidR="00C65061" w:rsidRPr="0017383D" w:rsidRDefault="00C65061" w:rsidP="00A113E0">
            <w:pPr>
              <w:pStyle w:val="tit2"/>
              <w:jc w:val="center"/>
              <w:rPr>
                <w:rFonts w:ascii="AvantGarde Bk BT" w:hAnsi="AvantGarde Bk BT"/>
                <w:b/>
                <w:sz w:val="22"/>
                <w:szCs w:val="22"/>
              </w:rPr>
            </w:pPr>
            <w:r w:rsidRPr="0017383D">
              <w:rPr>
                <w:rFonts w:ascii="AvantGarde Bk BT" w:hAnsi="AvantGarde Bk BT"/>
                <w:b/>
                <w:sz w:val="22"/>
                <w:szCs w:val="22"/>
              </w:rPr>
              <w:t>HORAS  BCA</w:t>
            </w:r>
            <w:r w:rsidRPr="0017383D" w:rsidDel="008F690E">
              <w:rPr>
                <w:rFonts w:ascii="AvantGarde Bk BT" w:hAnsi="AvantGarde Bk BT"/>
                <w:b/>
                <w:sz w:val="22"/>
                <w:szCs w:val="22"/>
                <w:vertAlign w:val="superscript"/>
                <w:lang w:val="es-ES_tradnl"/>
              </w:rPr>
              <w:t>1</w:t>
            </w:r>
          </w:p>
        </w:tc>
        <w:tc>
          <w:tcPr>
            <w:tcW w:w="992" w:type="dxa"/>
            <w:vAlign w:val="center"/>
          </w:tcPr>
          <w:p w:rsidR="00C65061" w:rsidRPr="0017383D" w:rsidRDefault="00C65061" w:rsidP="00A113E0">
            <w:pPr>
              <w:pStyle w:val="tit2"/>
              <w:jc w:val="center"/>
              <w:rPr>
                <w:rFonts w:ascii="AvantGarde Bk BT" w:hAnsi="AvantGarde Bk BT"/>
                <w:b/>
                <w:sz w:val="22"/>
                <w:szCs w:val="22"/>
              </w:rPr>
            </w:pPr>
            <w:r w:rsidRPr="0017383D">
              <w:rPr>
                <w:rFonts w:ascii="AvantGarde Bk BT" w:hAnsi="AvantGarde Bk BT"/>
                <w:b/>
                <w:sz w:val="22"/>
                <w:szCs w:val="22"/>
              </w:rPr>
              <w:t>HORAS  AMI</w:t>
            </w:r>
            <w:r w:rsidRPr="0017383D" w:rsidDel="008F690E">
              <w:rPr>
                <w:rFonts w:ascii="AvantGarde Bk BT" w:hAnsi="AvantGarde Bk BT"/>
                <w:b/>
                <w:sz w:val="22"/>
                <w:szCs w:val="22"/>
                <w:vertAlign w:val="superscript"/>
                <w:lang w:val="es-ES_tradnl"/>
              </w:rPr>
              <w:t>2</w:t>
            </w:r>
          </w:p>
        </w:tc>
        <w:tc>
          <w:tcPr>
            <w:tcW w:w="993" w:type="dxa"/>
            <w:vMerge w:val="restart"/>
            <w:vAlign w:val="center"/>
          </w:tcPr>
          <w:p w:rsidR="00C65061" w:rsidRPr="0017383D" w:rsidRDefault="00C65061" w:rsidP="00A113E0">
            <w:pPr>
              <w:pStyle w:val="tit2"/>
              <w:jc w:val="center"/>
              <w:rPr>
                <w:rFonts w:ascii="AvantGarde Bk BT" w:hAnsi="AvantGarde Bk BT"/>
                <w:b/>
                <w:sz w:val="22"/>
                <w:szCs w:val="22"/>
              </w:rPr>
            </w:pPr>
            <w:r w:rsidRPr="0017383D">
              <w:rPr>
                <w:rFonts w:ascii="AvantGarde Bk BT" w:hAnsi="AvantGarde Bk BT"/>
                <w:b/>
                <w:sz w:val="22"/>
                <w:szCs w:val="22"/>
              </w:rPr>
              <w:t>HORAS</w:t>
            </w:r>
          </w:p>
          <w:p w:rsidR="00C65061" w:rsidRPr="0017383D" w:rsidRDefault="00C65061" w:rsidP="00A113E0">
            <w:pPr>
              <w:pStyle w:val="tit2"/>
              <w:jc w:val="center"/>
              <w:rPr>
                <w:rFonts w:ascii="AvantGarde Bk BT" w:hAnsi="AvantGarde Bk BT"/>
                <w:b/>
                <w:sz w:val="22"/>
                <w:szCs w:val="22"/>
              </w:rPr>
            </w:pPr>
            <w:r w:rsidRPr="0017383D">
              <w:rPr>
                <w:rFonts w:ascii="AvantGarde Bk BT" w:hAnsi="AvantGarde Bk BT"/>
                <w:b/>
                <w:sz w:val="22"/>
                <w:szCs w:val="22"/>
              </w:rPr>
              <w:t>TOTALES</w:t>
            </w:r>
          </w:p>
        </w:tc>
        <w:tc>
          <w:tcPr>
            <w:tcW w:w="1134" w:type="dxa"/>
            <w:vMerge w:val="restart"/>
            <w:vAlign w:val="center"/>
          </w:tcPr>
          <w:p w:rsidR="00C65061" w:rsidRPr="0017383D" w:rsidRDefault="00C65061" w:rsidP="00A113E0">
            <w:pPr>
              <w:pStyle w:val="tit2"/>
              <w:jc w:val="center"/>
              <w:rPr>
                <w:rFonts w:ascii="AvantGarde Bk BT" w:hAnsi="AvantGarde Bk BT"/>
                <w:b/>
                <w:sz w:val="22"/>
                <w:szCs w:val="22"/>
              </w:rPr>
            </w:pPr>
            <w:r w:rsidRPr="0017383D">
              <w:rPr>
                <w:rFonts w:ascii="AvantGarde Bk BT" w:hAnsi="AvantGarde Bk BT"/>
                <w:b/>
                <w:sz w:val="22"/>
                <w:szCs w:val="22"/>
              </w:rPr>
              <w:t>CRÉDITOS</w:t>
            </w:r>
          </w:p>
        </w:tc>
      </w:tr>
      <w:tr w:rsidR="00C65061" w:rsidRPr="0017383D" w:rsidTr="003951BB">
        <w:trPr>
          <w:trHeight w:val="284"/>
          <w:jc w:val="center"/>
        </w:trPr>
        <w:tc>
          <w:tcPr>
            <w:tcW w:w="3155" w:type="dxa"/>
            <w:vMerge/>
          </w:tcPr>
          <w:p w:rsidR="00C65061" w:rsidRPr="0017383D" w:rsidRDefault="00C65061" w:rsidP="003951BB">
            <w:pPr>
              <w:pStyle w:val="tit2"/>
              <w:jc w:val="center"/>
              <w:rPr>
                <w:rFonts w:ascii="AvantGarde Bk BT" w:hAnsi="AvantGarde Bk BT"/>
                <w:b/>
                <w:sz w:val="22"/>
                <w:szCs w:val="22"/>
              </w:rPr>
            </w:pPr>
          </w:p>
        </w:tc>
        <w:tc>
          <w:tcPr>
            <w:tcW w:w="709" w:type="dxa"/>
            <w:vMerge/>
            <w:vAlign w:val="center"/>
          </w:tcPr>
          <w:p w:rsidR="00C65061" w:rsidRPr="0017383D" w:rsidRDefault="00C65061" w:rsidP="0043297F">
            <w:pPr>
              <w:pStyle w:val="tit2"/>
              <w:jc w:val="center"/>
              <w:rPr>
                <w:rFonts w:ascii="AvantGarde Bk BT" w:hAnsi="AvantGarde Bk BT"/>
                <w:b/>
                <w:sz w:val="22"/>
                <w:szCs w:val="22"/>
              </w:rPr>
            </w:pPr>
          </w:p>
        </w:tc>
        <w:tc>
          <w:tcPr>
            <w:tcW w:w="992" w:type="dxa"/>
            <w:vAlign w:val="center"/>
          </w:tcPr>
          <w:p w:rsidR="00C65061" w:rsidRPr="00F20BB8" w:rsidRDefault="00C65061" w:rsidP="0043297F">
            <w:pPr>
              <w:pStyle w:val="tit2"/>
              <w:jc w:val="center"/>
              <w:rPr>
                <w:rFonts w:ascii="AvantGarde Bk BT" w:hAnsi="AvantGarde Bk BT"/>
                <w:b/>
                <w:sz w:val="20"/>
                <w:szCs w:val="22"/>
              </w:rPr>
            </w:pPr>
            <w:r w:rsidRPr="00F20BB8">
              <w:rPr>
                <w:rFonts w:ascii="AvantGarde Bk BT" w:hAnsi="AvantGarde Bk BT"/>
                <w:b/>
                <w:sz w:val="20"/>
                <w:szCs w:val="22"/>
              </w:rPr>
              <w:t>Teóricas</w:t>
            </w:r>
          </w:p>
        </w:tc>
        <w:tc>
          <w:tcPr>
            <w:tcW w:w="992" w:type="dxa"/>
          </w:tcPr>
          <w:p w:rsidR="00C65061" w:rsidRPr="00F20BB8" w:rsidRDefault="00C65061" w:rsidP="0043297F">
            <w:pPr>
              <w:pStyle w:val="tit2"/>
              <w:jc w:val="center"/>
              <w:rPr>
                <w:rFonts w:ascii="AvantGarde Bk BT" w:hAnsi="AvantGarde Bk BT"/>
                <w:b/>
                <w:sz w:val="20"/>
                <w:szCs w:val="22"/>
              </w:rPr>
            </w:pPr>
            <w:r w:rsidRPr="00F20BB8">
              <w:rPr>
                <w:rFonts w:ascii="AvantGarde Bk BT" w:hAnsi="AvantGarde Bk BT"/>
                <w:b/>
                <w:sz w:val="20"/>
                <w:szCs w:val="22"/>
              </w:rPr>
              <w:t>Prácticas C/ tutor</w:t>
            </w:r>
          </w:p>
        </w:tc>
        <w:tc>
          <w:tcPr>
            <w:tcW w:w="992" w:type="dxa"/>
            <w:vAlign w:val="center"/>
          </w:tcPr>
          <w:p w:rsidR="00C65061" w:rsidRPr="00F20BB8" w:rsidRDefault="00C65061" w:rsidP="0043297F">
            <w:pPr>
              <w:pStyle w:val="tit2"/>
              <w:jc w:val="center"/>
              <w:rPr>
                <w:rFonts w:ascii="AvantGarde Bk BT" w:hAnsi="AvantGarde Bk BT"/>
                <w:b/>
                <w:sz w:val="20"/>
                <w:szCs w:val="22"/>
              </w:rPr>
            </w:pPr>
            <w:r w:rsidRPr="00F20BB8">
              <w:rPr>
                <w:rFonts w:ascii="AvantGarde Bk BT" w:hAnsi="AvantGarde Bk BT"/>
                <w:b/>
                <w:sz w:val="20"/>
                <w:szCs w:val="22"/>
              </w:rPr>
              <w:t>Prácticas S/ tutor</w:t>
            </w:r>
          </w:p>
        </w:tc>
        <w:tc>
          <w:tcPr>
            <w:tcW w:w="993" w:type="dxa"/>
            <w:vMerge/>
            <w:vAlign w:val="center"/>
          </w:tcPr>
          <w:p w:rsidR="00C65061" w:rsidRPr="0017383D" w:rsidRDefault="00C65061" w:rsidP="0043297F">
            <w:pPr>
              <w:pStyle w:val="tit2"/>
              <w:jc w:val="center"/>
              <w:rPr>
                <w:rFonts w:ascii="AvantGarde Bk BT" w:hAnsi="AvantGarde Bk BT"/>
                <w:b/>
                <w:sz w:val="22"/>
                <w:szCs w:val="22"/>
              </w:rPr>
            </w:pPr>
          </w:p>
        </w:tc>
        <w:tc>
          <w:tcPr>
            <w:tcW w:w="1134" w:type="dxa"/>
            <w:vMerge/>
            <w:vAlign w:val="center"/>
          </w:tcPr>
          <w:p w:rsidR="00C65061" w:rsidRPr="0017383D" w:rsidRDefault="00C65061" w:rsidP="0043297F">
            <w:pPr>
              <w:pStyle w:val="tit2"/>
              <w:jc w:val="center"/>
              <w:rPr>
                <w:rFonts w:ascii="AvantGarde Bk BT" w:hAnsi="AvantGarde Bk BT"/>
                <w:b/>
                <w:sz w:val="22"/>
                <w:szCs w:val="22"/>
              </w:rPr>
            </w:pPr>
          </w:p>
        </w:tc>
      </w:tr>
      <w:tr w:rsidR="00C65061" w:rsidRPr="0017383D" w:rsidTr="003951BB">
        <w:trPr>
          <w:trHeight w:val="432"/>
          <w:jc w:val="center"/>
        </w:trPr>
        <w:tc>
          <w:tcPr>
            <w:tcW w:w="3155" w:type="dxa"/>
            <w:vAlign w:val="center"/>
          </w:tcPr>
          <w:p w:rsidR="00C65061" w:rsidRPr="0017383D" w:rsidRDefault="00C65061" w:rsidP="003951BB">
            <w:pPr>
              <w:pStyle w:val="Textoindependiente"/>
              <w:spacing w:after="0"/>
              <w:jc w:val="center"/>
              <w:rPr>
                <w:rFonts w:ascii="AvantGarde Bk BT" w:hAnsi="AvantGarde Bk BT" w:cs="Arial"/>
                <w:sz w:val="20"/>
                <w:szCs w:val="20"/>
                <w:lang w:val="es-ES_tradnl"/>
              </w:rPr>
            </w:pPr>
            <w:r w:rsidRPr="0017383D">
              <w:rPr>
                <w:rFonts w:ascii="AvantGarde Bk BT" w:hAnsi="AvantGarde Bk BT" w:cs="Arial"/>
                <w:sz w:val="20"/>
                <w:szCs w:val="20"/>
                <w:lang w:val="es-ES_tradnl"/>
              </w:rPr>
              <w:t>Motivación y aprendizaje</w:t>
            </w:r>
          </w:p>
        </w:tc>
        <w:tc>
          <w:tcPr>
            <w:tcW w:w="709" w:type="dxa"/>
            <w:vAlign w:val="center"/>
          </w:tcPr>
          <w:p w:rsidR="00C65061" w:rsidRPr="0017383D" w:rsidRDefault="00C65061" w:rsidP="00460336">
            <w:pPr>
              <w:jc w:val="center"/>
              <w:rPr>
                <w:rFonts w:ascii="AvantGarde Bk BT" w:eastAsia="Calibri" w:hAnsi="AvantGarde Bk BT" w:cs="Arial"/>
                <w:sz w:val="20"/>
                <w:szCs w:val="20"/>
                <w:lang w:val="es-ES_tradnl"/>
              </w:rPr>
            </w:pPr>
            <w:r w:rsidRPr="0017383D">
              <w:rPr>
                <w:rFonts w:ascii="AvantGarde Bk BT" w:eastAsia="Calibri" w:hAnsi="AvantGarde Bk BT" w:cs="Arial"/>
                <w:sz w:val="20"/>
                <w:szCs w:val="20"/>
                <w:lang w:val="es-ES_tradnl"/>
              </w:rPr>
              <w:t>S</w:t>
            </w:r>
          </w:p>
        </w:tc>
        <w:tc>
          <w:tcPr>
            <w:tcW w:w="992" w:type="dxa"/>
            <w:vAlign w:val="center"/>
          </w:tcPr>
          <w:p w:rsidR="00C65061" w:rsidRPr="0017383D" w:rsidRDefault="00C65061" w:rsidP="00460336">
            <w:pPr>
              <w:jc w:val="center"/>
              <w:rPr>
                <w:rFonts w:ascii="AvantGarde Bk BT" w:eastAsia="Calibri" w:hAnsi="AvantGarde Bk BT" w:cs="Arial"/>
                <w:color w:val="000000"/>
                <w:sz w:val="20"/>
                <w:szCs w:val="20"/>
              </w:rPr>
            </w:pPr>
            <w:r w:rsidRPr="0017383D">
              <w:rPr>
                <w:rFonts w:ascii="AvantGarde Bk BT" w:eastAsia="Calibri" w:hAnsi="AvantGarde Bk BT" w:cs="Arial"/>
                <w:color w:val="000000"/>
                <w:sz w:val="20"/>
                <w:szCs w:val="20"/>
              </w:rPr>
              <w:t>16</w:t>
            </w:r>
          </w:p>
        </w:tc>
        <w:tc>
          <w:tcPr>
            <w:tcW w:w="992" w:type="dxa"/>
            <w:vAlign w:val="center"/>
          </w:tcPr>
          <w:p w:rsidR="00C65061" w:rsidRPr="0017383D" w:rsidRDefault="00C65061" w:rsidP="00460336">
            <w:pPr>
              <w:jc w:val="center"/>
              <w:rPr>
                <w:rFonts w:ascii="AvantGarde Bk BT" w:eastAsia="Calibri" w:hAnsi="AvantGarde Bk BT" w:cs="Arial"/>
                <w:color w:val="000000"/>
                <w:sz w:val="20"/>
                <w:szCs w:val="20"/>
              </w:rPr>
            </w:pPr>
            <w:r w:rsidRPr="0017383D">
              <w:rPr>
                <w:rFonts w:ascii="AvantGarde Bk BT" w:eastAsia="Calibri" w:hAnsi="AvantGarde Bk BT" w:cs="Arial"/>
                <w:color w:val="000000"/>
                <w:sz w:val="20"/>
                <w:szCs w:val="20"/>
              </w:rPr>
              <w:t>16</w:t>
            </w:r>
          </w:p>
        </w:tc>
        <w:tc>
          <w:tcPr>
            <w:tcW w:w="992" w:type="dxa"/>
            <w:vAlign w:val="center"/>
          </w:tcPr>
          <w:p w:rsidR="00C65061" w:rsidRPr="0017383D" w:rsidRDefault="00C65061" w:rsidP="00460336">
            <w:pPr>
              <w:jc w:val="center"/>
              <w:rPr>
                <w:rFonts w:ascii="AvantGarde Bk BT" w:eastAsia="Calibri" w:hAnsi="AvantGarde Bk BT" w:cs="Arial"/>
                <w:color w:val="000000"/>
                <w:sz w:val="20"/>
                <w:szCs w:val="20"/>
              </w:rPr>
            </w:pPr>
            <w:r w:rsidRPr="0017383D">
              <w:rPr>
                <w:rFonts w:ascii="AvantGarde Bk BT" w:eastAsia="Calibri" w:hAnsi="AvantGarde Bk BT" w:cs="Arial"/>
                <w:color w:val="000000"/>
                <w:sz w:val="20"/>
                <w:szCs w:val="20"/>
              </w:rPr>
              <w:t>0</w:t>
            </w:r>
          </w:p>
        </w:tc>
        <w:tc>
          <w:tcPr>
            <w:tcW w:w="993" w:type="dxa"/>
            <w:vAlign w:val="center"/>
          </w:tcPr>
          <w:p w:rsidR="00C65061" w:rsidRPr="0017383D" w:rsidRDefault="00C65061" w:rsidP="00460336">
            <w:pPr>
              <w:jc w:val="center"/>
              <w:rPr>
                <w:rFonts w:ascii="AvantGarde Bk BT" w:eastAsia="Calibri" w:hAnsi="AvantGarde Bk BT" w:cs="Arial"/>
                <w:color w:val="000000"/>
                <w:sz w:val="20"/>
                <w:szCs w:val="20"/>
              </w:rPr>
            </w:pPr>
            <w:r w:rsidRPr="0017383D">
              <w:rPr>
                <w:rFonts w:ascii="AvantGarde Bk BT" w:eastAsia="Calibri" w:hAnsi="AvantGarde Bk BT" w:cs="Arial"/>
                <w:color w:val="000000"/>
                <w:sz w:val="20"/>
                <w:szCs w:val="20"/>
              </w:rPr>
              <w:t>32</w:t>
            </w:r>
          </w:p>
        </w:tc>
        <w:tc>
          <w:tcPr>
            <w:tcW w:w="1134" w:type="dxa"/>
            <w:vAlign w:val="center"/>
          </w:tcPr>
          <w:p w:rsidR="00C65061" w:rsidRPr="0017383D" w:rsidRDefault="00C65061" w:rsidP="00460336">
            <w:pPr>
              <w:jc w:val="center"/>
              <w:rPr>
                <w:rFonts w:ascii="AvantGarde Bk BT" w:eastAsia="Calibri" w:hAnsi="AvantGarde Bk BT" w:cs="Arial"/>
                <w:color w:val="000000"/>
                <w:sz w:val="20"/>
                <w:szCs w:val="20"/>
              </w:rPr>
            </w:pPr>
            <w:r w:rsidRPr="0017383D">
              <w:rPr>
                <w:rFonts w:ascii="AvantGarde Bk BT" w:eastAsia="Calibri" w:hAnsi="AvantGarde Bk BT" w:cs="Arial"/>
                <w:color w:val="000000"/>
                <w:sz w:val="20"/>
                <w:szCs w:val="20"/>
              </w:rPr>
              <w:t>2</w:t>
            </w:r>
          </w:p>
        </w:tc>
      </w:tr>
      <w:tr w:rsidR="00C65061" w:rsidRPr="0017383D" w:rsidTr="003951BB">
        <w:trPr>
          <w:trHeight w:val="432"/>
          <w:jc w:val="center"/>
        </w:trPr>
        <w:tc>
          <w:tcPr>
            <w:tcW w:w="3155" w:type="dxa"/>
            <w:vAlign w:val="center"/>
          </w:tcPr>
          <w:p w:rsidR="00C65061" w:rsidRPr="00793D9E" w:rsidRDefault="00C65061" w:rsidP="003951BB">
            <w:pPr>
              <w:pStyle w:val="Textoindependiente"/>
              <w:spacing w:after="0"/>
              <w:jc w:val="center"/>
              <w:rPr>
                <w:rFonts w:ascii="AvantGarde Bk BT" w:hAnsi="AvantGarde Bk BT" w:cs="Arial"/>
                <w:sz w:val="16"/>
                <w:szCs w:val="20"/>
                <w:lang w:val="es-ES_tradnl"/>
              </w:rPr>
            </w:pPr>
            <w:r w:rsidRPr="00793D9E">
              <w:rPr>
                <w:rFonts w:ascii="AvantGarde Bk BT" w:hAnsi="AvantGarde Bk BT" w:cs="Arial"/>
                <w:sz w:val="16"/>
                <w:szCs w:val="20"/>
                <w:lang w:val="es-ES_tradnl"/>
              </w:rPr>
              <w:t>Tecnologías y nuevas tecnologías de la información y la comunicación</w:t>
            </w:r>
          </w:p>
        </w:tc>
        <w:tc>
          <w:tcPr>
            <w:tcW w:w="709" w:type="dxa"/>
            <w:vAlign w:val="center"/>
          </w:tcPr>
          <w:p w:rsidR="00C65061" w:rsidRPr="0017383D" w:rsidRDefault="00C65061" w:rsidP="00460336">
            <w:pPr>
              <w:jc w:val="center"/>
              <w:rPr>
                <w:rFonts w:ascii="AvantGarde Bk BT" w:eastAsia="Calibri" w:hAnsi="AvantGarde Bk BT" w:cs="Arial"/>
                <w:sz w:val="20"/>
                <w:szCs w:val="20"/>
                <w:lang w:val="es-ES_tradnl"/>
              </w:rPr>
            </w:pPr>
            <w:r w:rsidRPr="0017383D">
              <w:rPr>
                <w:rFonts w:ascii="AvantGarde Bk BT" w:eastAsia="Calibri" w:hAnsi="AvantGarde Bk BT" w:cs="Arial"/>
                <w:sz w:val="20"/>
                <w:szCs w:val="20"/>
                <w:lang w:val="es-ES_tradnl"/>
              </w:rPr>
              <w:t>S</w:t>
            </w:r>
          </w:p>
        </w:tc>
        <w:tc>
          <w:tcPr>
            <w:tcW w:w="992" w:type="dxa"/>
            <w:vAlign w:val="center"/>
          </w:tcPr>
          <w:p w:rsidR="00C65061" w:rsidRPr="0017383D" w:rsidRDefault="00C65061" w:rsidP="00460336">
            <w:pPr>
              <w:jc w:val="center"/>
              <w:rPr>
                <w:rFonts w:ascii="AvantGarde Bk BT" w:eastAsia="Calibri" w:hAnsi="AvantGarde Bk BT" w:cs="Arial"/>
                <w:color w:val="000000"/>
                <w:sz w:val="20"/>
                <w:szCs w:val="20"/>
              </w:rPr>
            </w:pPr>
            <w:r w:rsidRPr="0017383D">
              <w:rPr>
                <w:rFonts w:ascii="AvantGarde Bk BT" w:eastAsia="Calibri" w:hAnsi="AvantGarde Bk BT" w:cs="Arial"/>
                <w:color w:val="000000"/>
                <w:sz w:val="20"/>
                <w:szCs w:val="20"/>
              </w:rPr>
              <w:t>32</w:t>
            </w:r>
          </w:p>
        </w:tc>
        <w:tc>
          <w:tcPr>
            <w:tcW w:w="992" w:type="dxa"/>
            <w:vAlign w:val="center"/>
          </w:tcPr>
          <w:p w:rsidR="00C65061" w:rsidRPr="0017383D" w:rsidRDefault="00C65061" w:rsidP="00460336">
            <w:pPr>
              <w:jc w:val="center"/>
              <w:rPr>
                <w:rFonts w:ascii="AvantGarde Bk BT" w:eastAsia="Calibri" w:hAnsi="AvantGarde Bk BT" w:cs="Arial"/>
                <w:color w:val="000000"/>
                <w:sz w:val="20"/>
                <w:szCs w:val="20"/>
              </w:rPr>
            </w:pPr>
            <w:r w:rsidRPr="0017383D">
              <w:rPr>
                <w:rFonts w:ascii="AvantGarde Bk BT" w:eastAsia="Calibri" w:hAnsi="AvantGarde Bk BT" w:cs="Arial"/>
                <w:color w:val="000000"/>
                <w:sz w:val="20"/>
                <w:szCs w:val="20"/>
              </w:rPr>
              <w:t>16</w:t>
            </w:r>
          </w:p>
        </w:tc>
        <w:tc>
          <w:tcPr>
            <w:tcW w:w="992" w:type="dxa"/>
            <w:vAlign w:val="center"/>
          </w:tcPr>
          <w:p w:rsidR="00C65061" w:rsidRPr="0017383D" w:rsidRDefault="00C65061" w:rsidP="00460336">
            <w:pPr>
              <w:jc w:val="center"/>
              <w:rPr>
                <w:rFonts w:ascii="AvantGarde Bk BT" w:eastAsia="Calibri" w:hAnsi="AvantGarde Bk BT" w:cs="Arial"/>
                <w:b/>
                <w:sz w:val="20"/>
                <w:szCs w:val="20"/>
              </w:rPr>
            </w:pPr>
            <w:r w:rsidRPr="0017383D">
              <w:rPr>
                <w:rFonts w:ascii="AvantGarde Bk BT" w:eastAsia="Calibri" w:hAnsi="AvantGarde Bk BT" w:cs="Arial"/>
                <w:b/>
                <w:sz w:val="20"/>
                <w:szCs w:val="20"/>
              </w:rPr>
              <w:t>0</w:t>
            </w:r>
          </w:p>
        </w:tc>
        <w:tc>
          <w:tcPr>
            <w:tcW w:w="993" w:type="dxa"/>
            <w:vAlign w:val="center"/>
          </w:tcPr>
          <w:p w:rsidR="00C65061" w:rsidRPr="0017383D" w:rsidRDefault="00C65061" w:rsidP="00460336">
            <w:pPr>
              <w:jc w:val="center"/>
              <w:rPr>
                <w:rFonts w:ascii="AvantGarde Bk BT" w:eastAsia="Calibri" w:hAnsi="AvantGarde Bk BT" w:cs="Arial"/>
                <w:sz w:val="20"/>
                <w:szCs w:val="20"/>
              </w:rPr>
            </w:pPr>
            <w:r w:rsidRPr="0017383D">
              <w:rPr>
                <w:rFonts w:ascii="AvantGarde Bk BT" w:eastAsia="Calibri" w:hAnsi="AvantGarde Bk BT" w:cs="Arial"/>
                <w:b/>
                <w:sz w:val="20"/>
                <w:szCs w:val="20"/>
              </w:rPr>
              <w:t>48</w:t>
            </w:r>
          </w:p>
        </w:tc>
        <w:tc>
          <w:tcPr>
            <w:tcW w:w="1134" w:type="dxa"/>
            <w:vAlign w:val="center"/>
          </w:tcPr>
          <w:p w:rsidR="00C65061" w:rsidRPr="0017383D" w:rsidRDefault="00C65061" w:rsidP="00460336">
            <w:pPr>
              <w:jc w:val="center"/>
              <w:rPr>
                <w:rFonts w:ascii="AvantGarde Bk BT" w:eastAsia="Calibri" w:hAnsi="AvantGarde Bk BT" w:cs="Arial"/>
                <w:color w:val="000000"/>
                <w:sz w:val="20"/>
                <w:szCs w:val="20"/>
              </w:rPr>
            </w:pPr>
            <w:r w:rsidRPr="0017383D">
              <w:rPr>
                <w:rFonts w:ascii="AvantGarde Bk BT" w:eastAsia="Calibri" w:hAnsi="AvantGarde Bk BT" w:cs="Arial"/>
                <w:color w:val="000000"/>
                <w:sz w:val="20"/>
                <w:szCs w:val="20"/>
              </w:rPr>
              <w:t>3</w:t>
            </w:r>
          </w:p>
        </w:tc>
      </w:tr>
      <w:tr w:rsidR="00C65061" w:rsidRPr="0017383D" w:rsidTr="003951BB">
        <w:trPr>
          <w:trHeight w:val="385"/>
          <w:jc w:val="center"/>
        </w:trPr>
        <w:tc>
          <w:tcPr>
            <w:tcW w:w="3155" w:type="dxa"/>
            <w:tcBorders>
              <w:top w:val="single" w:sz="4" w:space="0" w:color="auto"/>
              <w:left w:val="single" w:sz="4" w:space="0" w:color="auto"/>
              <w:bottom w:val="single" w:sz="4" w:space="0" w:color="auto"/>
              <w:right w:val="single" w:sz="4" w:space="0" w:color="auto"/>
            </w:tcBorders>
            <w:vAlign w:val="center"/>
          </w:tcPr>
          <w:p w:rsidR="00C65061" w:rsidRPr="0017383D" w:rsidRDefault="00C65061" w:rsidP="003951BB">
            <w:pPr>
              <w:pStyle w:val="Textoindependiente"/>
              <w:spacing w:after="0"/>
              <w:jc w:val="center"/>
              <w:rPr>
                <w:rFonts w:ascii="AvantGarde Bk BT" w:hAnsi="AvantGarde Bk BT" w:cs="Arial"/>
                <w:b/>
                <w:sz w:val="20"/>
                <w:szCs w:val="20"/>
                <w:lang w:val="es-MX"/>
              </w:rPr>
            </w:pPr>
            <w:r w:rsidRPr="0017383D">
              <w:rPr>
                <w:rFonts w:ascii="AvantGarde Bk BT" w:hAnsi="AvantGarde Bk BT" w:cs="Arial"/>
                <w:b/>
                <w:sz w:val="20"/>
                <w:szCs w:val="20"/>
                <w:lang w:val="es-MX"/>
              </w:rPr>
              <w:t>Total</w:t>
            </w:r>
          </w:p>
        </w:tc>
        <w:tc>
          <w:tcPr>
            <w:tcW w:w="709" w:type="dxa"/>
            <w:vAlign w:val="center"/>
          </w:tcPr>
          <w:p w:rsidR="00C65061" w:rsidRPr="0017383D" w:rsidRDefault="00C65061" w:rsidP="00460336">
            <w:pPr>
              <w:jc w:val="center"/>
              <w:rPr>
                <w:rFonts w:ascii="AvantGarde Bk BT" w:eastAsia="Calibri" w:hAnsi="AvantGarde Bk BT" w:cs="Arial"/>
                <w:sz w:val="20"/>
                <w:szCs w:val="20"/>
              </w:rPr>
            </w:pPr>
          </w:p>
        </w:tc>
        <w:tc>
          <w:tcPr>
            <w:tcW w:w="992" w:type="dxa"/>
            <w:vAlign w:val="center"/>
          </w:tcPr>
          <w:p w:rsidR="00C65061" w:rsidRPr="0017383D" w:rsidRDefault="00C65061" w:rsidP="00460336">
            <w:pPr>
              <w:jc w:val="center"/>
              <w:rPr>
                <w:rFonts w:ascii="AvantGarde Bk BT" w:eastAsia="Calibri" w:hAnsi="AvantGarde Bk BT" w:cs="Arial"/>
                <w:b/>
                <w:color w:val="000000"/>
                <w:sz w:val="20"/>
                <w:szCs w:val="20"/>
              </w:rPr>
            </w:pPr>
            <w:r w:rsidRPr="0017383D">
              <w:rPr>
                <w:rFonts w:ascii="AvantGarde Bk BT" w:eastAsia="Calibri" w:hAnsi="AvantGarde Bk BT" w:cs="Arial"/>
                <w:b/>
                <w:color w:val="000000"/>
                <w:sz w:val="20"/>
                <w:szCs w:val="20"/>
              </w:rPr>
              <w:t>48</w:t>
            </w:r>
          </w:p>
        </w:tc>
        <w:tc>
          <w:tcPr>
            <w:tcW w:w="992" w:type="dxa"/>
            <w:vAlign w:val="center"/>
          </w:tcPr>
          <w:p w:rsidR="00C65061" w:rsidRPr="0017383D" w:rsidRDefault="00C65061" w:rsidP="00460336">
            <w:pPr>
              <w:jc w:val="center"/>
              <w:rPr>
                <w:rFonts w:ascii="AvantGarde Bk BT" w:eastAsia="Calibri" w:hAnsi="AvantGarde Bk BT" w:cs="Arial"/>
                <w:b/>
                <w:color w:val="000000"/>
                <w:sz w:val="20"/>
                <w:szCs w:val="20"/>
              </w:rPr>
            </w:pPr>
            <w:r w:rsidRPr="0017383D">
              <w:rPr>
                <w:rFonts w:ascii="AvantGarde Bk BT" w:eastAsia="Calibri" w:hAnsi="AvantGarde Bk BT" w:cs="Arial"/>
                <w:b/>
                <w:color w:val="000000"/>
                <w:sz w:val="20"/>
                <w:szCs w:val="20"/>
              </w:rPr>
              <w:t>32</w:t>
            </w:r>
          </w:p>
        </w:tc>
        <w:tc>
          <w:tcPr>
            <w:tcW w:w="992" w:type="dxa"/>
            <w:vAlign w:val="center"/>
          </w:tcPr>
          <w:p w:rsidR="00C65061" w:rsidRPr="0017383D" w:rsidRDefault="00C65061" w:rsidP="00460336">
            <w:pPr>
              <w:jc w:val="center"/>
              <w:rPr>
                <w:rFonts w:ascii="AvantGarde Bk BT" w:eastAsia="Calibri" w:hAnsi="AvantGarde Bk BT" w:cs="Arial"/>
                <w:b/>
                <w:sz w:val="20"/>
                <w:szCs w:val="20"/>
              </w:rPr>
            </w:pPr>
            <w:r w:rsidRPr="0017383D">
              <w:rPr>
                <w:rFonts w:ascii="AvantGarde Bk BT" w:eastAsia="Calibri" w:hAnsi="AvantGarde Bk BT" w:cs="Arial"/>
                <w:b/>
                <w:sz w:val="20"/>
                <w:szCs w:val="20"/>
              </w:rPr>
              <w:t>0</w:t>
            </w:r>
          </w:p>
        </w:tc>
        <w:tc>
          <w:tcPr>
            <w:tcW w:w="993" w:type="dxa"/>
            <w:vAlign w:val="center"/>
          </w:tcPr>
          <w:p w:rsidR="00C65061" w:rsidRPr="0017383D" w:rsidRDefault="00C65061" w:rsidP="00460336">
            <w:pPr>
              <w:jc w:val="center"/>
              <w:rPr>
                <w:rFonts w:ascii="AvantGarde Bk BT" w:eastAsia="Calibri" w:hAnsi="AvantGarde Bk BT" w:cs="Arial"/>
                <w:b/>
                <w:sz w:val="20"/>
                <w:szCs w:val="20"/>
              </w:rPr>
            </w:pPr>
            <w:r w:rsidRPr="0017383D">
              <w:rPr>
                <w:rFonts w:ascii="AvantGarde Bk BT" w:eastAsia="Calibri" w:hAnsi="AvantGarde Bk BT" w:cs="Arial"/>
                <w:b/>
                <w:sz w:val="20"/>
                <w:szCs w:val="20"/>
              </w:rPr>
              <w:t>80</w:t>
            </w:r>
          </w:p>
        </w:tc>
        <w:tc>
          <w:tcPr>
            <w:tcW w:w="1134" w:type="dxa"/>
            <w:vAlign w:val="center"/>
          </w:tcPr>
          <w:p w:rsidR="00C65061" w:rsidRPr="0017383D" w:rsidRDefault="00C65061" w:rsidP="00460336">
            <w:pPr>
              <w:jc w:val="center"/>
              <w:rPr>
                <w:rFonts w:ascii="AvantGarde Bk BT" w:eastAsia="Calibri" w:hAnsi="AvantGarde Bk BT" w:cs="Arial"/>
                <w:b/>
                <w:color w:val="000000"/>
                <w:sz w:val="20"/>
                <w:szCs w:val="20"/>
              </w:rPr>
            </w:pPr>
            <w:r w:rsidRPr="0017383D">
              <w:rPr>
                <w:rFonts w:ascii="AvantGarde Bk BT" w:eastAsia="Calibri" w:hAnsi="AvantGarde Bk BT" w:cs="Arial"/>
                <w:b/>
                <w:color w:val="000000"/>
                <w:sz w:val="20"/>
                <w:szCs w:val="20"/>
              </w:rPr>
              <w:t>5</w:t>
            </w:r>
          </w:p>
        </w:tc>
      </w:tr>
    </w:tbl>
    <w:p w:rsidR="00D12916" w:rsidRPr="0017383D" w:rsidRDefault="00D12916" w:rsidP="00B77DB0">
      <w:pPr>
        <w:spacing w:line="360" w:lineRule="auto"/>
        <w:rPr>
          <w:rFonts w:ascii="AvantGarde Bk BT" w:eastAsia="Arial Unicode MS" w:hAnsi="AvantGarde Bk BT" w:cs="Arial"/>
          <w:sz w:val="20"/>
          <w:szCs w:val="20"/>
        </w:rPr>
      </w:pPr>
    </w:p>
    <w:p w:rsidR="00D12916" w:rsidRPr="0017383D" w:rsidRDefault="003951BB" w:rsidP="00AD5A21">
      <w:pPr>
        <w:spacing w:line="360" w:lineRule="auto"/>
        <w:ind w:firstLine="708"/>
        <w:rPr>
          <w:rFonts w:ascii="AvantGarde Bk BT" w:eastAsia="Arial Unicode MS" w:hAnsi="AvantGarde Bk BT" w:cs="Arial"/>
          <w:sz w:val="22"/>
          <w:szCs w:val="22"/>
        </w:rPr>
      </w:pPr>
      <w:r>
        <w:rPr>
          <w:rFonts w:ascii="AvantGarde Bk BT" w:eastAsia="Arial Unicode MS" w:hAnsi="AvantGarde Bk BT" w:cs="Arial"/>
          <w:sz w:val="22"/>
          <w:szCs w:val="22"/>
        </w:rPr>
        <w:t xml:space="preserve">Educación </w:t>
      </w:r>
      <w:r w:rsidR="00D12916" w:rsidRPr="0017383D">
        <w:rPr>
          <w:rFonts w:ascii="AvantGarde Bk BT" w:eastAsia="Arial Unicode MS" w:hAnsi="AvantGarde Bk BT" w:cs="Arial"/>
          <w:sz w:val="22"/>
          <w:szCs w:val="22"/>
        </w:rPr>
        <w:t>Médica III</w:t>
      </w:r>
    </w:p>
    <w:tbl>
      <w:tblPr>
        <w:tblW w:w="8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5"/>
        <w:gridCol w:w="709"/>
        <w:gridCol w:w="992"/>
        <w:gridCol w:w="992"/>
        <w:gridCol w:w="992"/>
        <w:gridCol w:w="993"/>
        <w:gridCol w:w="1134"/>
      </w:tblGrid>
      <w:tr w:rsidR="00AD5A21" w:rsidRPr="0017383D" w:rsidTr="003951BB">
        <w:trPr>
          <w:jc w:val="center"/>
        </w:trPr>
        <w:tc>
          <w:tcPr>
            <w:tcW w:w="3155" w:type="dxa"/>
            <w:vMerge w:val="restart"/>
            <w:vAlign w:val="center"/>
          </w:tcPr>
          <w:p w:rsidR="00AD5A21" w:rsidRPr="0017383D" w:rsidRDefault="00AD5A21" w:rsidP="003951BB">
            <w:pPr>
              <w:jc w:val="center"/>
              <w:rPr>
                <w:rFonts w:ascii="AvantGarde Bk BT" w:hAnsi="AvantGarde Bk BT"/>
                <w:b/>
                <w:sz w:val="22"/>
                <w:szCs w:val="22"/>
              </w:rPr>
            </w:pPr>
            <w:r w:rsidRPr="0017383D">
              <w:rPr>
                <w:rFonts w:ascii="AvantGarde Bk BT" w:hAnsi="AvantGarde Bk BT"/>
                <w:b/>
                <w:sz w:val="22"/>
                <w:szCs w:val="22"/>
              </w:rPr>
              <w:t>UNIDAD DE APRENDIZAJE</w:t>
            </w:r>
          </w:p>
          <w:p w:rsidR="00AD5A21" w:rsidRPr="0017383D" w:rsidRDefault="00AD5A21" w:rsidP="003951BB">
            <w:pPr>
              <w:jc w:val="center"/>
              <w:rPr>
                <w:rFonts w:ascii="AvantGarde Bk BT" w:hAnsi="AvantGarde Bk BT"/>
                <w:b/>
                <w:sz w:val="22"/>
                <w:szCs w:val="22"/>
              </w:rPr>
            </w:pPr>
          </w:p>
        </w:tc>
        <w:tc>
          <w:tcPr>
            <w:tcW w:w="709" w:type="dxa"/>
            <w:vMerge w:val="restart"/>
            <w:vAlign w:val="center"/>
          </w:tcPr>
          <w:p w:rsidR="00AD5A21" w:rsidRPr="0017383D" w:rsidRDefault="00AD5A21" w:rsidP="00A113E0">
            <w:pPr>
              <w:pStyle w:val="tit2"/>
              <w:jc w:val="center"/>
              <w:rPr>
                <w:rFonts w:ascii="AvantGarde Bk BT" w:hAnsi="AvantGarde Bk BT"/>
                <w:b/>
                <w:sz w:val="22"/>
                <w:szCs w:val="22"/>
              </w:rPr>
            </w:pPr>
            <w:r w:rsidRPr="0017383D">
              <w:rPr>
                <w:rFonts w:ascii="AvantGarde Bk BT" w:hAnsi="AvantGarde Bk BT"/>
                <w:b/>
                <w:sz w:val="22"/>
                <w:szCs w:val="22"/>
              </w:rPr>
              <w:t>TIPO</w:t>
            </w:r>
            <w:r w:rsidRPr="0017383D">
              <w:rPr>
                <w:rFonts w:ascii="AvantGarde Bk BT" w:hAnsi="AvantGarde Bk BT"/>
                <w:b/>
                <w:sz w:val="22"/>
                <w:szCs w:val="22"/>
                <w:vertAlign w:val="superscript"/>
                <w:lang w:val="es-ES_tradnl"/>
              </w:rPr>
              <w:t>3</w:t>
            </w:r>
          </w:p>
        </w:tc>
        <w:tc>
          <w:tcPr>
            <w:tcW w:w="1984" w:type="dxa"/>
            <w:gridSpan w:val="2"/>
            <w:vAlign w:val="center"/>
          </w:tcPr>
          <w:p w:rsidR="00AD5A21" w:rsidRPr="0017383D" w:rsidRDefault="00AD5A21" w:rsidP="00A113E0">
            <w:pPr>
              <w:pStyle w:val="tit2"/>
              <w:jc w:val="center"/>
              <w:rPr>
                <w:rFonts w:ascii="AvantGarde Bk BT" w:hAnsi="AvantGarde Bk BT"/>
                <w:b/>
                <w:sz w:val="22"/>
                <w:szCs w:val="22"/>
              </w:rPr>
            </w:pPr>
            <w:r w:rsidRPr="0017383D">
              <w:rPr>
                <w:rFonts w:ascii="AvantGarde Bk BT" w:hAnsi="AvantGarde Bk BT"/>
                <w:b/>
                <w:sz w:val="22"/>
                <w:szCs w:val="22"/>
              </w:rPr>
              <w:t>HORAS  BCA</w:t>
            </w:r>
            <w:r w:rsidRPr="0017383D" w:rsidDel="008F690E">
              <w:rPr>
                <w:rFonts w:ascii="AvantGarde Bk BT" w:hAnsi="AvantGarde Bk BT"/>
                <w:b/>
                <w:sz w:val="22"/>
                <w:szCs w:val="22"/>
                <w:vertAlign w:val="superscript"/>
                <w:lang w:val="es-ES_tradnl"/>
              </w:rPr>
              <w:t>1</w:t>
            </w:r>
          </w:p>
        </w:tc>
        <w:tc>
          <w:tcPr>
            <w:tcW w:w="992" w:type="dxa"/>
            <w:vAlign w:val="center"/>
          </w:tcPr>
          <w:p w:rsidR="00AD5A21" w:rsidRPr="0017383D" w:rsidRDefault="00AD5A21" w:rsidP="00A113E0">
            <w:pPr>
              <w:pStyle w:val="tit2"/>
              <w:jc w:val="center"/>
              <w:rPr>
                <w:rFonts w:ascii="AvantGarde Bk BT" w:hAnsi="AvantGarde Bk BT"/>
                <w:b/>
                <w:sz w:val="22"/>
                <w:szCs w:val="22"/>
              </w:rPr>
            </w:pPr>
            <w:r w:rsidRPr="0017383D">
              <w:rPr>
                <w:rFonts w:ascii="AvantGarde Bk BT" w:hAnsi="AvantGarde Bk BT"/>
                <w:b/>
                <w:sz w:val="22"/>
                <w:szCs w:val="22"/>
              </w:rPr>
              <w:t>HORAS  AMI</w:t>
            </w:r>
            <w:r w:rsidRPr="0017383D" w:rsidDel="008F690E">
              <w:rPr>
                <w:rFonts w:ascii="AvantGarde Bk BT" w:hAnsi="AvantGarde Bk BT"/>
                <w:b/>
                <w:sz w:val="22"/>
                <w:szCs w:val="22"/>
                <w:vertAlign w:val="superscript"/>
                <w:lang w:val="es-ES_tradnl"/>
              </w:rPr>
              <w:t>2</w:t>
            </w:r>
          </w:p>
        </w:tc>
        <w:tc>
          <w:tcPr>
            <w:tcW w:w="993" w:type="dxa"/>
            <w:vMerge w:val="restart"/>
            <w:vAlign w:val="center"/>
          </w:tcPr>
          <w:p w:rsidR="00AD5A21" w:rsidRPr="0017383D" w:rsidRDefault="00AD5A21" w:rsidP="00A113E0">
            <w:pPr>
              <w:pStyle w:val="tit2"/>
              <w:jc w:val="center"/>
              <w:rPr>
                <w:rFonts w:ascii="AvantGarde Bk BT" w:hAnsi="AvantGarde Bk BT"/>
                <w:b/>
                <w:sz w:val="22"/>
                <w:szCs w:val="22"/>
              </w:rPr>
            </w:pPr>
            <w:r w:rsidRPr="0017383D">
              <w:rPr>
                <w:rFonts w:ascii="AvantGarde Bk BT" w:hAnsi="AvantGarde Bk BT"/>
                <w:b/>
                <w:sz w:val="22"/>
                <w:szCs w:val="22"/>
              </w:rPr>
              <w:t>HORAS</w:t>
            </w:r>
          </w:p>
          <w:p w:rsidR="00AD5A21" w:rsidRPr="0017383D" w:rsidRDefault="00AD5A21" w:rsidP="00A113E0">
            <w:pPr>
              <w:pStyle w:val="tit2"/>
              <w:jc w:val="center"/>
              <w:rPr>
                <w:rFonts w:ascii="AvantGarde Bk BT" w:hAnsi="AvantGarde Bk BT"/>
                <w:b/>
                <w:sz w:val="22"/>
                <w:szCs w:val="22"/>
              </w:rPr>
            </w:pPr>
            <w:r w:rsidRPr="0017383D">
              <w:rPr>
                <w:rFonts w:ascii="AvantGarde Bk BT" w:hAnsi="AvantGarde Bk BT"/>
                <w:b/>
                <w:sz w:val="22"/>
                <w:szCs w:val="22"/>
              </w:rPr>
              <w:t>TOTALES</w:t>
            </w:r>
          </w:p>
        </w:tc>
        <w:tc>
          <w:tcPr>
            <w:tcW w:w="1134" w:type="dxa"/>
            <w:vMerge w:val="restart"/>
            <w:vAlign w:val="center"/>
          </w:tcPr>
          <w:p w:rsidR="00AD5A21" w:rsidRPr="0017383D" w:rsidRDefault="00AD5A21" w:rsidP="00A113E0">
            <w:pPr>
              <w:pStyle w:val="tit2"/>
              <w:jc w:val="center"/>
              <w:rPr>
                <w:rFonts w:ascii="AvantGarde Bk BT" w:hAnsi="AvantGarde Bk BT"/>
                <w:b/>
                <w:sz w:val="22"/>
                <w:szCs w:val="22"/>
              </w:rPr>
            </w:pPr>
            <w:r w:rsidRPr="0017383D">
              <w:rPr>
                <w:rFonts w:ascii="AvantGarde Bk BT" w:hAnsi="AvantGarde Bk BT"/>
                <w:b/>
                <w:sz w:val="22"/>
                <w:szCs w:val="22"/>
              </w:rPr>
              <w:t>CRÉDITOS</w:t>
            </w:r>
          </w:p>
        </w:tc>
      </w:tr>
      <w:tr w:rsidR="00AD5A21" w:rsidRPr="0017383D" w:rsidTr="003951BB">
        <w:trPr>
          <w:trHeight w:val="284"/>
          <w:jc w:val="center"/>
        </w:trPr>
        <w:tc>
          <w:tcPr>
            <w:tcW w:w="3155" w:type="dxa"/>
            <w:vMerge/>
          </w:tcPr>
          <w:p w:rsidR="00AD5A21" w:rsidRPr="0017383D" w:rsidRDefault="00AD5A21" w:rsidP="003951BB">
            <w:pPr>
              <w:pStyle w:val="tit2"/>
              <w:jc w:val="center"/>
              <w:rPr>
                <w:rFonts w:ascii="AvantGarde Bk BT" w:hAnsi="AvantGarde Bk BT"/>
                <w:b/>
                <w:sz w:val="22"/>
                <w:szCs w:val="22"/>
              </w:rPr>
            </w:pPr>
          </w:p>
        </w:tc>
        <w:tc>
          <w:tcPr>
            <w:tcW w:w="709" w:type="dxa"/>
            <w:vMerge/>
            <w:vAlign w:val="center"/>
          </w:tcPr>
          <w:p w:rsidR="00AD5A21" w:rsidRPr="0017383D" w:rsidRDefault="00AD5A21" w:rsidP="0043297F">
            <w:pPr>
              <w:pStyle w:val="tit2"/>
              <w:jc w:val="center"/>
              <w:rPr>
                <w:rFonts w:ascii="AvantGarde Bk BT" w:hAnsi="AvantGarde Bk BT"/>
                <w:b/>
                <w:sz w:val="22"/>
                <w:szCs w:val="22"/>
              </w:rPr>
            </w:pPr>
          </w:p>
        </w:tc>
        <w:tc>
          <w:tcPr>
            <w:tcW w:w="992" w:type="dxa"/>
            <w:vAlign w:val="center"/>
          </w:tcPr>
          <w:p w:rsidR="00AD5A21" w:rsidRPr="00F20BB8" w:rsidRDefault="00AD5A21" w:rsidP="0043297F">
            <w:pPr>
              <w:pStyle w:val="tit2"/>
              <w:jc w:val="center"/>
              <w:rPr>
                <w:rFonts w:ascii="AvantGarde Bk BT" w:hAnsi="AvantGarde Bk BT"/>
                <w:b/>
                <w:sz w:val="20"/>
                <w:szCs w:val="22"/>
              </w:rPr>
            </w:pPr>
            <w:r w:rsidRPr="00F20BB8">
              <w:rPr>
                <w:rFonts w:ascii="AvantGarde Bk BT" w:hAnsi="AvantGarde Bk BT"/>
                <w:b/>
                <w:sz w:val="20"/>
                <w:szCs w:val="22"/>
              </w:rPr>
              <w:t>Teóricas</w:t>
            </w:r>
          </w:p>
        </w:tc>
        <w:tc>
          <w:tcPr>
            <w:tcW w:w="992" w:type="dxa"/>
          </w:tcPr>
          <w:p w:rsidR="00AD5A21" w:rsidRPr="00F20BB8" w:rsidRDefault="00AD5A21" w:rsidP="0043297F">
            <w:pPr>
              <w:pStyle w:val="tit2"/>
              <w:jc w:val="center"/>
              <w:rPr>
                <w:rFonts w:ascii="AvantGarde Bk BT" w:hAnsi="AvantGarde Bk BT"/>
                <w:b/>
                <w:sz w:val="20"/>
                <w:szCs w:val="22"/>
              </w:rPr>
            </w:pPr>
            <w:r w:rsidRPr="00F20BB8">
              <w:rPr>
                <w:rFonts w:ascii="AvantGarde Bk BT" w:hAnsi="AvantGarde Bk BT"/>
                <w:b/>
                <w:sz w:val="20"/>
                <w:szCs w:val="22"/>
              </w:rPr>
              <w:t>Prácticas C/ tutor</w:t>
            </w:r>
          </w:p>
        </w:tc>
        <w:tc>
          <w:tcPr>
            <w:tcW w:w="992" w:type="dxa"/>
            <w:vAlign w:val="center"/>
          </w:tcPr>
          <w:p w:rsidR="00AD5A21" w:rsidRPr="00F20BB8" w:rsidRDefault="00AD5A21" w:rsidP="0043297F">
            <w:pPr>
              <w:pStyle w:val="tit2"/>
              <w:jc w:val="center"/>
              <w:rPr>
                <w:rFonts w:ascii="AvantGarde Bk BT" w:hAnsi="AvantGarde Bk BT"/>
                <w:b/>
                <w:sz w:val="20"/>
                <w:szCs w:val="22"/>
              </w:rPr>
            </w:pPr>
            <w:r w:rsidRPr="00F20BB8">
              <w:rPr>
                <w:rFonts w:ascii="AvantGarde Bk BT" w:hAnsi="AvantGarde Bk BT"/>
                <w:b/>
                <w:sz w:val="20"/>
                <w:szCs w:val="22"/>
              </w:rPr>
              <w:t>Prácticas S/ tutor</w:t>
            </w:r>
          </w:p>
        </w:tc>
        <w:tc>
          <w:tcPr>
            <w:tcW w:w="993" w:type="dxa"/>
            <w:vMerge/>
            <w:vAlign w:val="center"/>
          </w:tcPr>
          <w:p w:rsidR="00AD5A21" w:rsidRPr="0017383D" w:rsidRDefault="00AD5A21" w:rsidP="0043297F">
            <w:pPr>
              <w:pStyle w:val="tit2"/>
              <w:jc w:val="center"/>
              <w:rPr>
                <w:rFonts w:ascii="AvantGarde Bk BT" w:hAnsi="AvantGarde Bk BT"/>
                <w:b/>
                <w:sz w:val="22"/>
                <w:szCs w:val="22"/>
              </w:rPr>
            </w:pPr>
          </w:p>
        </w:tc>
        <w:tc>
          <w:tcPr>
            <w:tcW w:w="1134" w:type="dxa"/>
            <w:vMerge/>
            <w:vAlign w:val="center"/>
          </w:tcPr>
          <w:p w:rsidR="00AD5A21" w:rsidRPr="0017383D" w:rsidRDefault="00AD5A21" w:rsidP="0043297F">
            <w:pPr>
              <w:pStyle w:val="tit2"/>
              <w:jc w:val="center"/>
              <w:rPr>
                <w:rFonts w:ascii="AvantGarde Bk BT" w:hAnsi="AvantGarde Bk BT"/>
                <w:b/>
                <w:sz w:val="22"/>
                <w:szCs w:val="22"/>
              </w:rPr>
            </w:pPr>
          </w:p>
        </w:tc>
      </w:tr>
      <w:tr w:rsidR="00AD5A21" w:rsidRPr="008C0B70" w:rsidTr="003951BB">
        <w:trPr>
          <w:trHeight w:val="385"/>
          <w:jc w:val="center"/>
        </w:trPr>
        <w:tc>
          <w:tcPr>
            <w:tcW w:w="3155" w:type="dxa"/>
            <w:vAlign w:val="center"/>
          </w:tcPr>
          <w:p w:rsidR="00AD5A21" w:rsidRPr="008C0B70" w:rsidRDefault="0044207A" w:rsidP="003951BB">
            <w:pPr>
              <w:pStyle w:val="Textoindependiente"/>
              <w:spacing w:after="0"/>
              <w:jc w:val="center"/>
              <w:rPr>
                <w:rFonts w:ascii="AvantGarde Bk BT" w:hAnsi="AvantGarde Bk BT" w:cs="Arial"/>
                <w:sz w:val="20"/>
                <w:szCs w:val="20"/>
                <w:lang w:val="es-ES_tradnl"/>
              </w:rPr>
            </w:pPr>
            <w:r w:rsidRPr="008C0B70">
              <w:rPr>
                <w:rFonts w:ascii="AvantGarde Bk BT" w:hAnsi="AvantGarde Bk BT" w:cs="Arial"/>
                <w:sz w:val="20"/>
                <w:szCs w:val="20"/>
                <w:lang w:val="es-ES_tradnl"/>
              </w:rPr>
              <w:t>Metodología educativa y técnica de enseñanza - aprendizaje</w:t>
            </w:r>
          </w:p>
        </w:tc>
        <w:tc>
          <w:tcPr>
            <w:tcW w:w="709" w:type="dxa"/>
            <w:vAlign w:val="center"/>
          </w:tcPr>
          <w:p w:rsidR="00AD5A21" w:rsidRPr="008C0B70" w:rsidRDefault="00AD5A21" w:rsidP="00B87004">
            <w:pPr>
              <w:jc w:val="center"/>
              <w:rPr>
                <w:rFonts w:ascii="AvantGarde Bk BT" w:eastAsia="Calibri" w:hAnsi="AvantGarde Bk BT" w:cs="Arial"/>
                <w:sz w:val="20"/>
                <w:szCs w:val="20"/>
                <w:lang w:val="es-ES_tradnl"/>
              </w:rPr>
            </w:pPr>
            <w:r w:rsidRPr="008C0B70">
              <w:rPr>
                <w:rFonts w:ascii="AvantGarde Bk BT" w:eastAsia="Calibri" w:hAnsi="AvantGarde Bk BT" w:cs="Arial"/>
                <w:sz w:val="20"/>
                <w:szCs w:val="20"/>
                <w:lang w:val="es-ES_tradnl"/>
              </w:rPr>
              <w:t>S</w:t>
            </w:r>
          </w:p>
        </w:tc>
        <w:tc>
          <w:tcPr>
            <w:tcW w:w="992" w:type="dxa"/>
            <w:vAlign w:val="center"/>
          </w:tcPr>
          <w:p w:rsidR="00AD5A21" w:rsidRPr="008C0B70" w:rsidRDefault="00AD5A21" w:rsidP="00B87004">
            <w:pPr>
              <w:jc w:val="center"/>
              <w:rPr>
                <w:rFonts w:ascii="AvantGarde Bk BT" w:eastAsia="Calibri" w:hAnsi="AvantGarde Bk BT" w:cs="Arial"/>
                <w:color w:val="000000"/>
                <w:sz w:val="20"/>
                <w:szCs w:val="20"/>
              </w:rPr>
            </w:pPr>
            <w:r w:rsidRPr="008C0B70">
              <w:rPr>
                <w:rFonts w:ascii="AvantGarde Bk BT" w:eastAsia="Calibri" w:hAnsi="AvantGarde Bk BT" w:cs="Arial"/>
                <w:color w:val="000000"/>
                <w:sz w:val="20"/>
                <w:szCs w:val="20"/>
              </w:rPr>
              <w:t>16</w:t>
            </w:r>
          </w:p>
        </w:tc>
        <w:tc>
          <w:tcPr>
            <w:tcW w:w="992" w:type="dxa"/>
            <w:vAlign w:val="center"/>
          </w:tcPr>
          <w:p w:rsidR="00AD5A21" w:rsidRPr="008C0B70" w:rsidRDefault="00AD5A21" w:rsidP="00B87004">
            <w:pPr>
              <w:jc w:val="center"/>
              <w:rPr>
                <w:rFonts w:ascii="AvantGarde Bk BT" w:eastAsia="Calibri" w:hAnsi="AvantGarde Bk BT" w:cs="Arial"/>
                <w:color w:val="000000"/>
                <w:sz w:val="20"/>
                <w:szCs w:val="20"/>
              </w:rPr>
            </w:pPr>
            <w:r w:rsidRPr="008C0B70">
              <w:rPr>
                <w:rFonts w:ascii="AvantGarde Bk BT" w:eastAsia="Calibri" w:hAnsi="AvantGarde Bk BT" w:cs="Arial"/>
                <w:color w:val="000000"/>
                <w:sz w:val="20"/>
                <w:szCs w:val="20"/>
              </w:rPr>
              <w:t>16</w:t>
            </w:r>
          </w:p>
        </w:tc>
        <w:tc>
          <w:tcPr>
            <w:tcW w:w="992" w:type="dxa"/>
            <w:vAlign w:val="center"/>
          </w:tcPr>
          <w:p w:rsidR="00AD5A21" w:rsidRPr="008C0B70" w:rsidRDefault="00AD5A21" w:rsidP="00B87004">
            <w:pPr>
              <w:jc w:val="center"/>
              <w:rPr>
                <w:rFonts w:ascii="AvantGarde Bk BT" w:eastAsia="Calibri" w:hAnsi="AvantGarde Bk BT" w:cs="Arial"/>
                <w:color w:val="000000"/>
                <w:sz w:val="20"/>
                <w:szCs w:val="20"/>
              </w:rPr>
            </w:pPr>
            <w:r w:rsidRPr="008C0B70">
              <w:rPr>
                <w:rFonts w:ascii="AvantGarde Bk BT" w:eastAsia="Calibri" w:hAnsi="AvantGarde Bk BT" w:cs="Arial"/>
                <w:color w:val="000000"/>
                <w:sz w:val="20"/>
                <w:szCs w:val="20"/>
              </w:rPr>
              <w:t>0</w:t>
            </w:r>
          </w:p>
        </w:tc>
        <w:tc>
          <w:tcPr>
            <w:tcW w:w="993" w:type="dxa"/>
            <w:vAlign w:val="center"/>
          </w:tcPr>
          <w:p w:rsidR="00AD5A21" w:rsidRPr="008C0B70" w:rsidRDefault="00AD5A21" w:rsidP="00B87004">
            <w:pPr>
              <w:jc w:val="center"/>
              <w:rPr>
                <w:rFonts w:ascii="AvantGarde Bk BT" w:eastAsia="Calibri" w:hAnsi="AvantGarde Bk BT" w:cs="Arial"/>
                <w:color w:val="000000"/>
                <w:sz w:val="20"/>
                <w:szCs w:val="20"/>
              </w:rPr>
            </w:pPr>
            <w:r w:rsidRPr="008C0B70">
              <w:rPr>
                <w:rFonts w:ascii="AvantGarde Bk BT" w:eastAsia="Calibri" w:hAnsi="AvantGarde Bk BT" w:cs="Arial"/>
                <w:color w:val="000000"/>
                <w:sz w:val="20"/>
                <w:szCs w:val="20"/>
              </w:rPr>
              <w:t>32</w:t>
            </w:r>
          </w:p>
        </w:tc>
        <w:tc>
          <w:tcPr>
            <w:tcW w:w="1134" w:type="dxa"/>
            <w:vAlign w:val="center"/>
          </w:tcPr>
          <w:p w:rsidR="00AD5A21" w:rsidRPr="008C0B70" w:rsidRDefault="00AD5A21" w:rsidP="00B87004">
            <w:pPr>
              <w:jc w:val="center"/>
              <w:rPr>
                <w:rFonts w:ascii="AvantGarde Bk BT" w:eastAsia="Calibri" w:hAnsi="AvantGarde Bk BT" w:cs="Arial"/>
                <w:color w:val="000000"/>
                <w:sz w:val="20"/>
                <w:szCs w:val="20"/>
              </w:rPr>
            </w:pPr>
            <w:r w:rsidRPr="008C0B70">
              <w:rPr>
                <w:rFonts w:ascii="AvantGarde Bk BT" w:eastAsia="Calibri" w:hAnsi="AvantGarde Bk BT" w:cs="Arial"/>
                <w:color w:val="000000"/>
                <w:sz w:val="20"/>
                <w:szCs w:val="20"/>
              </w:rPr>
              <w:t>2</w:t>
            </w:r>
          </w:p>
        </w:tc>
      </w:tr>
      <w:tr w:rsidR="00AD5A21" w:rsidRPr="008C0B70" w:rsidTr="003951BB">
        <w:trPr>
          <w:trHeight w:val="385"/>
          <w:jc w:val="center"/>
        </w:trPr>
        <w:tc>
          <w:tcPr>
            <w:tcW w:w="3155" w:type="dxa"/>
            <w:vAlign w:val="center"/>
          </w:tcPr>
          <w:p w:rsidR="00AD5A21" w:rsidRPr="008C0B70" w:rsidRDefault="0044207A" w:rsidP="003951BB">
            <w:pPr>
              <w:pStyle w:val="Textoindependiente"/>
              <w:spacing w:after="0"/>
              <w:jc w:val="center"/>
              <w:rPr>
                <w:rFonts w:ascii="AvantGarde Bk BT" w:hAnsi="AvantGarde Bk BT" w:cs="Arial"/>
                <w:sz w:val="16"/>
                <w:szCs w:val="20"/>
                <w:lang w:val="es-ES_tradnl"/>
              </w:rPr>
            </w:pPr>
            <w:r w:rsidRPr="008C0B70">
              <w:rPr>
                <w:rFonts w:ascii="AvantGarde Bk BT" w:hAnsi="AvantGarde Bk BT" w:cs="Arial"/>
                <w:sz w:val="16"/>
                <w:szCs w:val="20"/>
                <w:lang w:val="es-ES_tradnl"/>
              </w:rPr>
              <w:t>La evaluación de la educación en medicina</w:t>
            </w:r>
          </w:p>
        </w:tc>
        <w:tc>
          <w:tcPr>
            <w:tcW w:w="709" w:type="dxa"/>
            <w:vAlign w:val="center"/>
          </w:tcPr>
          <w:p w:rsidR="00AD5A21" w:rsidRPr="008C0B70" w:rsidRDefault="00AD5A21" w:rsidP="00B87004">
            <w:pPr>
              <w:jc w:val="center"/>
              <w:rPr>
                <w:rFonts w:ascii="AvantGarde Bk BT" w:eastAsia="Calibri" w:hAnsi="AvantGarde Bk BT" w:cs="Arial"/>
                <w:sz w:val="20"/>
                <w:szCs w:val="20"/>
                <w:lang w:val="es-ES_tradnl"/>
              </w:rPr>
            </w:pPr>
            <w:r w:rsidRPr="008C0B70">
              <w:rPr>
                <w:rFonts w:ascii="AvantGarde Bk BT" w:eastAsia="Calibri" w:hAnsi="AvantGarde Bk BT" w:cs="Arial"/>
                <w:sz w:val="20"/>
                <w:szCs w:val="20"/>
                <w:lang w:val="es-ES_tradnl"/>
              </w:rPr>
              <w:t>S</w:t>
            </w:r>
          </w:p>
        </w:tc>
        <w:tc>
          <w:tcPr>
            <w:tcW w:w="992" w:type="dxa"/>
            <w:vAlign w:val="center"/>
          </w:tcPr>
          <w:p w:rsidR="00AD5A21" w:rsidRPr="008C0B70" w:rsidRDefault="00AD5A21" w:rsidP="00B87004">
            <w:pPr>
              <w:jc w:val="center"/>
              <w:rPr>
                <w:rFonts w:ascii="AvantGarde Bk BT" w:eastAsia="Calibri" w:hAnsi="AvantGarde Bk BT" w:cs="Arial"/>
                <w:color w:val="000000"/>
                <w:sz w:val="20"/>
                <w:szCs w:val="20"/>
              </w:rPr>
            </w:pPr>
            <w:r w:rsidRPr="008C0B70">
              <w:rPr>
                <w:rFonts w:ascii="AvantGarde Bk BT" w:eastAsia="Calibri" w:hAnsi="AvantGarde Bk BT" w:cs="Arial"/>
                <w:color w:val="000000"/>
                <w:sz w:val="20"/>
                <w:szCs w:val="20"/>
              </w:rPr>
              <w:t>32</w:t>
            </w:r>
          </w:p>
        </w:tc>
        <w:tc>
          <w:tcPr>
            <w:tcW w:w="992" w:type="dxa"/>
            <w:vAlign w:val="center"/>
          </w:tcPr>
          <w:p w:rsidR="00AD5A21" w:rsidRPr="008C0B70" w:rsidRDefault="00AD5A21" w:rsidP="00B87004">
            <w:pPr>
              <w:jc w:val="center"/>
              <w:rPr>
                <w:rFonts w:ascii="AvantGarde Bk BT" w:eastAsia="Calibri" w:hAnsi="AvantGarde Bk BT" w:cs="Arial"/>
                <w:color w:val="000000"/>
                <w:sz w:val="20"/>
                <w:szCs w:val="20"/>
              </w:rPr>
            </w:pPr>
            <w:r w:rsidRPr="008C0B70">
              <w:rPr>
                <w:rFonts w:ascii="AvantGarde Bk BT" w:eastAsia="Calibri" w:hAnsi="AvantGarde Bk BT" w:cs="Arial"/>
                <w:color w:val="000000"/>
                <w:sz w:val="20"/>
                <w:szCs w:val="20"/>
              </w:rPr>
              <w:t>16</w:t>
            </w:r>
          </w:p>
        </w:tc>
        <w:tc>
          <w:tcPr>
            <w:tcW w:w="992" w:type="dxa"/>
            <w:vAlign w:val="center"/>
          </w:tcPr>
          <w:p w:rsidR="00AD5A21" w:rsidRPr="008C0B70" w:rsidRDefault="00AD5A21" w:rsidP="00B87004">
            <w:pPr>
              <w:jc w:val="center"/>
              <w:rPr>
                <w:rFonts w:ascii="AvantGarde Bk BT" w:eastAsia="Calibri" w:hAnsi="AvantGarde Bk BT" w:cs="Arial"/>
                <w:sz w:val="20"/>
                <w:szCs w:val="20"/>
              </w:rPr>
            </w:pPr>
            <w:r w:rsidRPr="008C0B70">
              <w:rPr>
                <w:rFonts w:ascii="AvantGarde Bk BT" w:eastAsia="Calibri" w:hAnsi="AvantGarde Bk BT" w:cs="Arial"/>
                <w:sz w:val="20"/>
                <w:szCs w:val="20"/>
              </w:rPr>
              <w:t>0</w:t>
            </w:r>
          </w:p>
        </w:tc>
        <w:tc>
          <w:tcPr>
            <w:tcW w:w="993" w:type="dxa"/>
            <w:vAlign w:val="center"/>
          </w:tcPr>
          <w:p w:rsidR="00AD5A21" w:rsidRPr="008C0B70" w:rsidRDefault="00AD5A21" w:rsidP="00B87004">
            <w:pPr>
              <w:jc w:val="center"/>
              <w:rPr>
                <w:rFonts w:ascii="AvantGarde Bk BT" w:eastAsia="Calibri" w:hAnsi="AvantGarde Bk BT" w:cs="Arial"/>
                <w:sz w:val="20"/>
                <w:szCs w:val="20"/>
              </w:rPr>
            </w:pPr>
            <w:r w:rsidRPr="008C0B70">
              <w:rPr>
                <w:rFonts w:ascii="AvantGarde Bk BT" w:eastAsia="Calibri" w:hAnsi="AvantGarde Bk BT" w:cs="Arial"/>
                <w:sz w:val="20"/>
                <w:szCs w:val="20"/>
              </w:rPr>
              <w:t>48</w:t>
            </w:r>
          </w:p>
        </w:tc>
        <w:tc>
          <w:tcPr>
            <w:tcW w:w="1134" w:type="dxa"/>
            <w:vAlign w:val="center"/>
          </w:tcPr>
          <w:p w:rsidR="00AD5A21" w:rsidRPr="008C0B70" w:rsidRDefault="00AD5A21" w:rsidP="00B87004">
            <w:pPr>
              <w:jc w:val="center"/>
              <w:rPr>
                <w:rFonts w:ascii="AvantGarde Bk BT" w:eastAsia="Calibri" w:hAnsi="AvantGarde Bk BT" w:cs="Arial"/>
                <w:color w:val="000000"/>
                <w:sz w:val="20"/>
                <w:szCs w:val="20"/>
              </w:rPr>
            </w:pPr>
            <w:r w:rsidRPr="008C0B70">
              <w:rPr>
                <w:rFonts w:ascii="AvantGarde Bk BT" w:eastAsia="Calibri" w:hAnsi="AvantGarde Bk BT" w:cs="Arial"/>
                <w:color w:val="000000"/>
                <w:sz w:val="20"/>
                <w:szCs w:val="20"/>
              </w:rPr>
              <w:t>3</w:t>
            </w:r>
          </w:p>
        </w:tc>
      </w:tr>
      <w:tr w:rsidR="00AD5A21" w:rsidRPr="008C0B70" w:rsidTr="003951BB">
        <w:trPr>
          <w:trHeight w:val="385"/>
          <w:jc w:val="center"/>
        </w:trPr>
        <w:tc>
          <w:tcPr>
            <w:tcW w:w="3155" w:type="dxa"/>
            <w:tcBorders>
              <w:top w:val="single" w:sz="4" w:space="0" w:color="auto"/>
              <w:left w:val="single" w:sz="4" w:space="0" w:color="auto"/>
              <w:bottom w:val="single" w:sz="4" w:space="0" w:color="auto"/>
              <w:right w:val="single" w:sz="4" w:space="0" w:color="auto"/>
            </w:tcBorders>
            <w:vAlign w:val="center"/>
          </w:tcPr>
          <w:p w:rsidR="00AD5A21" w:rsidRPr="008C0B70" w:rsidRDefault="00AD5A21" w:rsidP="003951BB">
            <w:pPr>
              <w:pStyle w:val="Textoindependiente"/>
              <w:spacing w:after="0"/>
              <w:jc w:val="center"/>
              <w:rPr>
                <w:rFonts w:ascii="AvantGarde Bk BT" w:hAnsi="AvantGarde Bk BT" w:cs="Arial"/>
                <w:b/>
                <w:sz w:val="20"/>
                <w:szCs w:val="20"/>
                <w:lang w:val="es-MX"/>
              </w:rPr>
            </w:pPr>
            <w:r w:rsidRPr="008C0B70">
              <w:rPr>
                <w:rFonts w:ascii="AvantGarde Bk BT" w:hAnsi="AvantGarde Bk BT" w:cs="Arial"/>
                <w:b/>
                <w:sz w:val="20"/>
                <w:szCs w:val="20"/>
                <w:lang w:val="es-MX"/>
              </w:rPr>
              <w:t>Total</w:t>
            </w:r>
          </w:p>
        </w:tc>
        <w:tc>
          <w:tcPr>
            <w:tcW w:w="709" w:type="dxa"/>
            <w:vAlign w:val="center"/>
          </w:tcPr>
          <w:p w:rsidR="00AD5A21" w:rsidRPr="008C0B70" w:rsidRDefault="00AD5A21" w:rsidP="00B87004">
            <w:pPr>
              <w:jc w:val="center"/>
              <w:rPr>
                <w:rFonts w:ascii="AvantGarde Bk BT" w:eastAsia="Calibri" w:hAnsi="AvantGarde Bk BT" w:cs="Arial"/>
                <w:sz w:val="20"/>
                <w:szCs w:val="20"/>
              </w:rPr>
            </w:pPr>
          </w:p>
        </w:tc>
        <w:tc>
          <w:tcPr>
            <w:tcW w:w="992" w:type="dxa"/>
            <w:vAlign w:val="center"/>
          </w:tcPr>
          <w:p w:rsidR="00AD5A21" w:rsidRPr="008C0B70" w:rsidRDefault="00AD5A21" w:rsidP="00B87004">
            <w:pPr>
              <w:jc w:val="center"/>
              <w:rPr>
                <w:rFonts w:ascii="AvantGarde Bk BT" w:eastAsia="Calibri" w:hAnsi="AvantGarde Bk BT" w:cs="Arial"/>
                <w:b/>
                <w:color w:val="000000"/>
                <w:sz w:val="20"/>
                <w:szCs w:val="20"/>
              </w:rPr>
            </w:pPr>
            <w:r w:rsidRPr="008C0B70">
              <w:rPr>
                <w:rFonts w:ascii="AvantGarde Bk BT" w:eastAsia="Calibri" w:hAnsi="AvantGarde Bk BT" w:cs="Arial"/>
                <w:b/>
                <w:color w:val="000000"/>
                <w:sz w:val="20"/>
                <w:szCs w:val="20"/>
              </w:rPr>
              <w:t>48</w:t>
            </w:r>
          </w:p>
        </w:tc>
        <w:tc>
          <w:tcPr>
            <w:tcW w:w="992" w:type="dxa"/>
            <w:vAlign w:val="center"/>
          </w:tcPr>
          <w:p w:rsidR="00AD5A21" w:rsidRPr="008C0B70" w:rsidRDefault="00AD5A21" w:rsidP="00B87004">
            <w:pPr>
              <w:jc w:val="center"/>
              <w:rPr>
                <w:rFonts w:ascii="AvantGarde Bk BT" w:eastAsia="Calibri" w:hAnsi="AvantGarde Bk BT" w:cs="Arial"/>
                <w:b/>
                <w:color w:val="000000"/>
                <w:sz w:val="20"/>
                <w:szCs w:val="20"/>
              </w:rPr>
            </w:pPr>
            <w:r w:rsidRPr="008C0B70">
              <w:rPr>
                <w:rFonts w:ascii="AvantGarde Bk BT" w:eastAsia="Calibri" w:hAnsi="AvantGarde Bk BT" w:cs="Arial"/>
                <w:b/>
                <w:color w:val="000000"/>
                <w:sz w:val="20"/>
                <w:szCs w:val="20"/>
              </w:rPr>
              <w:t>32</w:t>
            </w:r>
          </w:p>
        </w:tc>
        <w:tc>
          <w:tcPr>
            <w:tcW w:w="992" w:type="dxa"/>
            <w:vAlign w:val="center"/>
          </w:tcPr>
          <w:p w:rsidR="00AD5A21" w:rsidRPr="008C0B70" w:rsidRDefault="00AD5A21" w:rsidP="00B87004">
            <w:pPr>
              <w:jc w:val="center"/>
              <w:rPr>
                <w:rFonts w:ascii="AvantGarde Bk BT" w:eastAsia="Calibri" w:hAnsi="AvantGarde Bk BT" w:cs="Arial"/>
                <w:b/>
                <w:sz w:val="20"/>
                <w:szCs w:val="20"/>
              </w:rPr>
            </w:pPr>
            <w:r w:rsidRPr="008C0B70">
              <w:rPr>
                <w:rFonts w:ascii="AvantGarde Bk BT" w:eastAsia="Calibri" w:hAnsi="AvantGarde Bk BT" w:cs="Arial"/>
                <w:b/>
                <w:sz w:val="20"/>
                <w:szCs w:val="20"/>
              </w:rPr>
              <w:t>0</w:t>
            </w:r>
          </w:p>
        </w:tc>
        <w:tc>
          <w:tcPr>
            <w:tcW w:w="993" w:type="dxa"/>
            <w:vAlign w:val="center"/>
          </w:tcPr>
          <w:p w:rsidR="00AD5A21" w:rsidRPr="008C0B70" w:rsidRDefault="00AD5A21" w:rsidP="00B87004">
            <w:pPr>
              <w:jc w:val="center"/>
              <w:rPr>
                <w:rFonts w:ascii="AvantGarde Bk BT" w:eastAsia="Calibri" w:hAnsi="AvantGarde Bk BT" w:cs="Arial"/>
                <w:b/>
                <w:sz w:val="20"/>
                <w:szCs w:val="20"/>
              </w:rPr>
            </w:pPr>
            <w:r w:rsidRPr="008C0B70">
              <w:rPr>
                <w:rFonts w:ascii="AvantGarde Bk BT" w:eastAsia="Calibri" w:hAnsi="AvantGarde Bk BT" w:cs="Arial"/>
                <w:b/>
                <w:sz w:val="20"/>
                <w:szCs w:val="20"/>
              </w:rPr>
              <w:t>80</w:t>
            </w:r>
          </w:p>
        </w:tc>
        <w:tc>
          <w:tcPr>
            <w:tcW w:w="1134" w:type="dxa"/>
            <w:vAlign w:val="center"/>
          </w:tcPr>
          <w:p w:rsidR="00AD5A21" w:rsidRPr="008C0B70" w:rsidRDefault="00AD5A21" w:rsidP="00B87004">
            <w:pPr>
              <w:jc w:val="center"/>
              <w:rPr>
                <w:rFonts w:ascii="AvantGarde Bk BT" w:eastAsia="Calibri" w:hAnsi="AvantGarde Bk BT" w:cs="Arial"/>
                <w:b/>
                <w:color w:val="000000"/>
                <w:sz w:val="20"/>
                <w:szCs w:val="20"/>
              </w:rPr>
            </w:pPr>
            <w:r w:rsidRPr="008C0B70">
              <w:rPr>
                <w:rFonts w:ascii="AvantGarde Bk BT" w:eastAsia="Calibri" w:hAnsi="AvantGarde Bk BT" w:cs="Arial"/>
                <w:b/>
                <w:color w:val="000000"/>
                <w:sz w:val="20"/>
                <w:szCs w:val="20"/>
              </w:rPr>
              <w:t>5</w:t>
            </w:r>
          </w:p>
        </w:tc>
      </w:tr>
    </w:tbl>
    <w:p w:rsidR="00D12916" w:rsidRPr="008C0B70" w:rsidRDefault="00D12916" w:rsidP="00B77DB0">
      <w:pPr>
        <w:spacing w:line="360" w:lineRule="auto"/>
        <w:rPr>
          <w:rFonts w:ascii="AvantGarde Bk BT" w:eastAsia="Arial Unicode MS" w:hAnsi="AvantGarde Bk BT" w:cs="Arial"/>
          <w:sz w:val="22"/>
          <w:szCs w:val="22"/>
        </w:rPr>
      </w:pPr>
    </w:p>
    <w:p w:rsidR="00D12916" w:rsidRPr="008C0B70" w:rsidRDefault="00CE0415" w:rsidP="00AD5A21">
      <w:pPr>
        <w:spacing w:line="360" w:lineRule="auto"/>
        <w:ind w:firstLine="708"/>
        <w:rPr>
          <w:rFonts w:ascii="AvantGarde Bk BT" w:eastAsia="Arial Unicode MS" w:hAnsi="AvantGarde Bk BT" w:cs="Arial"/>
          <w:sz w:val="22"/>
          <w:szCs w:val="22"/>
        </w:rPr>
      </w:pPr>
      <w:r w:rsidRPr="008C0B70">
        <w:rPr>
          <w:rFonts w:ascii="AvantGarde Bk BT" w:eastAsia="Arial Unicode MS" w:hAnsi="AvantGarde Bk BT" w:cs="Arial"/>
          <w:sz w:val="22"/>
          <w:szCs w:val="22"/>
        </w:rPr>
        <w:t xml:space="preserve">Educación </w:t>
      </w:r>
      <w:r w:rsidR="00D12916" w:rsidRPr="008C0B70">
        <w:rPr>
          <w:rFonts w:ascii="AvantGarde Bk BT" w:eastAsia="Arial Unicode MS" w:hAnsi="AvantGarde Bk BT" w:cs="Arial"/>
          <w:sz w:val="22"/>
          <w:szCs w:val="22"/>
        </w:rPr>
        <w:t>Médica IV</w:t>
      </w:r>
    </w:p>
    <w:tbl>
      <w:tblPr>
        <w:tblW w:w="8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5"/>
        <w:gridCol w:w="709"/>
        <w:gridCol w:w="992"/>
        <w:gridCol w:w="992"/>
        <w:gridCol w:w="992"/>
        <w:gridCol w:w="993"/>
        <w:gridCol w:w="1134"/>
      </w:tblGrid>
      <w:tr w:rsidR="00AD5A21" w:rsidRPr="008C0B70" w:rsidTr="003951BB">
        <w:trPr>
          <w:jc w:val="center"/>
        </w:trPr>
        <w:tc>
          <w:tcPr>
            <w:tcW w:w="3155" w:type="dxa"/>
            <w:vMerge w:val="restart"/>
            <w:vAlign w:val="center"/>
          </w:tcPr>
          <w:p w:rsidR="00AD5A21" w:rsidRPr="008C0B70" w:rsidRDefault="00AD5A21" w:rsidP="00A113E0">
            <w:pPr>
              <w:jc w:val="center"/>
              <w:rPr>
                <w:rFonts w:ascii="AvantGarde Bk BT" w:hAnsi="AvantGarde Bk BT"/>
                <w:b/>
                <w:sz w:val="22"/>
                <w:szCs w:val="22"/>
              </w:rPr>
            </w:pPr>
            <w:r w:rsidRPr="008C0B70">
              <w:rPr>
                <w:rFonts w:ascii="AvantGarde Bk BT" w:hAnsi="AvantGarde Bk BT"/>
                <w:b/>
                <w:sz w:val="22"/>
                <w:szCs w:val="22"/>
              </w:rPr>
              <w:t>UNIDAD DE APRENDIZAJE</w:t>
            </w:r>
          </w:p>
          <w:p w:rsidR="00AD5A21" w:rsidRPr="008C0B70" w:rsidRDefault="00AD5A21" w:rsidP="00A113E0">
            <w:pPr>
              <w:jc w:val="center"/>
              <w:rPr>
                <w:rFonts w:ascii="AvantGarde Bk BT" w:hAnsi="AvantGarde Bk BT"/>
                <w:b/>
                <w:sz w:val="22"/>
                <w:szCs w:val="22"/>
              </w:rPr>
            </w:pPr>
          </w:p>
        </w:tc>
        <w:tc>
          <w:tcPr>
            <w:tcW w:w="709" w:type="dxa"/>
            <w:vMerge w:val="restart"/>
            <w:vAlign w:val="center"/>
          </w:tcPr>
          <w:p w:rsidR="00AD5A21" w:rsidRPr="008C0B70" w:rsidRDefault="00AD5A21" w:rsidP="00A113E0">
            <w:pPr>
              <w:pStyle w:val="tit2"/>
              <w:jc w:val="center"/>
              <w:rPr>
                <w:rFonts w:ascii="AvantGarde Bk BT" w:hAnsi="AvantGarde Bk BT"/>
                <w:b/>
                <w:sz w:val="22"/>
                <w:szCs w:val="22"/>
              </w:rPr>
            </w:pPr>
            <w:r w:rsidRPr="008C0B70">
              <w:rPr>
                <w:rFonts w:ascii="AvantGarde Bk BT" w:hAnsi="AvantGarde Bk BT"/>
                <w:b/>
                <w:sz w:val="22"/>
                <w:szCs w:val="22"/>
              </w:rPr>
              <w:t>TIPO</w:t>
            </w:r>
            <w:r w:rsidRPr="008C0B70">
              <w:rPr>
                <w:rFonts w:ascii="AvantGarde Bk BT" w:hAnsi="AvantGarde Bk BT"/>
                <w:b/>
                <w:sz w:val="22"/>
                <w:szCs w:val="22"/>
                <w:vertAlign w:val="superscript"/>
                <w:lang w:val="es-ES_tradnl"/>
              </w:rPr>
              <w:t>3</w:t>
            </w:r>
          </w:p>
        </w:tc>
        <w:tc>
          <w:tcPr>
            <w:tcW w:w="1984" w:type="dxa"/>
            <w:gridSpan w:val="2"/>
            <w:vAlign w:val="center"/>
          </w:tcPr>
          <w:p w:rsidR="00AD5A21" w:rsidRPr="008C0B70" w:rsidRDefault="00AD5A21" w:rsidP="00A113E0">
            <w:pPr>
              <w:pStyle w:val="tit2"/>
              <w:jc w:val="center"/>
              <w:rPr>
                <w:rFonts w:ascii="AvantGarde Bk BT" w:hAnsi="AvantGarde Bk BT"/>
                <w:b/>
                <w:sz w:val="22"/>
                <w:szCs w:val="22"/>
              </w:rPr>
            </w:pPr>
            <w:r w:rsidRPr="008C0B70">
              <w:rPr>
                <w:rFonts w:ascii="AvantGarde Bk BT" w:hAnsi="AvantGarde Bk BT"/>
                <w:b/>
                <w:sz w:val="22"/>
                <w:szCs w:val="22"/>
              </w:rPr>
              <w:t>HORAS  BCA</w:t>
            </w:r>
            <w:r w:rsidRPr="008C0B70" w:rsidDel="008F690E">
              <w:rPr>
                <w:rFonts w:ascii="AvantGarde Bk BT" w:hAnsi="AvantGarde Bk BT"/>
                <w:b/>
                <w:sz w:val="22"/>
                <w:szCs w:val="22"/>
                <w:vertAlign w:val="superscript"/>
                <w:lang w:val="es-ES_tradnl"/>
              </w:rPr>
              <w:t>1</w:t>
            </w:r>
          </w:p>
        </w:tc>
        <w:tc>
          <w:tcPr>
            <w:tcW w:w="992" w:type="dxa"/>
            <w:vAlign w:val="center"/>
          </w:tcPr>
          <w:p w:rsidR="00AD5A21" w:rsidRPr="008C0B70" w:rsidRDefault="00AD5A21" w:rsidP="00A113E0">
            <w:pPr>
              <w:pStyle w:val="tit2"/>
              <w:jc w:val="center"/>
              <w:rPr>
                <w:rFonts w:ascii="AvantGarde Bk BT" w:hAnsi="AvantGarde Bk BT"/>
                <w:b/>
                <w:sz w:val="22"/>
                <w:szCs w:val="22"/>
              </w:rPr>
            </w:pPr>
            <w:r w:rsidRPr="008C0B70">
              <w:rPr>
                <w:rFonts w:ascii="AvantGarde Bk BT" w:hAnsi="AvantGarde Bk BT"/>
                <w:b/>
                <w:sz w:val="22"/>
                <w:szCs w:val="22"/>
              </w:rPr>
              <w:t>HORAS  AMI</w:t>
            </w:r>
            <w:r w:rsidRPr="008C0B70" w:rsidDel="008F690E">
              <w:rPr>
                <w:rFonts w:ascii="AvantGarde Bk BT" w:hAnsi="AvantGarde Bk BT"/>
                <w:b/>
                <w:sz w:val="22"/>
                <w:szCs w:val="22"/>
                <w:vertAlign w:val="superscript"/>
                <w:lang w:val="es-ES_tradnl"/>
              </w:rPr>
              <w:t>2</w:t>
            </w:r>
          </w:p>
        </w:tc>
        <w:tc>
          <w:tcPr>
            <w:tcW w:w="993" w:type="dxa"/>
            <w:vMerge w:val="restart"/>
            <w:vAlign w:val="center"/>
          </w:tcPr>
          <w:p w:rsidR="00AD5A21" w:rsidRPr="008C0B70" w:rsidRDefault="00AD5A21" w:rsidP="00A113E0">
            <w:pPr>
              <w:pStyle w:val="tit2"/>
              <w:jc w:val="center"/>
              <w:rPr>
                <w:rFonts w:ascii="AvantGarde Bk BT" w:hAnsi="AvantGarde Bk BT"/>
                <w:b/>
                <w:sz w:val="22"/>
                <w:szCs w:val="22"/>
              </w:rPr>
            </w:pPr>
            <w:r w:rsidRPr="008C0B70">
              <w:rPr>
                <w:rFonts w:ascii="AvantGarde Bk BT" w:hAnsi="AvantGarde Bk BT"/>
                <w:b/>
                <w:sz w:val="22"/>
                <w:szCs w:val="22"/>
              </w:rPr>
              <w:t>HORAS</w:t>
            </w:r>
          </w:p>
          <w:p w:rsidR="00AD5A21" w:rsidRPr="008C0B70" w:rsidRDefault="00AD5A21" w:rsidP="00A113E0">
            <w:pPr>
              <w:pStyle w:val="tit2"/>
              <w:jc w:val="center"/>
              <w:rPr>
                <w:rFonts w:ascii="AvantGarde Bk BT" w:hAnsi="AvantGarde Bk BT"/>
                <w:b/>
                <w:sz w:val="22"/>
                <w:szCs w:val="22"/>
              </w:rPr>
            </w:pPr>
            <w:r w:rsidRPr="008C0B70">
              <w:rPr>
                <w:rFonts w:ascii="AvantGarde Bk BT" w:hAnsi="AvantGarde Bk BT"/>
                <w:b/>
                <w:sz w:val="22"/>
                <w:szCs w:val="22"/>
              </w:rPr>
              <w:t>TOTALES</w:t>
            </w:r>
          </w:p>
        </w:tc>
        <w:tc>
          <w:tcPr>
            <w:tcW w:w="1134" w:type="dxa"/>
            <w:vMerge w:val="restart"/>
            <w:vAlign w:val="center"/>
          </w:tcPr>
          <w:p w:rsidR="00AD5A21" w:rsidRPr="008C0B70" w:rsidRDefault="00AD5A21" w:rsidP="00A113E0">
            <w:pPr>
              <w:pStyle w:val="tit2"/>
              <w:jc w:val="center"/>
              <w:rPr>
                <w:rFonts w:ascii="AvantGarde Bk BT" w:hAnsi="AvantGarde Bk BT"/>
                <w:b/>
                <w:sz w:val="22"/>
                <w:szCs w:val="22"/>
              </w:rPr>
            </w:pPr>
            <w:r w:rsidRPr="008C0B70">
              <w:rPr>
                <w:rFonts w:ascii="AvantGarde Bk BT" w:hAnsi="AvantGarde Bk BT"/>
                <w:b/>
                <w:sz w:val="22"/>
                <w:szCs w:val="22"/>
              </w:rPr>
              <w:t>CRÉDITOS</w:t>
            </w:r>
          </w:p>
        </w:tc>
      </w:tr>
      <w:tr w:rsidR="00AD5A21" w:rsidRPr="008C0B70" w:rsidTr="003951BB">
        <w:trPr>
          <w:trHeight w:val="284"/>
          <w:jc w:val="center"/>
        </w:trPr>
        <w:tc>
          <w:tcPr>
            <w:tcW w:w="3155" w:type="dxa"/>
            <w:vMerge/>
          </w:tcPr>
          <w:p w:rsidR="00AD5A21" w:rsidRPr="008C0B70" w:rsidRDefault="00AD5A21" w:rsidP="0043297F">
            <w:pPr>
              <w:pStyle w:val="tit2"/>
              <w:jc w:val="center"/>
              <w:rPr>
                <w:rFonts w:ascii="AvantGarde Bk BT" w:hAnsi="AvantGarde Bk BT"/>
                <w:b/>
                <w:sz w:val="22"/>
                <w:szCs w:val="22"/>
              </w:rPr>
            </w:pPr>
          </w:p>
        </w:tc>
        <w:tc>
          <w:tcPr>
            <w:tcW w:w="709" w:type="dxa"/>
            <w:vMerge/>
            <w:vAlign w:val="center"/>
          </w:tcPr>
          <w:p w:rsidR="00AD5A21" w:rsidRPr="008C0B70" w:rsidRDefault="00AD5A21" w:rsidP="0043297F">
            <w:pPr>
              <w:pStyle w:val="tit2"/>
              <w:jc w:val="center"/>
              <w:rPr>
                <w:rFonts w:ascii="AvantGarde Bk BT" w:hAnsi="AvantGarde Bk BT"/>
                <w:b/>
                <w:sz w:val="22"/>
                <w:szCs w:val="22"/>
              </w:rPr>
            </w:pPr>
          </w:p>
        </w:tc>
        <w:tc>
          <w:tcPr>
            <w:tcW w:w="992" w:type="dxa"/>
            <w:vAlign w:val="center"/>
          </w:tcPr>
          <w:p w:rsidR="00AD5A21" w:rsidRPr="008C0B70" w:rsidRDefault="00AD5A21" w:rsidP="0043297F">
            <w:pPr>
              <w:pStyle w:val="tit2"/>
              <w:jc w:val="center"/>
              <w:rPr>
                <w:rFonts w:ascii="AvantGarde Bk BT" w:hAnsi="AvantGarde Bk BT"/>
                <w:b/>
                <w:sz w:val="20"/>
                <w:szCs w:val="22"/>
              </w:rPr>
            </w:pPr>
            <w:r w:rsidRPr="008C0B70">
              <w:rPr>
                <w:rFonts w:ascii="AvantGarde Bk BT" w:hAnsi="AvantGarde Bk BT"/>
                <w:b/>
                <w:sz w:val="20"/>
                <w:szCs w:val="22"/>
              </w:rPr>
              <w:t>Teóricas</w:t>
            </w:r>
          </w:p>
        </w:tc>
        <w:tc>
          <w:tcPr>
            <w:tcW w:w="992" w:type="dxa"/>
          </w:tcPr>
          <w:p w:rsidR="00AD5A21" w:rsidRPr="008C0B70" w:rsidRDefault="00AD5A21" w:rsidP="0043297F">
            <w:pPr>
              <w:pStyle w:val="tit2"/>
              <w:jc w:val="center"/>
              <w:rPr>
                <w:rFonts w:ascii="AvantGarde Bk BT" w:hAnsi="AvantGarde Bk BT"/>
                <w:b/>
                <w:sz w:val="20"/>
                <w:szCs w:val="22"/>
              </w:rPr>
            </w:pPr>
            <w:r w:rsidRPr="008C0B70">
              <w:rPr>
                <w:rFonts w:ascii="AvantGarde Bk BT" w:hAnsi="AvantGarde Bk BT"/>
                <w:b/>
                <w:sz w:val="20"/>
                <w:szCs w:val="22"/>
              </w:rPr>
              <w:t>Prácticas C/ tutor</w:t>
            </w:r>
          </w:p>
        </w:tc>
        <w:tc>
          <w:tcPr>
            <w:tcW w:w="992" w:type="dxa"/>
            <w:vAlign w:val="center"/>
          </w:tcPr>
          <w:p w:rsidR="00AD5A21" w:rsidRPr="008C0B70" w:rsidRDefault="00AD5A21" w:rsidP="0043297F">
            <w:pPr>
              <w:pStyle w:val="tit2"/>
              <w:jc w:val="center"/>
              <w:rPr>
                <w:rFonts w:ascii="AvantGarde Bk BT" w:hAnsi="AvantGarde Bk BT"/>
                <w:b/>
                <w:sz w:val="20"/>
                <w:szCs w:val="22"/>
              </w:rPr>
            </w:pPr>
            <w:r w:rsidRPr="008C0B70">
              <w:rPr>
                <w:rFonts w:ascii="AvantGarde Bk BT" w:hAnsi="AvantGarde Bk BT"/>
                <w:b/>
                <w:sz w:val="20"/>
                <w:szCs w:val="22"/>
              </w:rPr>
              <w:t>Prácticas S/ tutor</w:t>
            </w:r>
          </w:p>
        </w:tc>
        <w:tc>
          <w:tcPr>
            <w:tcW w:w="993" w:type="dxa"/>
            <w:vMerge/>
            <w:vAlign w:val="center"/>
          </w:tcPr>
          <w:p w:rsidR="00AD5A21" w:rsidRPr="008C0B70" w:rsidRDefault="00AD5A21" w:rsidP="0043297F">
            <w:pPr>
              <w:pStyle w:val="tit2"/>
              <w:jc w:val="center"/>
              <w:rPr>
                <w:rFonts w:ascii="AvantGarde Bk BT" w:hAnsi="AvantGarde Bk BT"/>
                <w:b/>
                <w:sz w:val="22"/>
                <w:szCs w:val="22"/>
              </w:rPr>
            </w:pPr>
          </w:p>
        </w:tc>
        <w:tc>
          <w:tcPr>
            <w:tcW w:w="1134" w:type="dxa"/>
            <w:vMerge/>
            <w:vAlign w:val="center"/>
          </w:tcPr>
          <w:p w:rsidR="00AD5A21" w:rsidRPr="008C0B70" w:rsidRDefault="00AD5A21" w:rsidP="0043297F">
            <w:pPr>
              <w:pStyle w:val="tit2"/>
              <w:jc w:val="center"/>
              <w:rPr>
                <w:rFonts w:ascii="AvantGarde Bk BT" w:hAnsi="AvantGarde Bk BT"/>
                <w:b/>
                <w:sz w:val="22"/>
                <w:szCs w:val="22"/>
              </w:rPr>
            </w:pPr>
          </w:p>
        </w:tc>
      </w:tr>
      <w:tr w:rsidR="00AD5A21" w:rsidRPr="008C0B70" w:rsidTr="003951BB">
        <w:trPr>
          <w:trHeight w:val="385"/>
          <w:jc w:val="center"/>
        </w:trPr>
        <w:tc>
          <w:tcPr>
            <w:tcW w:w="3155" w:type="dxa"/>
            <w:vAlign w:val="center"/>
          </w:tcPr>
          <w:p w:rsidR="00AD5A21" w:rsidRPr="008C0B70" w:rsidRDefault="00AD5A21" w:rsidP="003951BB">
            <w:pPr>
              <w:pStyle w:val="Textoindependiente"/>
              <w:spacing w:after="0"/>
              <w:jc w:val="center"/>
              <w:rPr>
                <w:rFonts w:ascii="AvantGarde Bk BT" w:hAnsi="AvantGarde Bk BT" w:cs="Arial"/>
                <w:sz w:val="18"/>
                <w:szCs w:val="20"/>
                <w:lang w:val="es-ES_tradnl"/>
              </w:rPr>
            </w:pPr>
            <w:r w:rsidRPr="008C0B70">
              <w:rPr>
                <w:rFonts w:ascii="AvantGarde Bk BT" w:hAnsi="AvantGarde Bk BT" w:cs="Arial"/>
                <w:sz w:val="18"/>
                <w:szCs w:val="20"/>
                <w:lang w:val="es-ES_tradnl"/>
              </w:rPr>
              <w:t>Aspectos éticos de la educación en medicina</w:t>
            </w:r>
          </w:p>
        </w:tc>
        <w:tc>
          <w:tcPr>
            <w:tcW w:w="709" w:type="dxa"/>
            <w:vAlign w:val="center"/>
          </w:tcPr>
          <w:p w:rsidR="00AD5A21" w:rsidRPr="008C0B70" w:rsidRDefault="00AD5A21" w:rsidP="00B87004">
            <w:pPr>
              <w:jc w:val="center"/>
              <w:rPr>
                <w:rFonts w:ascii="AvantGarde Bk BT" w:eastAsia="Calibri" w:hAnsi="AvantGarde Bk BT" w:cs="Arial"/>
                <w:sz w:val="20"/>
                <w:szCs w:val="20"/>
                <w:lang w:val="es-ES_tradnl"/>
              </w:rPr>
            </w:pPr>
            <w:r w:rsidRPr="008C0B70">
              <w:rPr>
                <w:rFonts w:ascii="AvantGarde Bk BT" w:eastAsia="Calibri" w:hAnsi="AvantGarde Bk BT" w:cs="Arial"/>
                <w:sz w:val="20"/>
                <w:szCs w:val="20"/>
                <w:lang w:val="es-ES_tradnl"/>
              </w:rPr>
              <w:t>S</w:t>
            </w:r>
          </w:p>
        </w:tc>
        <w:tc>
          <w:tcPr>
            <w:tcW w:w="992" w:type="dxa"/>
            <w:vAlign w:val="center"/>
          </w:tcPr>
          <w:p w:rsidR="00AD5A21" w:rsidRPr="008C0B70" w:rsidRDefault="00AD5A21" w:rsidP="00B87004">
            <w:pPr>
              <w:jc w:val="center"/>
              <w:rPr>
                <w:rFonts w:ascii="AvantGarde Bk BT" w:eastAsia="Calibri" w:hAnsi="AvantGarde Bk BT" w:cs="Arial"/>
                <w:color w:val="000000"/>
                <w:sz w:val="20"/>
                <w:szCs w:val="20"/>
              </w:rPr>
            </w:pPr>
            <w:r w:rsidRPr="008C0B70">
              <w:rPr>
                <w:rFonts w:ascii="AvantGarde Bk BT" w:eastAsia="Calibri" w:hAnsi="AvantGarde Bk BT" w:cs="Arial"/>
                <w:color w:val="000000"/>
                <w:sz w:val="20"/>
                <w:szCs w:val="20"/>
              </w:rPr>
              <w:t>16</w:t>
            </w:r>
          </w:p>
        </w:tc>
        <w:tc>
          <w:tcPr>
            <w:tcW w:w="992" w:type="dxa"/>
            <w:vAlign w:val="center"/>
          </w:tcPr>
          <w:p w:rsidR="00AD5A21" w:rsidRPr="008C0B70" w:rsidRDefault="00AD5A21" w:rsidP="00B87004">
            <w:pPr>
              <w:jc w:val="center"/>
              <w:rPr>
                <w:rFonts w:ascii="AvantGarde Bk BT" w:eastAsia="Calibri" w:hAnsi="AvantGarde Bk BT" w:cs="Arial"/>
                <w:color w:val="000000"/>
                <w:sz w:val="20"/>
                <w:szCs w:val="20"/>
              </w:rPr>
            </w:pPr>
            <w:r w:rsidRPr="008C0B70">
              <w:rPr>
                <w:rFonts w:ascii="AvantGarde Bk BT" w:eastAsia="Calibri" w:hAnsi="AvantGarde Bk BT" w:cs="Arial"/>
                <w:color w:val="000000"/>
                <w:sz w:val="20"/>
                <w:szCs w:val="20"/>
              </w:rPr>
              <w:t>16</w:t>
            </w:r>
          </w:p>
        </w:tc>
        <w:tc>
          <w:tcPr>
            <w:tcW w:w="992" w:type="dxa"/>
            <w:vAlign w:val="center"/>
          </w:tcPr>
          <w:p w:rsidR="00AD5A21" w:rsidRPr="008C0B70" w:rsidRDefault="00AD5A21" w:rsidP="00B87004">
            <w:pPr>
              <w:jc w:val="center"/>
              <w:rPr>
                <w:rFonts w:ascii="AvantGarde Bk BT" w:eastAsia="Calibri" w:hAnsi="AvantGarde Bk BT" w:cs="Arial"/>
                <w:color w:val="000000"/>
                <w:sz w:val="20"/>
                <w:szCs w:val="20"/>
              </w:rPr>
            </w:pPr>
            <w:r w:rsidRPr="008C0B70">
              <w:rPr>
                <w:rFonts w:ascii="AvantGarde Bk BT" w:eastAsia="Calibri" w:hAnsi="AvantGarde Bk BT" w:cs="Arial"/>
                <w:color w:val="000000"/>
                <w:sz w:val="20"/>
                <w:szCs w:val="20"/>
              </w:rPr>
              <w:t>0</w:t>
            </w:r>
          </w:p>
        </w:tc>
        <w:tc>
          <w:tcPr>
            <w:tcW w:w="993" w:type="dxa"/>
            <w:vAlign w:val="center"/>
          </w:tcPr>
          <w:p w:rsidR="00AD5A21" w:rsidRPr="008C0B70" w:rsidRDefault="00AD5A21" w:rsidP="00B87004">
            <w:pPr>
              <w:jc w:val="center"/>
              <w:rPr>
                <w:rFonts w:ascii="AvantGarde Bk BT" w:eastAsia="Calibri" w:hAnsi="AvantGarde Bk BT" w:cs="Arial"/>
                <w:color w:val="000000"/>
                <w:sz w:val="20"/>
                <w:szCs w:val="20"/>
              </w:rPr>
            </w:pPr>
            <w:r w:rsidRPr="008C0B70">
              <w:rPr>
                <w:rFonts w:ascii="AvantGarde Bk BT" w:eastAsia="Calibri" w:hAnsi="AvantGarde Bk BT" w:cs="Arial"/>
                <w:color w:val="000000"/>
                <w:sz w:val="20"/>
                <w:szCs w:val="20"/>
              </w:rPr>
              <w:t>32</w:t>
            </w:r>
          </w:p>
        </w:tc>
        <w:tc>
          <w:tcPr>
            <w:tcW w:w="1134" w:type="dxa"/>
            <w:vAlign w:val="center"/>
          </w:tcPr>
          <w:p w:rsidR="00AD5A21" w:rsidRPr="008C0B70" w:rsidRDefault="00AD5A21" w:rsidP="00B87004">
            <w:pPr>
              <w:jc w:val="center"/>
              <w:rPr>
                <w:rFonts w:ascii="AvantGarde Bk BT" w:eastAsia="Calibri" w:hAnsi="AvantGarde Bk BT" w:cs="Arial"/>
                <w:color w:val="000000"/>
                <w:sz w:val="20"/>
                <w:szCs w:val="20"/>
              </w:rPr>
            </w:pPr>
            <w:r w:rsidRPr="008C0B70">
              <w:rPr>
                <w:rFonts w:ascii="AvantGarde Bk BT" w:eastAsia="Calibri" w:hAnsi="AvantGarde Bk BT" w:cs="Arial"/>
                <w:color w:val="000000"/>
                <w:sz w:val="20"/>
                <w:szCs w:val="20"/>
              </w:rPr>
              <w:t>2</w:t>
            </w:r>
          </w:p>
        </w:tc>
      </w:tr>
      <w:tr w:rsidR="00AD5A21" w:rsidRPr="0017383D" w:rsidTr="003951BB">
        <w:trPr>
          <w:trHeight w:val="385"/>
          <w:jc w:val="center"/>
        </w:trPr>
        <w:tc>
          <w:tcPr>
            <w:tcW w:w="3155" w:type="dxa"/>
            <w:vAlign w:val="center"/>
          </w:tcPr>
          <w:p w:rsidR="00AD5A21" w:rsidRPr="008C0B70" w:rsidRDefault="0044207A" w:rsidP="003951BB">
            <w:pPr>
              <w:pStyle w:val="Textoindependiente"/>
              <w:spacing w:after="0"/>
              <w:jc w:val="center"/>
              <w:rPr>
                <w:rFonts w:ascii="AvantGarde Bk BT" w:hAnsi="AvantGarde Bk BT" w:cs="Arial"/>
                <w:sz w:val="18"/>
                <w:szCs w:val="20"/>
                <w:lang w:val="es-ES_tradnl"/>
              </w:rPr>
            </w:pPr>
            <w:r w:rsidRPr="008C0B70">
              <w:rPr>
                <w:rFonts w:ascii="AvantGarde Bk BT" w:hAnsi="AvantGarde Bk BT" w:cs="Arial"/>
                <w:sz w:val="18"/>
                <w:szCs w:val="20"/>
                <w:lang w:val="es-ES_tradnl"/>
              </w:rPr>
              <w:t>Educación por competencias</w:t>
            </w:r>
          </w:p>
        </w:tc>
        <w:tc>
          <w:tcPr>
            <w:tcW w:w="709" w:type="dxa"/>
            <w:vAlign w:val="center"/>
          </w:tcPr>
          <w:p w:rsidR="00AD5A21" w:rsidRPr="008C0B70" w:rsidRDefault="00AD5A21" w:rsidP="00B87004">
            <w:pPr>
              <w:jc w:val="center"/>
              <w:rPr>
                <w:rFonts w:ascii="AvantGarde Bk BT" w:eastAsia="Calibri" w:hAnsi="AvantGarde Bk BT" w:cs="Arial"/>
                <w:sz w:val="20"/>
                <w:szCs w:val="20"/>
                <w:lang w:val="es-ES_tradnl"/>
              </w:rPr>
            </w:pPr>
            <w:r w:rsidRPr="008C0B70">
              <w:rPr>
                <w:rFonts w:ascii="AvantGarde Bk BT" w:eastAsia="Calibri" w:hAnsi="AvantGarde Bk BT" w:cs="Arial"/>
                <w:sz w:val="20"/>
                <w:szCs w:val="20"/>
                <w:lang w:val="es-ES_tradnl"/>
              </w:rPr>
              <w:t>S</w:t>
            </w:r>
          </w:p>
        </w:tc>
        <w:tc>
          <w:tcPr>
            <w:tcW w:w="992" w:type="dxa"/>
            <w:vAlign w:val="center"/>
          </w:tcPr>
          <w:p w:rsidR="00AD5A21" w:rsidRPr="008C0B70" w:rsidRDefault="00AD5A21" w:rsidP="00B87004">
            <w:pPr>
              <w:jc w:val="center"/>
              <w:rPr>
                <w:rFonts w:ascii="AvantGarde Bk BT" w:eastAsia="Calibri" w:hAnsi="AvantGarde Bk BT" w:cs="Arial"/>
                <w:color w:val="000000"/>
                <w:sz w:val="20"/>
                <w:szCs w:val="20"/>
              </w:rPr>
            </w:pPr>
            <w:r w:rsidRPr="008C0B70">
              <w:rPr>
                <w:rFonts w:ascii="AvantGarde Bk BT" w:eastAsia="Calibri" w:hAnsi="AvantGarde Bk BT" w:cs="Arial"/>
                <w:color w:val="000000"/>
                <w:sz w:val="20"/>
                <w:szCs w:val="20"/>
              </w:rPr>
              <w:t>32</w:t>
            </w:r>
          </w:p>
        </w:tc>
        <w:tc>
          <w:tcPr>
            <w:tcW w:w="992" w:type="dxa"/>
            <w:vAlign w:val="center"/>
          </w:tcPr>
          <w:p w:rsidR="00AD5A21" w:rsidRPr="008C0B70" w:rsidRDefault="00AD5A21" w:rsidP="00B87004">
            <w:pPr>
              <w:jc w:val="center"/>
              <w:rPr>
                <w:rFonts w:ascii="AvantGarde Bk BT" w:eastAsia="Calibri" w:hAnsi="AvantGarde Bk BT" w:cs="Arial"/>
                <w:color w:val="000000"/>
                <w:sz w:val="20"/>
                <w:szCs w:val="20"/>
              </w:rPr>
            </w:pPr>
            <w:r w:rsidRPr="008C0B70">
              <w:rPr>
                <w:rFonts w:ascii="AvantGarde Bk BT" w:eastAsia="Calibri" w:hAnsi="AvantGarde Bk BT" w:cs="Arial"/>
                <w:color w:val="000000"/>
                <w:sz w:val="20"/>
                <w:szCs w:val="20"/>
              </w:rPr>
              <w:t>16</w:t>
            </w:r>
          </w:p>
        </w:tc>
        <w:tc>
          <w:tcPr>
            <w:tcW w:w="992" w:type="dxa"/>
            <w:vAlign w:val="center"/>
          </w:tcPr>
          <w:p w:rsidR="00AD5A21" w:rsidRPr="008C0B70" w:rsidRDefault="00AD5A21" w:rsidP="002137C0">
            <w:pPr>
              <w:jc w:val="center"/>
              <w:rPr>
                <w:rFonts w:ascii="AvantGarde Bk BT" w:eastAsia="Calibri" w:hAnsi="AvantGarde Bk BT" w:cs="Arial"/>
                <w:sz w:val="20"/>
                <w:szCs w:val="20"/>
              </w:rPr>
            </w:pPr>
            <w:r w:rsidRPr="008C0B70">
              <w:rPr>
                <w:rFonts w:ascii="AvantGarde Bk BT" w:eastAsia="Calibri" w:hAnsi="AvantGarde Bk BT" w:cs="Arial"/>
                <w:sz w:val="20"/>
                <w:szCs w:val="20"/>
              </w:rPr>
              <w:t>0</w:t>
            </w:r>
          </w:p>
        </w:tc>
        <w:tc>
          <w:tcPr>
            <w:tcW w:w="993" w:type="dxa"/>
            <w:vAlign w:val="center"/>
          </w:tcPr>
          <w:p w:rsidR="00AD5A21" w:rsidRPr="008C0B70" w:rsidRDefault="00AD5A21" w:rsidP="002137C0">
            <w:pPr>
              <w:jc w:val="center"/>
              <w:rPr>
                <w:rFonts w:ascii="AvantGarde Bk BT" w:eastAsia="Calibri" w:hAnsi="AvantGarde Bk BT" w:cs="Arial"/>
                <w:sz w:val="20"/>
                <w:szCs w:val="20"/>
              </w:rPr>
            </w:pPr>
            <w:r w:rsidRPr="008C0B70">
              <w:rPr>
                <w:rFonts w:ascii="AvantGarde Bk BT" w:eastAsia="Calibri" w:hAnsi="AvantGarde Bk BT" w:cs="Arial"/>
                <w:sz w:val="20"/>
                <w:szCs w:val="20"/>
              </w:rPr>
              <w:t>48</w:t>
            </w:r>
          </w:p>
        </w:tc>
        <w:tc>
          <w:tcPr>
            <w:tcW w:w="1134" w:type="dxa"/>
            <w:vAlign w:val="center"/>
          </w:tcPr>
          <w:p w:rsidR="00AD5A21" w:rsidRPr="0017383D" w:rsidRDefault="00AD5A21" w:rsidP="00B87004">
            <w:pPr>
              <w:jc w:val="center"/>
              <w:rPr>
                <w:rFonts w:ascii="AvantGarde Bk BT" w:eastAsia="Calibri" w:hAnsi="AvantGarde Bk BT" w:cs="Arial"/>
                <w:color w:val="000000"/>
                <w:sz w:val="20"/>
                <w:szCs w:val="20"/>
              </w:rPr>
            </w:pPr>
            <w:r w:rsidRPr="008C0B70">
              <w:rPr>
                <w:rFonts w:ascii="AvantGarde Bk BT" w:eastAsia="Calibri" w:hAnsi="AvantGarde Bk BT" w:cs="Arial"/>
                <w:color w:val="000000"/>
                <w:sz w:val="20"/>
                <w:szCs w:val="20"/>
              </w:rPr>
              <w:t>3</w:t>
            </w:r>
          </w:p>
        </w:tc>
      </w:tr>
      <w:tr w:rsidR="00AD5A21" w:rsidRPr="0017383D" w:rsidTr="003951BB">
        <w:trPr>
          <w:trHeight w:val="385"/>
          <w:jc w:val="center"/>
        </w:trPr>
        <w:tc>
          <w:tcPr>
            <w:tcW w:w="3155" w:type="dxa"/>
            <w:tcBorders>
              <w:top w:val="single" w:sz="4" w:space="0" w:color="auto"/>
              <w:left w:val="single" w:sz="4" w:space="0" w:color="auto"/>
              <w:bottom w:val="single" w:sz="4" w:space="0" w:color="auto"/>
              <w:right w:val="single" w:sz="4" w:space="0" w:color="auto"/>
            </w:tcBorders>
            <w:vAlign w:val="center"/>
          </w:tcPr>
          <w:p w:rsidR="00AD5A21" w:rsidRPr="0017383D" w:rsidRDefault="00AD5A21" w:rsidP="00793D9E">
            <w:pPr>
              <w:pStyle w:val="Textoindependiente"/>
              <w:spacing w:after="0"/>
              <w:jc w:val="center"/>
              <w:rPr>
                <w:rFonts w:ascii="AvantGarde Bk BT" w:hAnsi="AvantGarde Bk BT" w:cs="Arial"/>
                <w:b/>
                <w:sz w:val="20"/>
                <w:szCs w:val="20"/>
                <w:lang w:val="es-MX"/>
              </w:rPr>
            </w:pPr>
            <w:r w:rsidRPr="0017383D">
              <w:rPr>
                <w:rFonts w:ascii="AvantGarde Bk BT" w:hAnsi="AvantGarde Bk BT" w:cs="Arial"/>
                <w:b/>
                <w:sz w:val="20"/>
                <w:szCs w:val="20"/>
                <w:lang w:val="es-MX"/>
              </w:rPr>
              <w:t>Total</w:t>
            </w:r>
          </w:p>
        </w:tc>
        <w:tc>
          <w:tcPr>
            <w:tcW w:w="709" w:type="dxa"/>
            <w:vAlign w:val="center"/>
          </w:tcPr>
          <w:p w:rsidR="00AD5A21" w:rsidRPr="0017383D" w:rsidRDefault="00AD5A21" w:rsidP="00B87004">
            <w:pPr>
              <w:jc w:val="center"/>
              <w:rPr>
                <w:rFonts w:ascii="AvantGarde Bk BT" w:eastAsia="Calibri" w:hAnsi="AvantGarde Bk BT" w:cs="Arial"/>
                <w:sz w:val="20"/>
                <w:szCs w:val="20"/>
              </w:rPr>
            </w:pPr>
          </w:p>
        </w:tc>
        <w:tc>
          <w:tcPr>
            <w:tcW w:w="992" w:type="dxa"/>
            <w:vAlign w:val="center"/>
          </w:tcPr>
          <w:p w:rsidR="00AD5A21" w:rsidRPr="0017383D" w:rsidRDefault="00AD5A21" w:rsidP="00B87004">
            <w:pPr>
              <w:jc w:val="center"/>
              <w:rPr>
                <w:rFonts w:ascii="AvantGarde Bk BT" w:eastAsia="Calibri" w:hAnsi="AvantGarde Bk BT" w:cs="Arial"/>
                <w:b/>
                <w:color w:val="000000"/>
                <w:sz w:val="20"/>
                <w:szCs w:val="20"/>
              </w:rPr>
            </w:pPr>
            <w:r w:rsidRPr="0017383D">
              <w:rPr>
                <w:rFonts w:ascii="AvantGarde Bk BT" w:eastAsia="Calibri" w:hAnsi="AvantGarde Bk BT" w:cs="Arial"/>
                <w:b/>
                <w:color w:val="000000"/>
                <w:sz w:val="20"/>
                <w:szCs w:val="20"/>
              </w:rPr>
              <w:t>48</w:t>
            </w:r>
          </w:p>
        </w:tc>
        <w:tc>
          <w:tcPr>
            <w:tcW w:w="992" w:type="dxa"/>
            <w:vAlign w:val="center"/>
          </w:tcPr>
          <w:p w:rsidR="00AD5A21" w:rsidRPr="0017383D" w:rsidRDefault="00AD5A21" w:rsidP="00B87004">
            <w:pPr>
              <w:jc w:val="center"/>
              <w:rPr>
                <w:rFonts w:ascii="AvantGarde Bk BT" w:eastAsia="Calibri" w:hAnsi="AvantGarde Bk BT" w:cs="Arial"/>
                <w:b/>
                <w:color w:val="000000"/>
                <w:sz w:val="20"/>
                <w:szCs w:val="20"/>
              </w:rPr>
            </w:pPr>
            <w:r w:rsidRPr="0017383D">
              <w:rPr>
                <w:rFonts w:ascii="AvantGarde Bk BT" w:eastAsia="Calibri" w:hAnsi="AvantGarde Bk BT" w:cs="Arial"/>
                <w:b/>
                <w:color w:val="000000"/>
                <w:sz w:val="20"/>
                <w:szCs w:val="20"/>
              </w:rPr>
              <w:t>32</w:t>
            </w:r>
          </w:p>
        </w:tc>
        <w:tc>
          <w:tcPr>
            <w:tcW w:w="992" w:type="dxa"/>
            <w:vAlign w:val="center"/>
          </w:tcPr>
          <w:p w:rsidR="00AD5A21" w:rsidRPr="0017383D" w:rsidRDefault="00AD5A21" w:rsidP="002137C0">
            <w:pPr>
              <w:jc w:val="center"/>
              <w:rPr>
                <w:rFonts w:ascii="AvantGarde Bk BT" w:eastAsia="Calibri" w:hAnsi="AvantGarde Bk BT" w:cs="Arial"/>
                <w:b/>
                <w:sz w:val="20"/>
                <w:szCs w:val="20"/>
              </w:rPr>
            </w:pPr>
            <w:r w:rsidRPr="0017383D">
              <w:rPr>
                <w:rFonts w:ascii="AvantGarde Bk BT" w:eastAsia="Calibri" w:hAnsi="AvantGarde Bk BT" w:cs="Arial"/>
                <w:b/>
                <w:sz w:val="20"/>
                <w:szCs w:val="20"/>
              </w:rPr>
              <w:t>0</w:t>
            </w:r>
          </w:p>
        </w:tc>
        <w:tc>
          <w:tcPr>
            <w:tcW w:w="993" w:type="dxa"/>
            <w:vAlign w:val="center"/>
          </w:tcPr>
          <w:p w:rsidR="00AD5A21" w:rsidRPr="0017383D" w:rsidRDefault="00AD5A21" w:rsidP="002137C0">
            <w:pPr>
              <w:jc w:val="center"/>
              <w:rPr>
                <w:rFonts w:ascii="AvantGarde Bk BT" w:eastAsia="Calibri" w:hAnsi="AvantGarde Bk BT" w:cs="Arial"/>
                <w:b/>
                <w:sz w:val="20"/>
                <w:szCs w:val="20"/>
              </w:rPr>
            </w:pPr>
            <w:r w:rsidRPr="0017383D">
              <w:rPr>
                <w:rFonts w:ascii="AvantGarde Bk BT" w:eastAsia="Calibri" w:hAnsi="AvantGarde Bk BT" w:cs="Arial"/>
                <w:b/>
                <w:sz w:val="20"/>
                <w:szCs w:val="20"/>
              </w:rPr>
              <w:t>80</w:t>
            </w:r>
          </w:p>
        </w:tc>
        <w:tc>
          <w:tcPr>
            <w:tcW w:w="1134" w:type="dxa"/>
            <w:vAlign w:val="center"/>
          </w:tcPr>
          <w:p w:rsidR="00AD5A21" w:rsidRPr="0017383D" w:rsidRDefault="00AD5A21" w:rsidP="00B87004">
            <w:pPr>
              <w:jc w:val="center"/>
              <w:rPr>
                <w:rFonts w:ascii="AvantGarde Bk BT" w:eastAsia="Calibri" w:hAnsi="AvantGarde Bk BT" w:cs="Arial"/>
                <w:b/>
                <w:color w:val="000000"/>
                <w:sz w:val="20"/>
                <w:szCs w:val="20"/>
              </w:rPr>
            </w:pPr>
            <w:r w:rsidRPr="0017383D">
              <w:rPr>
                <w:rFonts w:ascii="AvantGarde Bk BT" w:eastAsia="Calibri" w:hAnsi="AvantGarde Bk BT" w:cs="Arial"/>
                <w:b/>
                <w:color w:val="000000"/>
                <w:sz w:val="20"/>
                <w:szCs w:val="20"/>
              </w:rPr>
              <w:t>5</w:t>
            </w:r>
          </w:p>
        </w:tc>
      </w:tr>
    </w:tbl>
    <w:p w:rsidR="003E068C" w:rsidRPr="0017383D" w:rsidRDefault="003E068C" w:rsidP="003E068C">
      <w:pPr>
        <w:jc w:val="both"/>
        <w:rPr>
          <w:rFonts w:ascii="AvantGarde Bk BT" w:hAnsi="AvantGarde Bk BT" w:cs="Arial"/>
          <w:sz w:val="20"/>
          <w:szCs w:val="20"/>
          <w:lang w:val="es-ES_tradnl"/>
        </w:rPr>
      </w:pPr>
    </w:p>
    <w:p w:rsidR="003951BB" w:rsidRDefault="003951BB">
      <w:pPr>
        <w:rPr>
          <w:rFonts w:ascii="AvantGarde Bk BT" w:hAnsi="AvantGarde Bk BT"/>
          <w:b/>
          <w:sz w:val="22"/>
          <w:szCs w:val="22"/>
          <w:lang w:val="es-ES_tradnl"/>
        </w:rPr>
      </w:pPr>
      <w:r>
        <w:rPr>
          <w:rFonts w:ascii="AvantGarde Bk BT" w:hAnsi="AvantGarde Bk BT"/>
          <w:b/>
          <w:sz w:val="22"/>
          <w:szCs w:val="22"/>
          <w:lang w:val="es-ES_tradnl"/>
        </w:rPr>
        <w:br w:type="page"/>
      </w:r>
    </w:p>
    <w:p w:rsidR="00B87004" w:rsidRPr="0017383D" w:rsidRDefault="00B87004" w:rsidP="00B87004">
      <w:pPr>
        <w:jc w:val="center"/>
        <w:rPr>
          <w:rFonts w:ascii="AvantGarde Bk BT" w:hAnsi="AvantGarde Bk BT" w:cs="Arial"/>
          <w:b/>
          <w:sz w:val="22"/>
          <w:szCs w:val="22"/>
          <w:lang w:val="es-ES_tradnl"/>
        </w:rPr>
      </w:pPr>
      <w:r w:rsidRPr="0017383D">
        <w:rPr>
          <w:rFonts w:ascii="AvantGarde Bk BT" w:hAnsi="AvantGarde Bk BT"/>
          <w:b/>
          <w:sz w:val="22"/>
          <w:szCs w:val="22"/>
          <w:lang w:val="es-ES_tradnl"/>
        </w:rPr>
        <w:lastRenderedPageBreak/>
        <w:t>ÁREA DE FORMACIÓN ESPECIALIZANTE OBLIGATORIA</w:t>
      </w:r>
    </w:p>
    <w:p w:rsidR="00B87004" w:rsidRPr="0017383D" w:rsidRDefault="00B87004" w:rsidP="00AD5A21">
      <w:pPr>
        <w:ind w:firstLine="708"/>
        <w:jc w:val="both"/>
        <w:rPr>
          <w:rFonts w:ascii="AvantGarde Bk BT" w:hAnsi="AvantGarde Bk BT" w:cs="Arial"/>
          <w:sz w:val="22"/>
          <w:szCs w:val="22"/>
          <w:lang w:val="es-ES_tradnl"/>
        </w:rPr>
      </w:pPr>
      <w:r w:rsidRPr="0017383D">
        <w:rPr>
          <w:rFonts w:ascii="AvantGarde Bk BT" w:hAnsi="AvantGarde Bk BT"/>
          <w:sz w:val="22"/>
          <w:szCs w:val="22"/>
          <w:lang w:val="es-ES_tradnl"/>
        </w:rPr>
        <w:t>Atención Médica I</w:t>
      </w:r>
    </w:p>
    <w:p w:rsidR="00B86335" w:rsidRPr="0017383D" w:rsidRDefault="00B86335" w:rsidP="003E068C">
      <w:pPr>
        <w:jc w:val="both"/>
        <w:rPr>
          <w:rFonts w:ascii="AvantGarde Bk BT" w:hAnsi="AvantGarde Bk BT" w:cs="Arial"/>
          <w:sz w:val="22"/>
          <w:szCs w:val="22"/>
          <w:lang w:val="es-ES_tradnl"/>
        </w:rPr>
      </w:pPr>
    </w:p>
    <w:tbl>
      <w:tblPr>
        <w:tblW w:w="8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5"/>
        <w:gridCol w:w="709"/>
        <w:gridCol w:w="992"/>
        <w:gridCol w:w="992"/>
        <w:gridCol w:w="992"/>
        <w:gridCol w:w="993"/>
        <w:gridCol w:w="1134"/>
      </w:tblGrid>
      <w:tr w:rsidR="00AD5A21" w:rsidRPr="0017383D" w:rsidTr="003951BB">
        <w:trPr>
          <w:jc w:val="center"/>
        </w:trPr>
        <w:tc>
          <w:tcPr>
            <w:tcW w:w="3155" w:type="dxa"/>
            <w:vMerge w:val="restart"/>
            <w:vAlign w:val="center"/>
          </w:tcPr>
          <w:p w:rsidR="00AD5A21" w:rsidRPr="0017383D" w:rsidRDefault="00AD5A21" w:rsidP="003951BB">
            <w:pPr>
              <w:jc w:val="center"/>
              <w:rPr>
                <w:rFonts w:ascii="AvantGarde Bk BT" w:hAnsi="AvantGarde Bk BT"/>
                <w:b/>
                <w:sz w:val="22"/>
                <w:szCs w:val="22"/>
              </w:rPr>
            </w:pPr>
            <w:r w:rsidRPr="0017383D">
              <w:rPr>
                <w:rFonts w:ascii="AvantGarde Bk BT" w:hAnsi="AvantGarde Bk BT"/>
                <w:b/>
                <w:sz w:val="22"/>
                <w:szCs w:val="22"/>
              </w:rPr>
              <w:t>UNIDAD DE APRENDIZAJE</w:t>
            </w:r>
          </w:p>
          <w:p w:rsidR="00AD5A21" w:rsidRPr="0017383D" w:rsidRDefault="00AD5A21" w:rsidP="003951BB">
            <w:pPr>
              <w:jc w:val="center"/>
              <w:rPr>
                <w:rFonts w:ascii="AvantGarde Bk BT" w:hAnsi="AvantGarde Bk BT"/>
                <w:b/>
                <w:sz w:val="22"/>
                <w:szCs w:val="22"/>
              </w:rPr>
            </w:pPr>
          </w:p>
        </w:tc>
        <w:tc>
          <w:tcPr>
            <w:tcW w:w="709" w:type="dxa"/>
            <w:vMerge w:val="restart"/>
            <w:vAlign w:val="center"/>
          </w:tcPr>
          <w:p w:rsidR="00AD5A21" w:rsidRPr="0017383D" w:rsidRDefault="00AD5A21" w:rsidP="00A113E0">
            <w:pPr>
              <w:pStyle w:val="tit2"/>
              <w:jc w:val="center"/>
              <w:rPr>
                <w:rFonts w:ascii="AvantGarde Bk BT" w:hAnsi="AvantGarde Bk BT"/>
                <w:b/>
                <w:sz w:val="22"/>
                <w:szCs w:val="22"/>
              </w:rPr>
            </w:pPr>
            <w:r w:rsidRPr="0017383D">
              <w:rPr>
                <w:rFonts w:ascii="AvantGarde Bk BT" w:hAnsi="AvantGarde Bk BT"/>
                <w:b/>
                <w:sz w:val="22"/>
                <w:szCs w:val="22"/>
              </w:rPr>
              <w:t>TIPO</w:t>
            </w:r>
            <w:r w:rsidRPr="0017383D">
              <w:rPr>
                <w:rFonts w:ascii="AvantGarde Bk BT" w:hAnsi="AvantGarde Bk BT"/>
                <w:b/>
                <w:sz w:val="22"/>
                <w:szCs w:val="22"/>
                <w:vertAlign w:val="superscript"/>
                <w:lang w:val="es-ES_tradnl"/>
              </w:rPr>
              <w:t>3</w:t>
            </w:r>
          </w:p>
        </w:tc>
        <w:tc>
          <w:tcPr>
            <w:tcW w:w="1984" w:type="dxa"/>
            <w:gridSpan w:val="2"/>
            <w:vAlign w:val="center"/>
          </w:tcPr>
          <w:p w:rsidR="00AD5A21" w:rsidRPr="0017383D" w:rsidRDefault="00AD5A21" w:rsidP="00A113E0">
            <w:pPr>
              <w:pStyle w:val="tit2"/>
              <w:jc w:val="center"/>
              <w:rPr>
                <w:rFonts w:ascii="AvantGarde Bk BT" w:hAnsi="AvantGarde Bk BT"/>
                <w:b/>
                <w:sz w:val="22"/>
                <w:szCs w:val="22"/>
              </w:rPr>
            </w:pPr>
            <w:r w:rsidRPr="0017383D">
              <w:rPr>
                <w:rFonts w:ascii="AvantGarde Bk BT" w:hAnsi="AvantGarde Bk BT"/>
                <w:b/>
                <w:sz w:val="22"/>
                <w:szCs w:val="22"/>
              </w:rPr>
              <w:t>HORAS  BCA</w:t>
            </w:r>
            <w:r w:rsidRPr="0017383D" w:rsidDel="008F690E">
              <w:rPr>
                <w:rFonts w:ascii="AvantGarde Bk BT" w:hAnsi="AvantGarde Bk BT"/>
                <w:b/>
                <w:sz w:val="22"/>
                <w:szCs w:val="22"/>
                <w:vertAlign w:val="superscript"/>
                <w:lang w:val="es-ES_tradnl"/>
              </w:rPr>
              <w:t>1</w:t>
            </w:r>
          </w:p>
        </w:tc>
        <w:tc>
          <w:tcPr>
            <w:tcW w:w="992" w:type="dxa"/>
            <w:vAlign w:val="center"/>
          </w:tcPr>
          <w:p w:rsidR="00AD5A21" w:rsidRPr="0017383D" w:rsidRDefault="00AD5A21" w:rsidP="00A113E0">
            <w:pPr>
              <w:pStyle w:val="tit2"/>
              <w:jc w:val="center"/>
              <w:rPr>
                <w:rFonts w:ascii="AvantGarde Bk BT" w:hAnsi="AvantGarde Bk BT"/>
                <w:b/>
                <w:sz w:val="22"/>
                <w:szCs w:val="22"/>
              </w:rPr>
            </w:pPr>
            <w:r w:rsidRPr="0017383D">
              <w:rPr>
                <w:rFonts w:ascii="AvantGarde Bk BT" w:hAnsi="AvantGarde Bk BT"/>
                <w:b/>
                <w:sz w:val="22"/>
                <w:szCs w:val="22"/>
              </w:rPr>
              <w:t>HORAS  AMI</w:t>
            </w:r>
            <w:r w:rsidRPr="0017383D" w:rsidDel="008F690E">
              <w:rPr>
                <w:rFonts w:ascii="AvantGarde Bk BT" w:hAnsi="AvantGarde Bk BT"/>
                <w:b/>
                <w:sz w:val="22"/>
                <w:szCs w:val="22"/>
                <w:vertAlign w:val="superscript"/>
                <w:lang w:val="es-ES_tradnl"/>
              </w:rPr>
              <w:t>2</w:t>
            </w:r>
          </w:p>
        </w:tc>
        <w:tc>
          <w:tcPr>
            <w:tcW w:w="993" w:type="dxa"/>
            <w:vMerge w:val="restart"/>
            <w:vAlign w:val="center"/>
          </w:tcPr>
          <w:p w:rsidR="00AD5A21" w:rsidRPr="0017383D" w:rsidRDefault="00AD5A21" w:rsidP="00A113E0">
            <w:pPr>
              <w:pStyle w:val="tit2"/>
              <w:jc w:val="center"/>
              <w:rPr>
                <w:rFonts w:ascii="AvantGarde Bk BT" w:hAnsi="AvantGarde Bk BT"/>
                <w:b/>
                <w:sz w:val="22"/>
                <w:szCs w:val="22"/>
              </w:rPr>
            </w:pPr>
            <w:r w:rsidRPr="0017383D">
              <w:rPr>
                <w:rFonts w:ascii="AvantGarde Bk BT" w:hAnsi="AvantGarde Bk BT"/>
                <w:b/>
                <w:sz w:val="22"/>
                <w:szCs w:val="22"/>
              </w:rPr>
              <w:t>HORAS</w:t>
            </w:r>
          </w:p>
          <w:p w:rsidR="00AD5A21" w:rsidRPr="0017383D" w:rsidRDefault="00AD5A21" w:rsidP="00A113E0">
            <w:pPr>
              <w:pStyle w:val="tit2"/>
              <w:jc w:val="center"/>
              <w:rPr>
                <w:rFonts w:ascii="AvantGarde Bk BT" w:hAnsi="AvantGarde Bk BT"/>
                <w:b/>
                <w:sz w:val="22"/>
                <w:szCs w:val="22"/>
              </w:rPr>
            </w:pPr>
            <w:r w:rsidRPr="0017383D">
              <w:rPr>
                <w:rFonts w:ascii="AvantGarde Bk BT" w:hAnsi="AvantGarde Bk BT"/>
                <w:b/>
                <w:sz w:val="22"/>
                <w:szCs w:val="22"/>
              </w:rPr>
              <w:t>TOTALES</w:t>
            </w:r>
          </w:p>
        </w:tc>
        <w:tc>
          <w:tcPr>
            <w:tcW w:w="1134" w:type="dxa"/>
            <w:vMerge w:val="restart"/>
            <w:vAlign w:val="center"/>
          </w:tcPr>
          <w:p w:rsidR="00AD5A21" w:rsidRPr="0017383D" w:rsidRDefault="00AD5A21" w:rsidP="00A113E0">
            <w:pPr>
              <w:pStyle w:val="tit2"/>
              <w:jc w:val="center"/>
              <w:rPr>
                <w:rFonts w:ascii="AvantGarde Bk BT" w:hAnsi="AvantGarde Bk BT"/>
                <w:b/>
                <w:sz w:val="22"/>
                <w:szCs w:val="22"/>
              </w:rPr>
            </w:pPr>
            <w:r w:rsidRPr="0017383D">
              <w:rPr>
                <w:rFonts w:ascii="AvantGarde Bk BT" w:hAnsi="AvantGarde Bk BT"/>
                <w:b/>
                <w:sz w:val="22"/>
                <w:szCs w:val="22"/>
              </w:rPr>
              <w:t>CRÉDITOS</w:t>
            </w:r>
          </w:p>
        </w:tc>
      </w:tr>
      <w:tr w:rsidR="00AD5A21" w:rsidRPr="0017383D" w:rsidTr="003951BB">
        <w:trPr>
          <w:trHeight w:val="284"/>
          <w:jc w:val="center"/>
        </w:trPr>
        <w:tc>
          <w:tcPr>
            <w:tcW w:w="3155" w:type="dxa"/>
            <w:vMerge/>
          </w:tcPr>
          <w:p w:rsidR="00AD5A21" w:rsidRPr="0017383D" w:rsidRDefault="00AD5A21" w:rsidP="003951BB">
            <w:pPr>
              <w:pStyle w:val="tit2"/>
              <w:jc w:val="center"/>
              <w:rPr>
                <w:rFonts w:ascii="AvantGarde Bk BT" w:hAnsi="AvantGarde Bk BT"/>
                <w:b/>
                <w:sz w:val="22"/>
                <w:szCs w:val="22"/>
              </w:rPr>
            </w:pPr>
          </w:p>
        </w:tc>
        <w:tc>
          <w:tcPr>
            <w:tcW w:w="709" w:type="dxa"/>
            <w:vMerge/>
            <w:vAlign w:val="center"/>
          </w:tcPr>
          <w:p w:rsidR="00AD5A21" w:rsidRPr="0017383D" w:rsidRDefault="00AD5A21" w:rsidP="0043297F">
            <w:pPr>
              <w:pStyle w:val="tit2"/>
              <w:jc w:val="center"/>
              <w:rPr>
                <w:rFonts w:ascii="AvantGarde Bk BT" w:hAnsi="AvantGarde Bk BT"/>
                <w:b/>
                <w:sz w:val="22"/>
                <w:szCs w:val="22"/>
              </w:rPr>
            </w:pPr>
          </w:p>
        </w:tc>
        <w:tc>
          <w:tcPr>
            <w:tcW w:w="992" w:type="dxa"/>
            <w:vAlign w:val="center"/>
          </w:tcPr>
          <w:p w:rsidR="00AD5A21" w:rsidRPr="00F20BB8" w:rsidRDefault="00AD5A21" w:rsidP="0043297F">
            <w:pPr>
              <w:pStyle w:val="tit2"/>
              <w:jc w:val="center"/>
              <w:rPr>
                <w:rFonts w:ascii="AvantGarde Bk BT" w:hAnsi="AvantGarde Bk BT"/>
                <w:b/>
                <w:sz w:val="20"/>
                <w:szCs w:val="22"/>
              </w:rPr>
            </w:pPr>
            <w:r w:rsidRPr="00F20BB8">
              <w:rPr>
                <w:rFonts w:ascii="AvantGarde Bk BT" w:hAnsi="AvantGarde Bk BT"/>
                <w:b/>
                <w:sz w:val="20"/>
                <w:szCs w:val="22"/>
              </w:rPr>
              <w:t>Teóricas</w:t>
            </w:r>
          </w:p>
        </w:tc>
        <w:tc>
          <w:tcPr>
            <w:tcW w:w="992" w:type="dxa"/>
          </w:tcPr>
          <w:p w:rsidR="00AD5A21" w:rsidRPr="00F20BB8" w:rsidRDefault="00AD5A21" w:rsidP="0043297F">
            <w:pPr>
              <w:pStyle w:val="tit2"/>
              <w:jc w:val="center"/>
              <w:rPr>
                <w:rFonts w:ascii="AvantGarde Bk BT" w:hAnsi="AvantGarde Bk BT"/>
                <w:b/>
                <w:sz w:val="20"/>
                <w:szCs w:val="22"/>
              </w:rPr>
            </w:pPr>
            <w:r w:rsidRPr="00F20BB8">
              <w:rPr>
                <w:rFonts w:ascii="AvantGarde Bk BT" w:hAnsi="AvantGarde Bk BT"/>
                <w:b/>
                <w:sz w:val="20"/>
                <w:szCs w:val="22"/>
              </w:rPr>
              <w:t>Prácticas C/ tutor</w:t>
            </w:r>
          </w:p>
        </w:tc>
        <w:tc>
          <w:tcPr>
            <w:tcW w:w="992" w:type="dxa"/>
            <w:vAlign w:val="center"/>
          </w:tcPr>
          <w:p w:rsidR="00AD5A21" w:rsidRPr="00F20BB8" w:rsidRDefault="00AD5A21" w:rsidP="0043297F">
            <w:pPr>
              <w:pStyle w:val="tit2"/>
              <w:jc w:val="center"/>
              <w:rPr>
                <w:rFonts w:ascii="AvantGarde Bk BT" w:hAnsi="AvantGarde Bk BT"/>
                <w:b/>
                <w:sz w:val="20"/>
                <w:szCs w:val="22"/>
              </w:rPr>
            </w:pPr>
            <w:r w:rsidRPr="00F20BB8">
              <w:rPr>
                <w:rFonts w:ascii="AvantGarde Bk BT" w:hAnsi="AvantGarde Bk BT"/>
                <w:b/>
                <w:sz w:val="20"/>
                <w:szCs w:val="22"/>
              </w:rPr>
              <w:t>Prácticas S/ tutor</w:t>
            </w:r>
          </w:p>
        </w:tc>
        <w:tc>
          <w:tcPr>
            <w:tcW w:w="993" w:type="dxa"/>
            <w:vMerge/>
            <w:vAlign w:val="center"/>
          </w:tcPr>
          <w:p w:rsidR="00AD5A21" w:rsidRPr="0017383D" w:rsidRDefault="00AD5A21" w:rsidP="0043297F">
            <w:pPr>
              <w:pStyle w:val="tit2"/>
              <w:jc w:val="center"/>
              <w:rPr>
                <w:rFonts w:ascii="AvantGarde Bk BT" w:hAnsi="AvantGarde Bk BT"/>
                <w:b/>
                <w:sz w:val="22"/>
                <w:szCs w:val="22"/>
              </w:rPr>
            </w:pPr>
          </w:p>
        </w:tc>
        <w:tc>
          <w:tcPr>
            <w:tcW w:w="1134" w:type="dxa"/>
            <w:vMerge/>
            <w:vAlign w:val="center"/>
          </w:tcPr>
          <w:p w:rsidR="00AD5A21" w:rsidRPr="0017383D" w:rsidRDefault="00AD5A21" w:rsidP="0043297F">
            <w:pPr>
              <w:pStyle w:val="tit2"/>
              <w:jc w:val="center"/>
              <w:rPr>
                <w:rFonts w:ascii="AvantGarde Bk BT" w:hAnsi="AvantGarde Bk BT"/>
                <w:b/>
                <w:sz w:val="22"/>
                <w:szCs w:val="22"/>
              </w:rPr>
            </w:pPr>
          </w:p>
        </w:tc>
      </w:tr>
      <w:tr w:rsidR="00AD5A21" w:rsidRPr="0017383D" w:rsidTr="00793D9E">
        <w:trPr>
          <w:trHeight w:val="662"/>
          <w:jc w:val="center"/>
        </w:trPr>
        <w:tc>
          <w:tcPr>
            <w:tcW w:w="3155" w:type="dxa"/>
            <w:vAlign w:val="center"/>
          </w:tcPr>
          <w:p w:rsidR="00AD5A21" w:rsidRPr="0017383D" w:rsidRDefault="00AD5A21" w:rsidP="003951BB">
            <w:pPr>
              <w:pStyle w:val="Textoindependiente"/>
              <w:spacing w:after="0"/>
              <w:jc w:val="center"/>
              <w:rPr>
                <w:rFonts w:ascii="AvantGarde Bk BT" w:hAnsi="AvantGarde Bk BT"/>
                <w:sz w:val="22"/>
                <w:szCs w:val="22"/>
                <w:lang w:eastAsia="es-MX"/>
              </w:rPr>
            </w:pPr>
            <w:r w:rsidRPr="0017383D">
              <w:rPr>
                <w:rFonts w:ascii="AvantGarde Bk BT" w:hAnsi="AvantGarde Bk BT"/>
                <w:sz w:val="22"/>
                <w:szCs w:val="22"/>
                <w:lang w:eastAsia="es-MX"/>
              </w:rPr>
              <w:t>Abordaje del paciente con síntomas respiratorios</w:t>
            </w:r>
          </w:p>
        </w:tc>
        <w:tc>
          <w:tcPr>
            <w:tcW w:w="709" w:type="dxa"/>
            <w:vAlign w:val="center"/>
          </w:tcPr>
          <w:p w:rsidR="00AD5A21" w:rsidRPr="0017383D" w:rsidRDefault="00AD5A21" w:rsidP="00B87004">
            <w:pPr>
              <w:pStyle w:val="Textoindependiente"/>
              <w:spacing w:after="0"/>
              <w:jc w:val="center"/>
              <w:rPr>
                <w:rFonts w:ascii="AvantGarde Bk BT" w:hAnsi="AvantGarde Bk BT"/>
                <w:sz w:val="22"/>
                <w:szCs w:val="22"/>
              </w:rPr>
            </w:pPr>
            <w:r w:rsidRPr="0017383D">
              <w:rPr>
                <w:rFonts w:ascii="AvantGarde Bk BT" w:hAnsi="AvantGarde Bk BT"/>
                <w:sz w:val="22"/>
                <w:szCs w:val="22"/>
              </w:rPr>
              <w:t>CL</w:t>
            </w:r>
          </w:p>
        </w:tc>
        <w:tc>
          <w:tcPr>
            <w:tcW w:w="992" w:type="dxa"/>
            <w:vAlign w:val="center"/>
          </w:tcPr>
          <w:p w:rsidR="00AD5A21" w:rsidRPr="0017383D" w:rsidRDefault="00AD5A21" w:rsidP="00B87004">
            <w:pPr>
              <w:pStyle w:val="Textoindependiente"/>
              <w:spacing w:after="0"/>
              <w:jc w:val="center"/>
              <w:rPr>
                <w:rFonts w:ascii="AvantGarde Bk BT" w:hAnsi="AvantGarde Bk BT"/>
                <w:sz w:val="22"/>
                <w:szCs w:val="22"/>
                <w:lang w:eastAsia="es-MX"/>
              </w:rPr>
            </w:pPr>
            <w:r w:rsidRPr="0017383D">
              <w:rPr>
                <w:rFonts w:ascii="AvantGarde Bk BT" w:hAnsi="AvantGarde Bk BT"/>
                <w:sz w:val="22"/>
                <w:szCs w:val="22"/>
                <w:lang w:eastAsia="es-MX"/>
              </w:rPr>
              <w:t>48</w:t>
            </w:r>
          </w:p>
        </w:tc>
        <w:tc>
          <w:tcPr>
            <w:tcW w:w="992" w:type="dxa"/>
            <w:vAlign w:val="center"/>
          </w:tcPr>
          <w:p w:rsidR="00AD5A21" w:rsidRPr="0017383D" w:rsidRDefault="00AD5A21" w:rsidP="00B87004">
            <w:pPr>
              <w:pStyle w:val="Textoindependiente"/>
              <w:spacing w:after="0"/>
              <w:jc w:val="center"/>
              <w:rPr>
                <w:rFonts w:ascii="AvantGarde Bk BT" w:hAnsi="AvantGarde Bk BT"/>
                <w:sz w:val="22"/>
                <w:szCs w:val="22"/>
                <w:lang w:eastAsia="es-MX"/>
              </w:rPr>
            </w:pPr>
            <w:r w:rsidRPr="0017383D">
              <w:rPr>
                <w:rFonts w:ascii="AvantGarde Bk BT" w:hAnsi="AvantGarde Bk BT"/>
                <w:sz w:val="22"/>
                <w:szCs w:val="22"/>
                <w:lang w:eastAsia="es-MX"/>
              </w:rPr>
              <w:t>16</w:t>
            </w:r>
          </w:p>
        </w:tc>
        <w:tc>
          <w:tcPr>
            <w:tcW w:w="992" w:type="dxa"/>
            <w:vAlign w:val="center"/>
          </w:tcPr>
          <w:p w:rsidR="00AD5A21" w:rsidRPr="0017383D" w:rsidRDefault="00AD5A21" w:rsidP="00B87004">
            <w:pPr>
              <w:pStyle w:val="Textoindependiente"/>
              <w:spacing w:after="0"/>
              <w:jc w:val="center"/>
              <w:rPr>
                <w:rFonts w:ascii="AvantGarde Bk BT" w:hAnsi="AvantGarde Bk BT"/>
                <w:sz w:val="22"/>
                <w:szCs w:val="22"/>
                <w:lang w:eastAsia="es-MX"/>
              </w:rPr>
            </w:pPr>
            <w:r w:rsidRPr="0017383D">
              <w:rPr>
                <w:rFonts w:ascii="AvantGarde Bk BT" w:hAnsi="AvantGarde Bk BT"/>
                <w:sz w:val="22"/>
                <w:szCs w:val="22"/>
                <w:lang w:eastAsia="es-MX"/>
              </w:rPr>
              <w:t>16</w:t>
            </w:r>
          </w:p>
        </w:tc>
        <w:tc>
          <w:tcPr>
            <w:tcW w:w="993" w:type="dxa"/>
            <w:vAlign w:val="center"/>
          </w:tcPr>
          <w:p w:rsidR="00AD5A21" w:rsidRPr="0017383D" w:rsidRDefault="00AD5A21" w:rsidP="00B87004">
            <w:pPr>
              <w:pStyle w:val="Textoindependiente"/>
              <w:spacing w:after="0"/>
              <w:jc w:val="center"/>
              <w:rPr>
                <w:rFonts w:ascii="AvantGarde Bk BT" w:hAnsi="AvantGarde Bk BT"/>
                <w:sz w:val="22"/>
                <w:szCs w:val="22"/>
                <w:lang w:eastAsia="es-MX"/>
              </w:rPr>
            </w:pPr>
            <w:r w:rsidRPr="0017383D">
              <w:rPr>
                <w:rFonts w:ascii="AvantGarde Bk BT" w:hAnsi="AvantGarde Bk BT"/>
                <w:sz w:val="22"/>
                <w:szCs w:val="22"/>
                <w:lang w:eastAsia="es-MX"/>
              </w:rPr>
              <w:t>80</w:t>
            </w:r>
          </w:p>
        </w:tc>
        <w:tc>
          <w:tcPr>
            <w:tcW w:w="1134" w:type="dxa"/>
            <w:vAlign w:val="center"/>
          </w:tcPr>
          <w:p w:rsidR="00AD5A21" w:rsidRPr="0017383D" w:rsidRDefault="00AD5A21" w:rsidP="00B87004">
            <w:pPr>
              <w:pStyle w:val="Textoindependiente"/>
              <w:spacing w:after="0"/>
              <w:jc w:val="center"/>
              <w:rPr>
                <w:rFonts w:ascii="AvantGarde Bk BT" w:hAnsi="AvantGarde Bk BT"/>
                <w:sz w:val="22"/>
                <w:szCs w:val="22"/>
                <w:lang w:eastAsia="es-MX"/>
              </w:rPr>
            </w:pPr>
            <w:r w:rsidRPr="0017383D">
              <w:rPr>
                <w:rFonts w:ascii="AvantGarde Bk BT" w:hAnsi="AvantGarde Bk BT"/>
                <w:sz w:val="22"/>
                <w:szCs w:val="22"/>
                <w:lang w:eastAsia="es-MX"/>
              </w:rPr>
              <w:t>5</w:t>
            </w:r>
          </w:p>
        </w:tc>
      </w:tr>
      <w:tr w:rsidR="00AD5A21" w:rsidRPr="0017383D" w:rsidTr="00793D9E">
        <w:trPr>
          <w:trHeight w:val="662"/>
          <w:jc w:val="center"/>
        </w:trPr>
        <w:tc>
          <w:tcPr>
            <w:tcW w:w="3155" w:type="dxa"/>
            <w:vAlign w:val="center"/>
          </w:tcPr>
          <w:p w:rsidR="00AD5A21" w:rsidRPr="00793D9E" w:rsidRDefault="00AD5A21" w:rsidP="003951BB">
            <w:pPr>
              <w:pStyle w:val="Textoindependiente"/>
              <w:spacing w:after="0"/>
              <w:jc w:val="center"/>
              <w:rPr>
                <w:rFonts w:ascii="AvantGarde Bk BT" w:hAnsi="AvantGarde Bk BT"/>
                <w:sz w:val="20"/>
                <w:szCs w:val="22"/>
                <w:lang w:eastAsia="es-MX"/>
              </w:rPr>
            </w:pPr>
            <w:r w:rsidRPr="00793D9E">
              <w:rPr>
                <w:rFonts w:ascii="AvantGarde Bk BT" w:hAnsi="AvantGarde Bk BT"/>
                <w:sz w:val="20"/>
                <w:szCs w:val="22"/>
                <w:lang w:eastAsia="es-MX"/>
              </w:rPr>
              <w:t>Abordaje del paciente crítico con síntomas respiratorios</w:t>
            </w:r>
          </w:p>
        </w:tc>
        <w:tc>
          <w:tcPr>
            <w:tcW w:w="709" w:type="dxa"/>
            <w:vAlign w:val="center"/>
          </w:tcPr>
          <w:p w:rsidR="00AD5A21" w:rsidRPr="0017383D" w:rsidRDefault="00AD5A21" w:rsidP="00B87004">
            <w:pPr>
              <w:pStyle w:val="Textoindependiente"/>
              <w:spacing w:after="0"/>
              <w:jc w:val="center"/>
              <w:rPr>
                <w:rFonts w:ascii="AvantGarde Bk BT" w:hAnsi="AvantGarde Bk BT"/>
                <w:sz w:val="22"/>
                <w:szCs w:val="22"/>
              </w:rPr>
            </w:pPr>
            <w:r w:rsidRPr="0017383D">
              <w:rPr>
                <w:rFonts w:ascii="AvantGarde Bk BT" w:hAnsi="AvantGarde Bk BT"/>
                <w:sz w:val="22"/>
                <w:szCs w:val="22"/>
              </w:rPr>
              <w:t>CL</w:t>
            </w:r>
          </w:p>
        </w:tc>
        <w:tc>
          <w:tcPr>
            <w:tcW w:w="992" w:type="dxa"/>
            <w:vAlign w:val="center"/>
          </w:tcPr>
          <w:p w:rsidR="00AD5A21" w:rsidRPr="0017383D" w:rsidRDefault="00AD5A21" w:rsidP="00B87004">
            <w:pPr>
              <w:pStyle w:val="Textoindependiente"/>
              <w:spacing w:after="0"/>
              <w:jc w:val="center"/>
              <w:rPr>
                <w:rFonts w:ascii="AvantGarde Bk BT" w:hAnsi="AvantGarde Bk BT"/>
                <w:sz w:val="22"/>
                <w:szCs w:val="22"/>
                <w:lang w:eastAsia="es-MX"/>
              </w:rPr>
            </w:pPr>
            <w:r w:rsidRPr="0017383D">
              <w:rPr>
                <w:rFonts w:ascii="AvantGarde Bk BT" w:hAnsi="AvantGarde Bk BT"/>
                <w:sz w:val="22"/>
                <w:szCs w:val="22"/>
                <w:lang w:eastAsia="es-MX"/>
              </w:rPr>
              <w:t>48</w:t>
            </w:r>
          </w:p>
        </w:tc>
        <w:tc>
          <w:tcPr>
            <w:tcW w:w="992" w:type="dxa"/>
            <w:vAlign w:val="center"/>
          </w:tcPr>
          <w:p w:rsidR="00AD5A21" w:rsidRPr="0017383D" w:rsidRDefault="00AD5A21" w:rsidP="00B87004">
            <w:pPr>
              <w:pStyle w:val="Textoindependiente"/>
              <w:spacing w:after="0"/>
              <w:jc w:val="center"/>
              <w:rPr>
                <w:rFonts w:ascii="AvantGarde Bk BT" w:hAnsi="AvantGarde Bk BT"/>
                <w:sz w:val="22"/>
                <w:szCs w:val="22"/>
                <w:lang w:eastAsia="es-MX"/>
              </w:rPr>
            </w:pPr>
            <w:r w:rsidRPr="0017383D">
              <w:rPr>
                <w:rFonts w:ascii="AvantGarde Bk BT" w:hAnsi="AvantGarde Bk BT"/>
                <w:sz w:val="22"/>
                <w:szCs w:val="22"/>
                <w:lang w:eastAsia="es-MX"/>
              </w:rPr>
              <w:t>32</w:t>
            </w:r>
          </w:p>
        </w:tc>
        <w:tc>
          <w:tcPr>
            <w:tcW w:w="992" w:type="dxa"/>
            <w:vAlign w:val="center"/>
          </w:tcPr>
          <w:p w:rsidR="00AD5A21" w:rsidRPr="0017383D" w:rsidRDefault="00AD5A21" w:rsidP="00B87004">
            <w:pPr>
              <w:pStyle w:val="Textoindependiente"/>
              <w:spacing w:after="0"/>
              <w:jc w:val="center"/>
              <w:rPr>
                <w:rFonts w:ascii="AvantGarde Bk BT" w:hAnsi="AvantGarde Bk BT"/>
                <w:sz w:val="22"/>
                <w:szCs w:val="22"/>
                <w:lang w:eastAsia="es-MX"/>
              </w:rPr>
            </w:pPr>
            <w:r w:rsidRPr="0017383D">
              <w:rPr>
                <w:rFonts w:ascii="AvantGarde Bk BT" w:hAnsi="AvantGarde Bk BT"/>
                <w:sz w:val="22"/>
                <w:szCs w:val="22"/>
                <w:lang w:eastAsia="es-MX"/>
              </w:rPr>
              <w:t>16</w:t>
            </w:r>
          </w:p>
        </w:tc>
        <w:tc>
          <w:tcPr>
            <w:tcW w:w="993" w:type="dxa"/>
            <w:vAlign w:val="center"/>
          </w:tcPr>
          <w:p w:rsidR="00AD5A21" w:rsidRPr="0017383D" w:rsidRDefault="00AD5A21" w:rsidP="00B87004">
            <w:pPr>
              <w:pStyle w:val="Textoindependiente"/>
              <w:spacing w:after="0"/>
              <w:jc w:val="center"/>
              <w:rPr>
                <w:rFonts w:ascii="AvantGarde Bk BT" w:hAnsi="AvantGarde Bk BT"/>
                <w:sz w:val="22"/>
                <w:szCs w:val="22"/>
                <w:lang w:eastAsia="es-MX"/>
              </w:rPr>
            </w:pPr>
            <w:r w:rsidRPr="0017383D">
              <w:rPr>
                <w:rFonts w:ascii="AvantGarde Bk BT" w:hAnsi="AvantGarde Bk BT"/>
                <w:sz w:val="22"/>
                <w:szCs w:val="22"/>
                <w:lang w:eastAsia="es-MX"/>
              </w:rPr>
              <w:t>96</w:t>
            </w:r>
          </w:p>
        </w:tc>
        <w:tc>
          <w:tcPr>
            <w:tcW w:w="1134" w:type="dxa"/>
            <w:vAlign w:val="center"/>
          </w:tcPr>
          <w:p w:rsidR="00AD5A21" w:rsidRPr="0017383D" w:rsidRDefault="00AD5A21" w:rsidP="00B87004">
            <w:pPr>
              <w:pStyle w:val="Textoindependiente"/>
              <w:spacing w:after="0"/>
              <w:jc w:val="center"/>
              <w:rPr>
                <w:rFonts w:ascii="AvantGarde Bk BT" w:hAnsi="AvantGarde Bk BT"/>
                <w:sz w:val="22"/>
                <w:szCs w:val="22"/>
                <w:lang w:eastAsia="es-MX"/>
              </w:rPr>
            </w:pPr>
            <w:r w:rsidRPr="0017383D">
              <w:rPr>
                <w:rFonts w:ascii="AvantGarde Bk BT" w:hAnsi="AvantGarde Bk BT"/>
                <w:sz w:val="22"/>
                <w:szCs w:val="22"/>
                <w:lang w:eastAsia="es-MX"/>
              </w:rPr>
              <w:t>6</w:t>
            </w:r>
          </w:p>
        </w:tc>
      </w:tr>
      <w:tr w:rsidR="00AD5A21" w:rsidRPr="0017383D" w:rsidTr="00793D9E">
        <w:trPr>
          <w:trHeight w:val="662"/>
          <w:jc w:val="center"/>
        </w:trPr>
        <w:tc>
          <w:tcPr>
            <w:tcW w:w="3155" w:type="dxa"/>
            <w:tcBorders>
              <w:top w:val="single" w:sz="4" w:space="0" w:color="auto"/>
              <w:left w:val="single" w:sz="4" w:space="0" w:color="auto"/>
              <w:bottom w:val="single" w:sz="4" w:space="0" w:color="auto"/>
              <w:right w:val="single" w:sz="4" w:space="0" w:color="auto"/>
            </w:tcBorders>
            <w:vAlign w:val="center"/>
          </w:tcPr>
          <w:p w:rsidR="00AD5A21" w:rsidRPr="0017383D" w:rsidRDefault="00AD5A21" w:rsidP="003951BB">
            <w:pPr>
              <w:pStyle w:val="Textoindependiente"/>
              <w:spacing w:after="0"/>
              <w:jc w:val="center"/>
              <w:rPr>
                <w:rFonts w:ascii="AvantGarde Bk BT" w:hAnsi="AvantGarde Bk BT"/>
                <w:sz w:val="22"/>
                <w:szCs w:val="22"/>
                <w:lang w:val="es-MX" w:eastAsia="es-MX"/>
              </w:rPr>
            </w:pPr>
            <w:r w:rsidRPr="0017383D">
              <w:rPr>
                <w:rFonts w:ascii="AvantGarde Bk BT" w:hAnsi="AvantGarde Bk BT"/>
                <w:sz w:val="22"/>
                <w:szCs w:val="22"/>
                <w:lang w:eastAsia="es-MX"/>
              </w:rPr>
              <w:t>Interacciones Cardio-pulmonares</w:t>
            </w:r>
          </w:p>
        </w:tc>
        <w:tc>
          <w:tcPr>
            <w:tcW w:w="709" w:type="dxa"/>
            <w:vAlign w:val="center"/>
          </w:tcPr>
          <w:p w:rsidR="00AD5A21" w:rsidRPr="0017383D" w:rsidRDefault="00AD5A21" w:rsidP="00B87004">
            <w:pPr>
              <w:pStyle w:val="Textoindependiente"/>
              <w:spacing w:after="0"/>
              <w:jc w:val="center"/>
              <w:rPr>
                <w:rFonts w:ascii="AvantGarde Bk BT" w:hAnsi="AvantGarde Bk BT"/>
                <w:sz w:val="22"/>
                <w:szCs w:val="22"/>
              </w:rPr>
            </w:pPr>
            <w:r w:rsidRPr="0017383D">
              <w:rPr>
                <w:rFonts w:ascii="AvantGarde Bk BT" w:hAnsi="AvantGarde Bk BT"/>
                <w:sz w:val="22"/>
                <w:szCs w:val="22"/>
              </w:rPr>
              <w:t>CL</w:t>
            </w:r>
          </w:p>
        </w:tc>
        <w:tc>
          <w:tcPr>
            <w:tcW w:w="992" w:type="dxa"/>
            <w:vAlign w:val="center"/>
          </w:tcPr>
          <w:p w:rsidR="00AD5A21" w:rsidRPr="0017383D" w:rsidRDefault="00AD5A21" w:rsidP="00B87004">
            <w:pPr>
              <w:pStyle w:val="Textoindependiente"/>
              <w:spacing w:after="0"/>
              <w:jc w:val="center"/>
              <w:rPr>
                <w:rFonts w:ascii="AvantGarde Bk BT" w:hAnsi="AvantGarde Bk BT"/>
                <w:sz w:val="22"/>
                <w:szCs w:val="22"/>
                <w:lang w:eastAsia="es-MX"/>
              </w:rPr>
            </w:pPr>
            <w:r w:rsidRPr="0017383D">
              <w:rPr>
                <w:rFonts w:ascii="AvantGarde Bk BT" w:hAnsi="AvantGarde Bk BT"/>
                <w:sz w:val="22"/>
                <w:szCs w:val="22"/>
                <w:lang w:eastAsia="es-MX"/>
              </w:rPr>
              <w:t>48</w:t>
            </w:r>
          </w:p>
        </w:tc>
        <w:tc>
          <w:tcPr>
            <w:tcW w:w="992" w:type="dxa"/>
            <w:vAlign w:val="center"/>
          </w:tcPr>
          <w:p w:rsidR="00AD5A21" w:rsidRPr="0017383D" w:rsidRDefault="00AD5A21" w:rsidP="00B87004">
            <w:pPr>
              <w:pStyle w:val="Textoindependiente"/>
              <w:spacing w:after="0"/>
              <w:jc w:val="center"/>
              <w:rPr>
                <w:rFonts w:ascii="AvantGarde Bk BT" w:hAnsi="AvantGarde Bk BT"/>
                <w:sz w:val="22"/>
                <w:szCs w:val="22"/>
                <w:lang w:eastAsia="es-MX"/>
              </w:rPr>
            </w:pPr>
            <w:r w:rsidRPr="0017383D">
              <w:rPr>
                <w:rFonts w:ascii="AvantGarde Bk BT" w:hAnsi="AvantGarde Bk BT"/>
                <w:sz w:val="22"/>
                <w:szCs w:val="22"/>
                <w:lang w:eastAsia="es-MX"/>
              </w:rPr>
              <w:t>32</w:t>
            </w:r>
          </w:p>
        </w:tc>
        <w:tc>
          <w:tcPr>
            <w:tcW w:w="992" w:type="dxa"/>
            <w:vAlign w:val="center"/>
          </w:tcPr>
          <w:p w:rsidR="00AD5A21" w:rsidRPr="0017383D" w:rsidRDefault="00AD5A21" w:rsidP="00B87004">
            <w:pPr>
              <w:pStyle w:val="Textoindependiente"/>
              <w:spacing w:after="0"/>
              <w:jc w:val="center"/>
              <w:rPr>
                <w:rFonts w:ascii="AvantGarde Bk BT" w:hAnsi="AvantGarde Bk BT"/>
                <w:sz w:val="22"/>
                <w:szCs w:val="22"/>
                <w:lang w:eastAsia="es-MX"/>
              </w:rPr>
            </w:pPr>
            <w:r w:rsidRPr="0017383D">
              <w:rPr>
                <w:rFonts w:ascii="AvantGarde Bk BT" w:hAnsi="AvantGarde Bk BT"/>
                <w:sz w:val="22"/>
                <w:szCs w:val="22"/>
                <w:lang w:eastAsia="es-MX"/>
              </w:rPr>
              <w:t>16</w:t>
            </w:r>
          </w:p>
        </w:tc>
        <w:tc>
          <w:tcPr>
            <w:tcW w:w="993" w:type="dxa"/>
            <w:vAlign w:val="center"/>
          </w:tcPr>
          <w:p w:rsidR="00AD5A21" w:rsidRPr="0017383D" w:rsidRDefault="00AD5A21" w:rsidP="00B87004">
            <w:pPr>
              <w:pStyle w:val="Textoindependiente"/>
              <w:spacing w:after="0"/>
              <w:jc w:val="center"/>
              <w:rPr>
                <w:rFonts w:ascii="AvantGarde Bk BT" w:hAnsi="AvantGarde Bk BT"/>
                <w:sz w:val="22"/>
                <w:szCs w:val="22"/>
                <w:lang w:eastAsia="es-MX"/>
              </w:rPr>
            </w:pPr>
            <w:r w:rsidRPr="0017383D">
              <w:rPr>
                <w:rFonts w:ascii="AvantGarde Bk BT" w:hAnsi="AvantGarde Bk BT"/>
                <w:sz w:val="22"/>
                <w:szCs w:val="22"/>
                <w:lang w:eastAsia="es-MX"/>
              </w:rPr>
              <w:t>96</w:t>
            </w:r>
          </w:p>
        </w:tc>
        <w:tc>
          <w:tcPr>
            <w:tcW w:w="1134" w:type="dxa"/>
            <w:vAlign w:val="center"/>
          </w:tcPr>
          <w:p w:rsidR="00AD5A21" w:rsidRPr="0017383D" w:rsidRDefault="00AD5A21" w:rsidP="00B87004">
            <w:pPr>
              <w:pStyle w:val="Textoindependiente"/>
              <w:spacing w:after="0"/>
              <w:jc w:val="center"/>
              <w:rPr>
                <w:rFonts w:ascii="AvantGarde Bk BT" w:hAnsi="AvantGarde Bk BT"/>
                <w:sz w:val="22"/>
                <w:szCs w:val="22"/>
                <w:lang w:eastAsia="es-MX"/>
              </w:rPr>
            </w:pPr>
            <w:r w:rsidRPr="0017383D">
              <w:rPr>
                <w:rFonts w:ascii="AvantGarde Bk BT" w:hAnsi="AvantGarde Bk BT"/>
                <w:sz w:val="22"/>
                <w:szCs w:val="22"/>
                <w:lang w:eastAsia="es-MX"/>
              </w:rPr>
              <w:t>6</w:t>
            </w:r>
          </w:p>
        </w:tc>
      </w:tr>
      <w:tr w:rsidR="00AD5A21" w:rsidRPr="0017383D" w:rsidTr="00793D9E">
        <w:trPr>
          <w:trHeight w:val="662"/>
          <w:jc w:val="center"/>
        </w:trPr>
        <w:tc>
          <w:tcPr>
            <w:tcW w:w="3155" w:type="dxa"/>
            <w:tcBorders>
              <w:top w:val="single" w:sz="4" w:space="0" w:color="auto"/>
              <w:left w:val="single" w:sz="4" w:space="0" w:color="auto"/>
              <w:bottom w:val="single" w:sz="4" w:space="0" w:color="auto"/>
              <w:right w:val="single" w:sz="4" w:space="0" w:color="auto"/>
            </w:tcBorders>
            <w:vAlign w:val="center"/>
          </w:tcPr>
          <w:p w:rsidR="00AD5A21" w:rsidRPr="003951BB" w:rsidRDefault="00AD5A21" w:rsidP="003951BB">
            <w:pPr>
              <w:pStyle w:val="Textoindependiente"/>
              <w:spacing w:after="0"/>
              <w:jc w:val="center"/>
              <w:rPr>
                <w:rFonts w:ascii="AvantGarde Bk BT" w:hAnsi="AvantGarde Bk BT"/>
                <w:sz w:val="18"/>
                <w:szCs w:val="22"/>
                <w:lang w:val="es-MX" w:eastAsia="es-MX"/>
              </w:rPr>
            </w:pPr>
            <w:r w:rsidRPr="003951BB">
              <w:rPr>
                <w:rFonts w:ascii="AvantGarde Bk BT" w:hAnsi="AvantGarde Bk BT"/>
                <w:sz w:val="18"/>
                <w:szCs w:val="22"/>
                <w:lang w:eastAsia="es-MX"/>
              </w:rPr>
              <w:t>Enfermedades autoinmunes y su relación con el sistema respiratorio</w:t>
            </w:r>
          </w:p>
        </w:tc>
        <w:tc>
          <w:tcPr>
            <w:tcW w:w="709" w:type="dxa"/>
            <w:vAlign w:val="center"/>
          </w:tcPr>
          <w:p w:rsidR="00AD5A21" w:rsidRPr="0017383D" w:rsidRDefault="00AD5A21" w:rsidP="00B87004">
            <w:pPr>
              <w:pStyle w:val="Textoindependiente"/>
              <w:spacing w:after="0"/>
              <w:jc w:val="center"/>
              <w:rPr>
                <w:rFonts w:ascii="AvantGarde Bk BT" w:hAnsi="AvantGarde Bk BT"/>
                <w:sz w:val="22"/>
                <w:szCs w:val="22"/>
              </w:rPr>
            </w:pPr>
            <w:r w:rsidRPr="0017383D">
              <w:rPr>
                <w:rFonts w:ascii="AvantGarde Bk BT" w:hAnsi="AvantGarde Bk BT"/>
                <w:sz w:val="22"/>
                <w:szCs w:val="22"/>
              </w:rPr>
              <w:t>CL</w:t>
            </w:r>
          </w:p>
        </w:tc>
        <w:tc>
          <w:tcPr>
            <w:tcW w:w="992" w:type="dxa"/>
            <w:vAlign w:val="center"/>
          </w:tcPr>
          <w:p w:rsidR="00AD5A21" w:rsidRPr="0017383D" w:rsidRDefault="00AD5A21" w:rsidP="00B87004">
            <w:pPr>
              <w:pStyle w:val="Textoindependiente"/>
              <w:spacing w:after="0"/>
              <w:jc w:val="center"/>
              <w:rPr>
                <w:rFonts w:ascii="AvantGarde Bk BT" w:hAnsi="AvantGarde Bk BT"/>
                <w:sz w:val="22"/>
                <w:szCs w:val="22"/>
                <w:lang w:eastAsia="es-MX"/>
              </w:rPr>
            </w:pPr>
            <w:r w:rsidRPr="0017383D">
              <w:rPr>
                <w:rFonts w:ascii="AvantGarde Bk BT" w:hAnsi="AvantGarde Bk BT"/>
                <w:sz w:val="22"/>
                <w:szCs w:val="22"/>
                <w:lang w:eastAsia="es-MX"/>
              </w:rPr>
              <w:t>48</w:t>
            </w:r>
          </w:p>
        </w:tc>
        <w:tc>
          <w:tcPr>
            <w:tcW w:w="992" w:type="dxa"/>
            <w:vAlign w:val="center"/>
          </w:tcPr>
          <w:p w:rsidR="00AD5A21" w:rsidRPr="0017383D" w:rsidRDefault="00AD5A21" w:rsidP="00B87004">
            <w:pPr>
              <w:pStyle w:val="Textoindependiente"/>
              <w:spacing w:after="0"/>
              <w:jc w:val="center"/>
              <w:rPr>
                <w:rFonts w:ascii="AvantGarde Bk BT" w:hAnsi="AvantGarde Bk BT"/>
                <w:sz w:val="22"/>
                <w:szCs w:val="22"/>
                <w:lang w:eastAsia="es-MX"/>
              </w:rPr>
            </w:pPr>
            <w:r w:rsidRPr="0017383D">
              <w:rPr>
                <w:rFonts w:ascii="AvantGarde Bk BT" w:hAnsi="AvantGarde Bk BT"/>
                <w:sz w:val="22"/>
                <w:szCs w:val="22"/>
                <w:lang w:eastAsia="es-MX"/>
              </w:rPr>
              <w:t>32</w:t>
            </w:r>
          </w:p>
        </w:tc>
        <w:tc>
          <w:tcPr>
            <w:tcW w:w="992" w:type="dxa"/>
            <w:vAlign w:val="center"/>
          </w:tcPr>
          <w:p w:rsidR="00AD5A21" w:rsidRPr="0017383D" w:rsidRDefault="00AD5A21" w:rsidP="00B87004">
            <w:pPr>
              <w:pStyle w:val="Textoindependiente"/>
              <w:spacing w:after="0"/>
              <w:jc w:val="center"/>
              <w:rPr>
                <w:rFonts w:ascii="AvantGarde Bk BT" w:hAnsi="AvantGarde Bk BT"/>
                <w:sz w:val="22"/>
                <w:szCs w:val="22"/>
                <w:lang w:eastAsia="es-MX"/>
              </w:rPr>
            </w:pPr>
            <w:r w:rsidRPr="0017383D">
              <w:rPr>
                <w:rFonts w:ascii="AvantGarde Bk BT" w:hAnsi="AvantGarde Bk BT"/>
                <w:sz w:val="22"/>
                <w:szCs w:val="22"/>
                <w:lang w:eastAsia="es-MX"/>
              </w:rPr>
              <w:t>16</w:t>
            </w:r>
          </w:p>
        </w:tc>
        <w:tc>
          <w:tcPr>
            <w:tcW w:w="993" w:type="dxa"/>
            <w:vAlign w:val="center"/>
          </w:tcPr>
          <w:p w:rsidR="00AD5A21" w:rsidRPr="0017383D" w:rsidRDefault="00AD5A21" w:rsidP="00B87004">
            <w:pPr>
              <w:pStyle w:val="Textoindependiente"/>
              <w:spacing w:after="0"/>
              <w:jc w:val="center"/>
              <w:rPr>
                <w:rFonts w:ascii="AvantGarde Bk BT" w:hAnsi="AvantGarde Bk BT"/>
                <w:sz w:val="22"/>
                <w:szCs w:val="22"/>
                <w:lang w:eastAsia="es-MX"/>
              </w:rPr>
            </w:pPr>
            <w:r w:rsidRPr="0017383D">
              <w:rPr>
                <w:rFonts w:ascii="AvantGarde Bk BT" w:hAnsi="AvantGarde Bk BT"/>
                <w:sz w:val="22"/>
                <w:szCs w:val="22"/>
                <w:lang w:eastAsia="es-MX"/>
              </w:rPr>
              <w:t>96</w:t>
            </w:r>
          </w:p>
        </w:tc>
        <w:tc>
          <w:tcPr>
            <w:tcW w:w="1134" w:type="dxa"/>
            <w:vAlign w:val="center"/>
          </w:tcPr>
          <w:p w:rsidR="00AD5A21" w:rsidRPr="0017383D" w:rsidRDefault="00AD5A21" w:rsidP="00B87004">
            <w:pPr>
              <w:pStyle w:val="Textoindependiente"/>
              <w:spacing w:after="0"/>
              <w:jc w:val="center"/>
              <w:rPr>
                <w:rFonts w:ascii="AvantGarde Bk BT" w:hAnsi="AvantGarde Bk BT"/>
                <w:sz w:val="22"/>
                <w:szCs w:val="22"/>
                <w:lang w:eastAsia="es-MX"/>
              </w:rPr>
            </w:pPr>
            <w:r w:rsidRPr="0017383D">
              <w:rPr>
                <w:rFonts w:ascii="AvantGarde Bk BT" w:hAnsi="AvantGarde Bk BT"/>
                <w:sz w:val="22"/>
                <w:szCs w:val="22"/>
                <w:lang w:eastAsia="es-MX"/>
              </w:rPr>
              <w:t>6</w:t>
            </w:r>
          </w:p>
        </w:tc>
      </w:tr>
      <w:tr w:rsidR="00AD5A21" w:rsidRPr="0017383D" w:rsidTr="00793D9E">
        <w:trPr>
          <w:trHeight w:val="662"/>
          <w:jc w:val="center"/>
        </w:trPr>
        <w:tc>
          <w:tcPr>
            <w:tcW w:w="3155" w:type="dxa"/>
            <w:tcBorders>
              <w:top w:val="single" w:sz="4" w:space="0" w:color="auto"/>
              <w:left w:val="single" w:sz="4" w:space="0" w:color="auto"/>
              <w:bottom w:val="single" w:sz="4" w:space="0" w:color="auto"/>
              <w:right w:val="single" w:sz="4" w:space="0" w:color="auto"/>
            </w:tcBorders>
            <w:vAlign w:val="center"/>
          </w:tcPr>
          <w:p w:rsidR="00AD5A21" w:rsidRPr="0017383D" w:rsidRDefault="00AE79CB" w:rsidP="003951BB">
            <w:pPr>
              <w:pStyle w:val="Textoindependiente"/>
              <w:spacing w:after="0"/>
              <w:jc w:val="center"/>
              <w:rPr>
                <w:rFonts w:ascii="AvantGarde Bk BT" w:hAnsi="AvantGarde Bk BT"/>
                <w:sz w:val="22"/>
                <w:szCs w:val="22"/>
                <w:lang w:eastAsia="es-MX"/>
              </w:rPr>
            </w:pPr>
            <w:r>
              <w:rPr>
                <w:rFonts w:ascii="AvantGarde Bk BT" w:hAnsi="AvantGarde Bk BT"/>
                <w:sz w:val="22"/>
                <w:szCs w:val="22"/>
                <w:lang w:eastAsia="es-MX"/>
              </w:rPr>
              <w:t xml:space="preserve">Respiración y </w:t>
            </w:r>
            <w:r>
              <w:rPr>
                <w:rFonts w:ascii="AvantGarde Bk BT" w:hAnsi="AvantGarde Bk BT"/>
                <w:sz w:val="22"/>
                <w:szCs w:val="22"/>
                <w:lang w:val="es-MX" w:eastAsia="es-MX"/>
              </w:rPr>
              <w:t>m</w:t>
            </w:r>
            <w:r w:rsidR="00AD5A21" w:rsidRPr="0017383D">
              <w:rPr>
                <w:rFonts w:ascii="AvantGarde Bk BT" w:hAnsi="AvantGarde Bk BT"/>
                <w:sz w:val="22"/>
                <w:szCs w:val="22"/>
                <w:lang w:eastAsia="es-MX"/>
              </w:rPr>
              <w:t>etabolismo</w:t>
            </w:r>
          </w:p>
        </w:tc>
        <w:tc>
          <w:tcPr>
            <w:tcW w:w="709" w:type="dxa"/>
            <w:vAlign w:val="center"/>
          </w:tcPr>
          <w:p w:rsidR="00AD5A21" w:rsidRPr="0017383D" w:rsidRDefault="00AD5A21" w:rsidP="00B87004">
            <w:pPr>
              <w:pStyle w:val="Textoindependiente"/>
              <w:spacing w:after="0"/>
              <w:jc w:val="center"/>
              <w:rPr>
                <w:rFonts w:ascii="AvantGarde Bk BT" w:hAnsi="AvantGarde Bk BT"/>
                <w:sz w:val="22"/>
                <w:szCs w:val="22"/>
              </w:rPr>
            </w:pPr>
            <w:r w:rsidRPr="0017383D">
              <w:rPr>
                <w:rFonts w:ascii="AvantGarde Bk BT" w:hAnsi="AvantGarde Bk BT"/>
                <w:sz w:val="22"/>
                <w:szCs w:val="22"/>
              </w:rPr>
              <w:t>CL</w:t>
            </w:r>
          </w:p>
        </w:tc>
        <w:tc>
          <w:tcPr>
            <w:tcW w:w="992" w:type="dxa"/>
            <w:vAlign w:val="center"/>
          </w:tcPr>
          <w:p w:rsidR="00AD5A21" w:rsidRPr="0017383D" w:rsidRDefault="00AD5A21" w:rsidP="00B87004">
            <w:pPr>
              <w:pStyle w:val="Textoindependiente"/>
              <w:spacing w:after="0"/>
              <w:jc w:val="center"/>
              <w:rPr>
                <w:rFonts w:ascii="AvantGarde Bk BT" w:hAnsi="AvantGarde Bk BT"/>
                <w:sz w:val="22"/>
                <w:szCs w:val="22"/>
                <w:lang w:eastAsia="es-MX"/>
              </w:rPr>
            </w:pPr>
            <w:r w:rsidRPr="0017383D">
              <w:rPr>
                <w:rFonts w:ascii="AvantGarde Bk BT" w:hAnsi="AvantGarde Bk BT"/>
                <w:sz w:val="22"/>
                <w:szCs w:val="22"/>
                <w:lang w:eastAsia="es-MX"/>
              </w:rPr>
              <w:t>48</w:t>
            </w:r>
          </w:p>
        </w:tc>
        <w:tc>
          <w:tcPr>
            <w:tcW w:w="992" w:type="dxa"/>
            <w:vAlign w:val="center"/>
          </w:tcPr>
          <w:p w:rsidR="00AD5A21" w:rsidRPr="0017383D" w:rsidRDefault="00AD5A21" w:rsidP="00B87004">
            <w:pPr>
              <w:pStyle w:val="Textoindependiente"/>
              <w:spacing w:after="0"/>
              <w:jc w:val="center"/>
              <w:rPr>
                <w:rFonts w:ascii="AvantGarde Bk BT" w:hAnsi="AvantGarde Bk BT"/>
                <w:sz w:val="22"/>
                <w:szCs w:val="22"/>
                <w:lang w:eastAsia="es-MX"/>
              </w:rPr>
            </w:pPr>
            <w:r w:rsidRPr="0017383D">
              <w:rPr>
                <w:rFonts w:ascii="AvantGarde Bk BT" w:hAnsi="AvantGarde Bk BT"/>
                <w:sz w:val="22"/>
                <w:szCs w:val="22"/>
                <w:lang w:eastAsia="es-MX"/>
              </w:rPr>
              <w:t>32</w:t>
            </w:r>
          </w:p>
        </w:tc>
        <w:tc>
          <w:tcPr>
            <w:tcW w:w="992" w:type="dxa"/>
            <w:vAlign w:val="center"/>
          </w:tcPr>
          <w:p w:rsidR="00AD5A21" w:rsidRPr="0017383D" w:rsidRDefault="00AD5A21" w:rsidP="00B87004">
            <w:pPr>
              <w:pStyle w:val="Textoindependiente"/>
              <w:spacing w:after="0"/>
              <w:jc w:val="center"/>
              <w:rPr>
                <w:rFonts w:ascii="AvantGarde Bk BT" w:hAnsi="AvantGarde Bk BT"/>
                <w:sz w:val="22"/>
                <w:szCs w:val="22"/>
                <w:lang w:eastAsia="es-MX"/>
              </w:rPr>
            </w:pPr>
            <w:r w:rsidRPr="0017383D">
              <w:rPr>
                <w:rFonts w:ascii="AvantGarde Bk BT" w:hAnsi="AvantGarde Bk BT"/>
                <w:sz w:val="22"/>
                <w:szCs w:val="22"/>
                <w:lang w:eastAsia="es-MX"/>
              </w:rPr>
              <w:t>16</w:t>
            </w:r>
          </w:p>
        </w:tc>
        <w:tc>
          <w:tcPr>
            <w:tcW w:w="993" w:type="dxa"/>
            <w:vAlign w:val="center"/>
          </w:tcPr>
          <w:p w:rsidR="00AD5A21" w:rsidRPr="0017383D" w:rsidRDefault="00AD5A21" w:rsidP="00B87004">
            <w:pPr>
              <w:pStyle w:val="Textoindependiente"/>
              <w:spacing w:after="0"/>
              <w:jc w:val="center"/>
              <w:rPr>
                <w:rFonts w:ascii="AvantGarde Bk BT" w:hAnsi="AvantGarde Bk BT"/>
                <w:sz w:val="22"/>
                <w:szCs w:val="22"/>
                <w:lang w:eastAsia="es-MX"/>
              </w:rPr>
            </w:pPr>
            <w:r w:rsidRPr="0017383D">
              <w:rPr>
                <w:rFonts w:ascii="AvantGarde Bk BT" w:hAnsi="AvantGarde Bk BT"/>
                <w:sz w:val="22"/>
                <w:szCs w:val="22"/>
                <w:lang w:eastAsia="es-MX"/>
              </w:rPr>
              <w:t>96</w:t>
            </w:r>
          </w:p>
        </w:tc>
        <w:tc>
          <w:tcPr>
            <w:tcW w:w="1134" w:type="dxa"/>
            <w:vAlign w:val="center"/>
          </w:tcPr>
          <w:p w:rsidR="00AD5A21" w:rsidRPr="0017383D" w:rsidRDefault="00AD5A21" w:rsidP="00B87004">
            <w:pPr>
              <w:pStyle w:val="Textoindependiente"/>
              <w:spacing w:after="0"/>
              <w:jc w:val="center"/>
              <w:rPr>
                <w:rFonts w:ascii="AvantGarde Bk BT" w:hAnsi="AvantGarde Bk BT"/>
                <w:sz w:val="22"/>
                <w:szCs w:val="22"/>
                <w:lang w:eastAsia="es-MX"/>
              </w:rPr>
            </w:pPr>
            <w:r w:rsidRPr="0017383D">
              <w:rPr>
                <w:rFonts w:ascii="AvantGarde Bk BT" w:hAnsi="AvantGarde Bk BT"/>
                <w:sz w:val="22"/>
                <w:szCs w:val="22"/>
                <w:lang w:eastAsia="es-MX"/>
              </w:rPr>
              <w:t>6</w:t>
            </w:r>
          </w:p>
        </w:tc>
      </w:tr>
      <w:tr w:rsidR="00AD5A21" w:rsidRPr="0017383D" w:rsidTr="00793D9E">
        <w:trPr>
          <w:trHeight w:val="662"/>
          <w:jc w:val="center"/>
        </w:trPr>
        <w:tc>
          <w:tcPr>
            <w:tcW w:w="3155" w:type="dxa"/>
            <w:tcBorders>
              <w:top w:val="single" w:sz="4" w:space="0" w:color="auto"/>
              <w:left w:val="single" w:sz="4" w:space="0" w:color="auto"/>
              <w:bottom w:val="single" w:sz="4" w:space="0" w:color="auto"/>
              <w:right w:val="single" w:sz="4" w:space="0" w:color="auto"/>
            </w:tcBorders>
            <w:vAlign w:val="center"/>
          </w:tcPr>
          <w:p w:rsidR="00AD5A21" w:rsidRPr="0017383D" w:rsidRDefault="00AD5A21" w:rsidP="003951BB">
            <w:pPr>
              <w:pStyle w:val="Textoindependiente"/>
              <w:spacing w:after="0"/>
              <w:jc w:val="center"/>
              <w:rPr>
                <w:rFonts w:ascii="AvantGarde Bk BT" w:hAnsi="AvantGarde Bk BT"/>
                <w:sz w:val="22"/>
                <w:szCs w:val="22"/>
                <w:lang w:eastAsia="es-MX"/>
              </w:rPr>
            </w:pPr>
            <w:r w:rsidRPr="0017383D">
              <w:rPr>
                <w:rFonts w:ascii="AvantGarde Bk BT" w:hAnsi="AvantGarde Bk BT"/>
                <w:sz w:val="22"/>
                <w:szCs w:val="22"/>
                <w:lang w:eastAsia="es-MX"/>
              </w:rPr>
              <w:t>Neurofisiología de la respiración</w:t>
            </w:r>
          </w:p>
        </w:tc>
        <w:tc>
          <w:tcPr>
            <w:tcW w:w="709" w:type="dxa"/>
            <w:vAlign w:val="center"/>
          </w:tcPr>
          <w:p w:rsidR="00AD5A21" w:rsidRPr="0017383D" w:rsidRDefault="00AD5A21" w:rsidP="00B87004">
            <w:pPr>
              <w:pStyle w:val="Textoindependiente"/>
              <w:spacing w:after="0"/>
              <w:jc w:val="center"/>
              <w:rPr>
                <w:rFonts w:ascii="AvantGarde Bk BT" w:hAnsi="AvantGarde Bk BT"/>
                <w:sz w:val="22"/>
                <w:szCs w:val="22"/>
              </w:rPr>
            </w:pPr>
            <w:r w:rsidRPr="0017383D">
              <w:rPr>
                <w:rFonts w:ascii="AvantGarde Bk BT" w:hAnsi="AvantGarde Bk BT"/>
                <w:sz w:val="22"/>
                <w:szCs w:val="22"/>
              </w:rPr>
              <w:t>CL</w:t>
            </w:r>
          </w:p>
        </w:tc>
        <w:tc>
          <w:tcPr>
            <w:tcW w:w="992" w:type="dxa"/>
            <w:vAlign w:val="center"/>
          </w:tcPr>
          <w:p w:rsidR="00AD5A21" w:rsidRPr="0017383D" w:rsidRDefault="00AD5A21" w:rsidP="00B87004">
            <w:pPr>
              <w:pStyle w:val="Textoindependiente"/>
              <w:spacing w:after="0"/>
              <w:jc w:val="center"/>
              <w:rPr>
                <w:rFonts w:ascii="AvantGarde Bk BT" w:hAnsi="AvantGarde Bk BT"/>
                <w:sz w:val="22"/>
                <w:szCs w:val="22"/>
                <w:lang w:eastAsia="es-MX"/>
              </w:rPr>
            </w:pPr>
            <w:r w:rsidRPr="0017383D">
              <w:rPr>
                <w:rFonts w:ascii="AvantGarde Bk BT" w:hAnsi="AvantGarde Bk BT"/>
                <w:sz w:val="22"/>
                <w:szCs w:val="22"/>
                <w:lang w:eastAsia="es-MX"/>
              </w:rPr>
              <w:t>48</w:t>
            </w:r>
          </w:p>
        </w:tc>
        <w:tc>
          <w:tcPr>
            <w:tcW w:w="992" w:type="dxa"/>
            <w:vAlign w:val="center"/>
          </w:tcPr>
          <w:p w:rsidR="00AD5A21" w:rsidRPr="0017383D" w:rsidRDefault="00AD5A21" w:rsidP="00B87004">
            <w:pPr>
              <w:pStyle w:val="Textoindependiente"/>
              <w:spacing w:after="0"/>
              <w:jc w:val="center"/>
              <w:rPr>
                <w:rFonts w:ascii="AvantGarde Bk BT" w:hAnsi="AvantGarde Bk BT"/>
                <w:sz w:val="22"/>
                <w:szCs w:val="22"/>
                <w:lang w:eastAsia="es-MX"/>
              </w:rPr>
            </w:pPr>
            <w:r w:rsidRPr="0017383D">
              <w:rPr>
                <w:rFonts w:ascii="AvantGarde Bk BT" w:hAnsi="AvantGarde Bk BT"/>
                <w:sz w:val="22"/>
                <w:szCs w:val="22"/>
                <w:lang w:eastAsia="es-MX"/>
              </w:rPr>
              <w:t>32</w:t>
            </w:r>
          </w:p>
        </w:tc>
        <w:tc>
          <w:tcPr>
            <w:tcW w:w="992" w:type="dxa"/>
            <w:vAlign w:val="center"/>
          </w:tcPr>
          <w:p w:rsidR="00AD5A21" w:rsidRPr="0017383D" w:rsidRDefault="00AD5A21" w:rsidP="00B87004">
            <w:pPr>
              <w:pStyle w:val="Textoindependiente"/>
              <w:spacing w:after="0"/>
              <w:jc w:val="center"/>
              <w:rPr>
                <w:rFonts w:ascii="AvantGarde Bk BT" w:hAnsi="AvantGarde Bk BT"/>
                <w:sz w:val="22"/>
                <w:szCs w:val="22"/>
                <w:lang w:eastAsia="es-MX"/>
              </w:rPr>
            </w:pPr>
            <w:r w:rsidRPr="0017383D">
              <w:rPr>
                <w:rFonts w:ascii="AvantGarde Bk BT" w:hAnsi="AvantGarde Bk BT"/>
                <w:sz w:val="22"/>
                <w:szCs w:val="22"/>
                <w:lang w:eastAsia="es-MX"/>
              </w:rPr>
              <w:t>16</w:t>
            </w:r>
          </w:p>
        </w:tc>
        <w:tc>
          <w:tcPr>
            <w:tcW w:w="993" w:type="dxa"/>
            <w:vAlign w:val="center"/>
          </w:tcPr>
          <w:p w:rsidR="00AD5A21" w:rsidRPr="0017383D" w:rsidRDefault="00AD5A21" w:rsidP="00B87004">
            <w:pPr>
              <w:pStyle w:val="Textoindependiente"/>
              <w:spacing w:after="0"/>
              <w:jc w:val="center"/>
              <w:rPr>
                <w:rFonts w:ascii="AvantGarde Bk BT" w:hAnsi="AvantGarde Bk BT"/>
                <w:sz w:val="22"/>
                <w:szCs w:val="22"/>
                <w:lang w:eastAsia="es-MX"/>
              </w:rPr>
            </w:pPr>
            <w:r w:rsidRPr="0017383D">
              <w:rPr>
                <w:rFonts w:ascii="AvantGarde Bk BT" w:hAnsi="AvantGarde Bk BT"/>
                <w:sz w:val="22"/>
                <w:szCs w:val="22"/>
                <w:lang w:eastAsia="es-MX"/>
              </w:rPr>
              <w:t>96</w:t>
            </w:r>
          </w:p>
        </w:tc>
        <w:tc>
          <w:tcPr>
            <w:tcW w:w="1134" w:type="dxa"/>
            <w:vAlign w:val="center"/>
          </w:tcPr>
          <w:p w:rsidR="00AD5A21" w:rsidRPr="0017383D" w:rsidRDefault="00AD5A21" w:rsidP="00B87004">
            <w:pPr>
              <w:pStyle w:val="Textoindependiente"/>
              <w:spacing w:after="0"/>
              <w:jc w:val="center"/>
              <w:rPr>
                <w:rFonts w:ascii="AvantGarde Bk BT" w:hAnsi="AvantGarde Bk BT"/>
                <w:sz w:val="22"/>
                <w:szCs w:val="22"/>
                <w:lang w:eastAsia="es-MX"/>
              </w:rPr>
            </w:pPr>
            <w:r w:rsidRPr="0017383D">
              <w:rPr>
                <w:rFonts w:ascii="AvantGarde Bk BT" w:hAnsi="AvantGarde Bk BT"/>
                <w:sz w:val="22"/>
                <w:szCs w:val="22"/>
                <w:lang w:eastAsia="es-MX"/>
              </w:rPr>
              <w:t>6</w:t>
            </w:r>
          </w:p>
        </w:tc>
      </w:tr>
      <w:tr w:rsidR="00AD5A21" w:rsidRPr="0017383D" w:rsidTr="00793D9E">
        <w:trPr>
          <w:trHeight w:val="662"/>
          <w:jc w:val="center"/>
        </w:trPr>
        <w:tc>
          <w:tcPr>
            <w:tcW w:w="3155" w:type="dxa"/>
            <w:tcBorders>
              <w:top w:val="single" w:sz="4" w:space="0" w:color="auto"/>
              <w:left w:val="single" w:sz="4" w:space="0" w:color="auto"/>
              <w:bottom w:val="single" w:sz="4" w:space="0" w:color="auto"/>
              <w:right w:val="single" w:sz="4" w:space="0" w:color="auto"/>
            </w:tcBorders>
            <w:vAlign w:val="center"/>
          </w:tcPr>
          <w:p w:rsidR="00AD5A21" w:rsidRPr="0017383D" w:rsidRDefault="00AD5A21" w:rsidP="003951BB">
            <w:pPr>
              <w:pStyle w:val="Textoindependiente"/>
              <w:spacing w:after="0"/>
              <w:jc w:val="center"/>
              <w:rPr>
                <w:rFonts w:ascii="AvantGarde Bk BT" w:hAnsi="AvantGarde Bk BT"/>
                <w:sz w:val="22"/>
                <w:szCs w:val="22"/>
                <w:lang w:eastAsia="es-MX"/>
              </w:rPr>
            </w:pPr>
            <w:r w:rsidRPr="0017383D">
              <w:rPr>
                <w:rFonts w:ascii="AvantGarde Bk BT" w:hAnsi="AvantGarde Bk BT"/>
                <w:sz w:val="22"/>
                <w:szCs w:val="22"/>
                <w:lang w:eastAsia="es-MX"/>
              </w:rPr>
              <w:t>Evaluación radiolográfica del tórax</w:t>
            </w:r>
          </w:p>
        </w:tc>
        <w:tc>
          <w:tcPr>
            <w:tcW w:w="709" w:type="dxa"/>
            <w:vAlign w:val="center"/>
          </w:tcPr>
          <w:p w:rsidR="00AD5A21" w:rsidRPr="0017383D" w:rsidRDefault="00AD5A21" w:rsidP="00B87004">
            <w:pPr>
              <w:pStyle w:val="Textoindependiente"/>
              <w:spacing w:after="0"/>
              <w:jc w:val="center"/>
              <w:rPr>
                <w:rFonts w:ascii="AvantGarde Bk BT" w:hAnsi="AvantGarde Bk BT"/>
                <w:sz w:val="22"/>
                <w:szCs w:val="22"/>
              </w:rPr>
            </w:pPr>
            <w:r w:rsidRPr="0017383D">
              <w:rPr>
                <w:rFonts w:ascii="AvantGarde Bk BT" w:hAnsi="AvantGarde Bk BT"/>
                <w:sz w:val="22"/>
                <w:szCs w:val="22"/>
              </w:rPr>
              <w:t>CL</w:t>
            </w:r>
          </w:p>
        </w:tc>
        <w:tc>
          <w:tcPr>
            <w:tcW w:w="992" w:type="dxa"/>
            <w:vAlign w:val="center"/>
          </w:tcPr>
          <w:p w:rsidR="00AD5A21" w:rsidRPr="0017383D" w:rsidRDefault="00AD5A21" w:rsidP="00B87004">
            <w:pPr>
              <w:pStyle w:val="Textoindependiente"/>
              <w:spacing w:after="0"/>
              <w:jc w:val="center"/>
              <w:rPr>
                <w:rFonts w:ascii="AvantGarde Bk BT" w:hAnsi="AvantGarde Bk BT"/>
                <w:sz w:val="22"/>
                <w:szCs w:val="22"/>
                <w:lang w:eastAsia="es-MX"/>
              </w:rPr>
            </w:pPr>
            <w:r w:rsidRPr="0017383D">
              <w:rPr>
                <w:rFonts w:ascii="AvantGarde Bk BT" w:hAnsi="AvantGarde Bk BT"/>
                <w:sz w:val="22"/>
                <w:szCs w:val="22"/>
                <w:lang w:eastAsia="es-MX"/>
              </w:rPr>
              <w:t>48</w:t>
            </w:r>
          </w:p>
        </w:tc>
        <w:tc>
          <w:tcPr>
            <w:tcW w:w="992" w:type="dxa"/>
            <w:vAlign w:val="center"/>
          </w:tcPr>
          <w:p w:rsidR="00AD5A21" w:rsidRPr="0017383D" w:rsidRDefault="00AD5A21" w:rsidP="00B87004">
            <w:pPr>
              <w:pStyle w:val="Textoindependiente"/>
              <w:spacing w:after="0"/>
              <w:jc w:val="center"/>
              <w:rPr>
                <w:rFonts w:ascii="AvantGarde Bk BT" w:hAnsi="AvantGarde Bk BT"/>
                <w:sz w:val="22"/>
                <w:szCs w:val="22"/>
                <w:lang w:eastAsia="es-MX"/>
              </w:rPr>
            </w:pPr>
            <w:r w:rsidRPr="0017383D">
              <w:rPr>
                <w:rFonts w:ascii="AvantGarde Bk BT" w:hAnsi="AvantGarde Bk BT"/>
                <w:sz w:val="22"/>
                <w:szCs w:val="22"/>
                <w:lang w:eastAsia="es-MX"/>
              </w:rPr>
              <w:t>16</w:t>
            </w:r>
          </w:p>
        </w:tc>
        <w:tc>
          <w:tcPr>
            <w:tcW w:w="992" w:type="dxa"/>
            <w:vAlign w:val="center"/>
          </w:tcPr>
          <w:p w:rsidR="00AD5A21" w:rsidRPr="0017383D" w:rsidRDefault="00AD5A21" w:rsidP="00B87004">
            <w:pPr>
              <w:pStyle w:val="Textoindependiente"/>
              <w:spacing w:after="0"/>
              <w:jc w:val="center"/>
              <w:rPr>
                <w:rFonts w:ascii="AvantGarde Bk BT" w:hAnsi="AvantGarde Bk BT"/>
                <w:sz w:val="22"/>
                <w:szCs w:val="22"/>
                <w:lang w:eastAsia="es-MX"/>
              </w:rPr>
            </w:pPr>
            <w:r w:rsidRPr="0017383D">
              <w:rPr>
                <w:rFonts w:ascii="AvantGarde Bk BT" w:hAnsi="AvantGarde Bk BT"/>
                <w:sz w:val="22"/>
                <w:szCs w:val="22"/>
                <w:lang w:eastAsia="es-MX"/>
              </w:rPr>
              <w:t>16</w:t>
            </w:r>
          </w:p>
        </w:tc>
        <w:tc>
          <w:tcPr>
            <w:tcW w:w="993" w:type="dxa"/>
            <w:vAlign w:val="center"/>
          </w:tcPr>
          <w:p w:rsidR="00AD5A21" w:rsidRPr="0017383D" w:rsidRDefault="00AD5A21" w:rsidP="00B87004">
            <w:pPr>
              <w:pStyle w:val="Textoindependiente"/>
              <w:spacing w:after="0"/>
              <w:jc w:val="center"/>
              <w:rPr>
                <w:rFonts w:ascii="AvantGarde Bk BT" w:hAnsi="AvantGarde Bk BT"/>
                <w:sz w:val="22"/>
                <w:szCs w:val="22"/>
                <w:lang w:eastAsia="es-MX"/>
              </w:rPr>
            </w:pPr>
            <w:r w:rsidRPr="0017383D">
              <w:rPr>
                <w:rFonts w:ascii="AvantGarde Bk BT" w:hAnsi="AvantGarde Bk BT"/>
                <w:sz w:val="22"/>
                <w:szCs w:val="22"/>
                <w:lang w:eastAsia="es-MX"/>
              </w:rPr>
              <w:t>80</w:t>
            </w:r>
          </w:p>
        </w:tc>
        <w:tc>
          <w:tcPr>
            <w:tcW w:w="1134" w:type="dxa"/>
            <w:vAlign w:val="center"/>
          </w:tcPr>
          <w:p w:rsidR="00AD5A21" w:rsidRPr="0017383D" w:rsidRDefault="00AD5A21" w:rsidP="00B87004">
            <w:pPr>
              <w:pStyle w:val="Textoindependiente"/>
              <w:spacing w:after="0"/>
              <w:jc w:val="center"/>
              <w:rPr>
                <w:rFonts w:ascii="AvantGarde Bk BT" w:hAnsi="AvantGarde Bk BT"/>
                <w:sz w:val="22"/>
                <w:szCs w:val="22"/>
                <w:lang w:eastAsia="es-MX"/>
              </w:rPr>
            </w:pPr>
            <w:r w:rsidRPr="0017383D">
              <w:rPr>
                <w:rFonts w:ascii="AvantGarde Bk BT" w:hAnsi="AvantGarde Bk BT"/>
                <w:sz w:val="22"/>
                <w:szCs w:val="22"/>
                <w:lang w:eastAsia="es-MX"/>
              </w:rPr>
              <w:t>5</w:t>
            </w:r>
          </w:p>
        </w:tc>
      </w:tr>
      <w:tr w:rsidR="00AD5A21" w:rsidRPr="0017383D" w:rsidTr="00793D9E">
        <w:trPr>
          <w:trHeight w:val="662"/>
          <w:jc w:val="center"/>
        </w:trPr>
        <w:tc>
          <w:tcPr>
            <w:tcW w:w="3155" w:type="dxa"/>
            <w:tcBorders>
              <w:top w:val="single" w:sz="4" w:space="0" w:color="auto"/>
              <w:left w:val="single" w:sz="4" w:space="0" w:color="auto"/>
              <w:bottom w:val="single" w:sz="4" w:space="0" w:color="auto"/>
              <w:right w:val="single" w:sz="4" w:space="0" w:color="auto"/>
            </w:tcBorders>
            <w:vAlign w:val="center"/>
          </w:tcPr>
          <w:p w:rsidR="00AD5A21" w:rsidRPr="0017383D" w:rsidRDefault="00AD5A21" w:rsidP="003951BB">
            <w:pPr>
              <w:pStyle w:val="Textoindependiente"/>
              <w:spacing w:after="0"/>
              <w:jc w:val="center"/>
              <w:rPr>
                <w:rFonts w:ascii="AvantGarde Bk BT" w:hAnsi="AvantGarde Bk BT"/>
                <w:sz w:val="22"/>
                <w:szCs w:val="22"/>
                <w:lang w:eastAsia="es-MX"/>
              </w:rPr>
            </w:pPr>
            <w:r w:rsidRPr="0017383D">
              <w:rPr>
                <w:rFonts w:ascii="AvantGarde Bk BT" w:hAnsi="AvantGarde Bk BT"/>
                <w:sz w:val="22"/>
                <w:szCs w:val="22"/>
                <w:lang w:eastAsia="es-MX"/>
              </w:rPr>
              <w:t>Síndromes riñón – pulmón</w:t>
            </w:r>
          </w:p>
        </w:tc>
        <w:tc>
          <w:tcPr>
            <w:tcW w:w="709" w:type="dxa"/>
            <w:vAlign w:val="center"/>
          </w:tcPr>
          <w:p w:rsidR="00AD5A21" w:rsidRPr="0017383D" w:rsidRDefault="00AD5A21" w:rsidP="00B87004">
            <w:pPr>
              <w:pStyle w:val="Textoindependiente"/>
              <w:spacing w:after="0"/>
              <w:jc w:val="center"/>
              <w:rPr>
                <w:rFonts w:ascii="AvantGarde Bk BT" w:hAnsi="AvantGarde Bk BT"/>
                <w:sz w:val="22"/>
                <w:szCs w:val="22"/>
              </w:rPr>
            </w:pPr>
            <w:r w:rsidRPr="0017383D">
              <w:rPr>
                <w:rFonts w:ascii="AvantGarde Bk BT" w:hAnsi="AvantGarde Bk BT"/>
                <w:sz w:val="22"/>
                <w:szCs w:val="22"/>
              </w:rPr>
              <w:t>CL</w:t>
            </w:r>
          </w:p>
        </w:tc>
        <w:tc>
          <w:tcPr>
            <w:tcW w:w="992" w:type="dxa"/>
            <w:vAlign w:val="center"/>
          </w:tcPr>
          <w:p w:rsidR="00AD5A21" w:rsidRPr="0017383D" w:rsidRDefault="00AD5A21" w:rsidP="00B87004">
            <w:pPr>
              <w:pStyle w:val="Textoindependiente"/>
              <w:spacing w:after="0"/>
              <w:jc w:val="center"/>
              <w:rPr>
                <w:rFonts w:ascii="AvantGarde Bk BT" w:hAnsi="AvantGarde Bk BT"/>
                <w:sz w:val="22"/>
                <w:szCs w:val="22"/>
                <w:lang w:eastAsia="es-MX"/>
              </w:rPr>
            </w:pPr>
            <w:r w:rsidRPr="0017383D">
              <w:rPr>
                <w:rFonts w:ascii="AvantGarde Bk BT" w:hAnsi="AvantGarde Bk BT"/>
                <w:sz w:val="22"/>
                <w:szCs w:val="22"/>
                <w:lang w:eastAsia="es-MX"/>
              </w:rPr>
              <w:t>48</w:t>
            </w:r>
          </w:p>
        </w:tc>
        <w:tc>
          <w:tcPr>
            <w:tcW w:w="992" w:type="dxa"/>
            <w:vAlign w:val="center"/>
          </w:tcPr>
          <w:p w:rsidR="00AD5A21" w:rsidRPr="0017383D" w:rsidRDefault="00AD5A21" w:rsidP="00B87004">
            <w:pPr>
              <w:pStyle w:val="Textoindependiente"/>
              <w:spacing w:after="0"/>
              <w:jc w:val="center"/>
              <w:rPr>
                <w:rFonts w:ascii="AvantGarde Bk BT" w:hAnsi="AvantGarde Bk BT"/>
                <w:sz w:val="22"/>
                <w:szCs w:val="22"/>
                <w:lang w:eastAsia="es-MX"/>
              </w:rPr>
            </w:pPr>
            <w:r w:rsidRPr="0017383D">
              <w:rPr>
                <w:rFonts w:ascii="AvantGarde Bk BT" w:hAnsi="AvantGarde Bk BT"/>
                <w:sz w:val="22"/>
                <w:szCs w:val="22"/>
                <w:lang w:eastAsia="es-MX"/>
              </w:rPr>
              <w:t>16</w:t>
            </w:r>
          </w:p>
        </w:tc>
        <w:tc>
          <w:tcPr>
            <w:tcW w:w="992" w:type="dxa"/>
            <w:vAlign w:val="center"/>
          </w:tcPr>
          <w:p w:rsidR="00AD5A21" w:rsidRPr="0017383D" w:rsidRDefault="00AD5A21" w:rsidP="00B87004">
            <w:pPr>
              <w:pStyle w:val="Textoindependiente"/>
              <w:spacing w:after="0"/>
              <w:jc w:val="center"/>
              <w:rPr>
                <w:rFonts w:ascii="AvantGarde Bk BT" w:hAnsi="AvantGarde Bk BT"/>
                <w:sz w:val="22"/>
                <w:szCs w:val="22"/>
                <w:lang w:eastAsia="es-MX"/>
              </w:rPr>
            </w:pPr>
            <w:r w:rsidRPr="0017383D">
              <w:rPr>
                <w:rFonts w:ascii="AvantGarde Bk BT" w:hAnsi="AvantGarde Bk BT"/>
                <w:sz w:val="22"/>
                <w:szCs w:val="22"/>
                <w:lang w:eastAsia="es-MX"/>
              </w:rPr>
              <w:t>16</w:t>
            </w:r>
          </w:p>
        </w:tc>
        <w:tc>
          <w:tcPr>
            <w:tcW w:w="993" w:type="dxa"/>
            <w:vAlign w:val="center"/>
          </w:tcPr>
          <w:p w:rsidR="00AD5A21" w:rsidRPr="0017383D" w:rsidRDefault="00AD5A21" w:rsidP="00B87004">
            <w:pPr>
              <w:pStyle w:val="Textoindependiente"/>
              <w:spacing w:after="0"/>
              <w:jc w:val="center"/>
              <w:rPr>
                <w:rFonts w:ascii="AvantGarde Bk BT" w:hAnsi="AvantGarde Bk BT"/>
                <w:sz w:val="22"/>
                <w:szCs w:val="22"/>
                <w:lang w:eastAsia="es-MX"/>
              </w:rPr>
            </w:pPr>
            <w:r w:rsidRPr="0017383D">
              <w:rPr>
                <w:rFonts w:ascii="AvantGarde Bk BT" w:hAnsi="AvantGarde Bk BT"/>
                <w:sz w:val="22"/>
                <w:szCs w:val="22"/>
                <w:lang w:eastAsia="es-MX"/>
              </w:rPr>
              <w:t>80</w:t>
            </w:r>
          </w:p>
        </w:tc>
        <w:tc>
          <w:tcPr>
            <w:tcW w:w="1134" w:type="dxa"/>
            <w:vAlign w:val="center"/>
          </w:tcPr>
          <w:p w:rsidR="00AD5A21" w:rsidRPr="0017383D" w:rsidRDefault="00AD5A21" w:rsidP="00B87004">
            <w:pPr>
              <w:pStyle w:val="Textoindependiente"/>
              <w:spacing w:after="0"/>
              <w:jc w:val="center"/>
              <w:rPr>
                <w:rFonts w:ascii="AvantGarde Bk BT" w:hAnsi="AvantGarde Bk BT"/>
                <w:sz w:val="22"/>
                <w:szCs w:val="22"/>
                <w:lang w:eastAsia="es-MX"/>
              </w:rPr>
            </w:pPr>
            <w:r w:rsidRPr="0017383D">
              <w:rPr>
                <w:rFonts w:ascii="AvantGarde Bk BT" w:hAnsi="AvantGarde Bk BT"/>
                <w:sz w:val="22"/>
                <w:szCs w:val="22"/>
                <w:lang w:eastAsia="es-MX"/>
              </w:rPr>
              <w:t>5</w:t>
            </w:r>
          </w:p>
        </w:tc>
      </w:tr>
      <w:tr w:rsidR="00AD5A21" w:rsidRPr="0017383D" w:rsidTr="00793D9E">
        <w:trPr>
          <w:trHeight w:val="662"/>
          <w:jc w:val="center"/>
        </w:trPr>
        <w:tc>
          <w:tcPr>
            <w:tcW w:w="3155" w:type="dxa"/>
            <w:tcBorders>
              <w:top w:val="single" w:sz="4" w:space="0" w:color="auto"/>
              <w:left w:val="single" w:sz="4" w:space="0" w:color="auto"/>
              <w:bottom w:val="single" w:sz="4" w:space="0" w:color="auto"/>
              <w:right w:val="single" w:sz="4" w:space="0" w:color="auto"/>
            </w:tcBorders>
            <w:vAlign w:val="center"/>
          </w:tcPr>
          <w:p w:rsidR="00AD5A21" w:rsidRPr="008C0B70" w:rsidRDefault="00AE79CB" w:rsidP="003951BB">
            <w:pPr>
              <w:pStyle w:val="Textoindependiente"/>
              <w:spacing w:after="0"/>
              <w:jc w:val="center"/>
              <w:rPr>
                <w:rFonts w:ascii="AvantGarde Bk BT" w:hAnsi="AvantGarde Bk BT"/>
                <w:sz w:val="22"/>
                <w:szCs w:val="22"/>
                <w:lang w:val="es-MX" w:eastAsia="es-MX"/>
              </w:rPr>
            </w:pPr>
            <w:r w:rsidRPr="008C0B70">
              <w:rPr>
                <w:rFonts w:ascii="AvantGarde Bk BT" w:hAnsi="AvantGarde Bk BT"/>
                <w:sz w:val="22"/>
                <w:szCs w:val="22"/>
                <w:lang w:eastAsia="es-MX"/>
              </w:rPr>
              <w:t xml:space="preserve">Trabajo de </w:t>
            </w:r>
            <w:r w:rsidRPr="008C0B70">
              <w:rPr>
                <w:rFonts w:ascii="AvantGarde Bk BT" w:hAnsi="AvantGarde Bk BT"/>
                <w:sz w:val="22"/>
                <w:szCs w:val="22"/>
                <w:lang w:val="es-MX" w:eastAsia="es-MX"/>
              </w:rPr>
              <w:t>a</w:t>
            </w:r>
            <w:r w:rsidRPr="008C0B70">
              <w:rPr>
                <w:rFonts w:ascii="AvantGarde Bk BT" w:hAnsi="AvantGarde Bk BT"/>
                <w:sz w:val="22"/>
                <w:szCs w:val="22"/>
                <w:lang w:eastAsia="es-MX"/>
              </w:rPr>
              <w:t xml:space="preserve">tención </w:t>
            </w:r>
            <w:r w:rsidRPr="008C0B70">
              <w:rPr>
                <w:rFonts w:ascii="AvantGarde Bk BT" w:hAnsi="AvantGarde Bk BT"/>
                <w:sz w:val="22"/>
                <w:szCs w:val="22"/>
                <w:lang w:val="es-MX" w:eastAsia="es-MX"/>
              </w:rPr>
              <w:t>m</w:t>
            </w:r>
            <w:r w:rsidR="00AD5A21" w:rsidRPr="008C0B70">
              <w:rPr>
                <w:rFonts w:ascii="AvantGarde Bk BT" w:hAnsi="AvantGarde Bk BT"/>
                <w:sz w:val="22"/>
                <w:szCs w:val="22"/>
                <w:lang w:eastAsia="es-MX"/>
              </w:rPr>
              <w:t>édica</w:t>
            </w:r>
            <w:r w:rsidR="00B97AAD" w:rsidRPr="008C0B70">
              <w:rPr>
                <w:rFonts w:ascii="AvantGarde Bk BT" w:hAnsi="AvantGarde Bk BT"/>
                <w:sz w:val="22"/>
                <w:szCs w:val="22"/>
                <w:lang w:val="es-MX" w:eastAsia="es-MX"/>
              </w:rPr>
              <w:t xml:space="preserve"> I</w:t>
            </w:r>
          </w:p>
        </w:tc>
        <w:tc>
          <w:tcPr>
            <w:tcW w:w="709" w:type="dxa"/>
            <w:vAlign w:val="center"/>
          </w:tcPr>
          <w:p w:rsidR="00AD5A21" w:rsidRPr="008C0B70" w:rsidRDefault="00AD5A21" w:rsidP="00B87004">
            <w:pPr>
              <w:pStyle w:val="Textoindependiente"/>
              <w:spacing w:after="0"/>
              <w:jc w:val="center"/>
              <w:rPr>
                <w:rFonts w:ascii="AvantGarde Bk BT" w:hAnsi="AvantGarde Bk BT"/>
                <w:sz w:val="22"/>
                <w:szCs w:val="22"/>
              </w:rPr>
            </w:pPr>
            <w:r w:rsidRPr="008C0B70">
              <w:rPr>
                <w:rFonts w:ascii="AvantGarde Bk BT" w:hAnsi="AvantGarde Bk BT"/>
                <w:sz w:val="22"/>
                <w:szCs w:val="22"/>
              </w:rPr>
              <w:t>N</w:t>
            </w:r>
          </w:p>
        </w:tc>
        <w:tc>
          <w:tcPr>
            <w:tcW w:w="992" w:type="dxa"/>
            <w:vAlign w:val="center"/>
          </w:tcPr>
          <w:p w:rsidR="00AD5A21" w:rsidRPr="0017383D" w:rsidRDefault="00AD5A21" w:rsidP="00B87004">
            <w:pPr>
              <w:pStyle w:val="Textoindependiente"/>
              <w:spacing w:after="0"/>
              <w:jc w:val="center"/>
              <w:rPr>
                <w:rFonts w:ascii="AvantGarde Bk BT" w:hAnsi="AvantGarde Bk BT"/>
                <w:sz w:val="22"/>
                <w:szCs w:val="22"/>
                <w:lang w:eastAsia="es-MX"/>
              </w:rPr>
            </w:pPr>
            <w:r w:rsidRPr="0017383D">
              <w:rPr>
                <w:rFonts w:ascii="AvantGarde Bk BT" w:hAnsi="AvantGarde Bk BT"/>
                <w:sz w:val="22"/>
                <w:szCs w:val="22"/>
                <w:lang w:eastAsia="es-MX"/>
              </w:rPr>
              <w:t>0</w:t>
            </w:r>
          </w:p>
        </w:tc>
        <w:tc>
          <w:tcPr>
            <w:tcW w:w="992" w:type="dxa"/>
            <w:vAlign w:val="center"/>
          </w:tcPr>
          <w:p w:rsidR="00AD5A21" w:rsidRPr="0017383D" w:rsidRDefault="00AD5A21" w:rsidP="00B87004">
            <w:pPr>
              <w:pStyle w:val="Textoindependiente"/>
              <w:spacing w:after="0"/>
              <w:jc w:val="center"/>
              <w:rPr>
                <w:rFonts w:ascii="AvantGarde Bk BT" w:hAnsi="AvantGarde Bk BT"/>
                <w:sz w:val="22"/>
                <w:szCs w:val="22"/>
                <w:lang w:eastAsia="es-MX"/>
              </w:rPr>
            </w:pPr>
            <w:r w:rsidRPr="0017383D">
              <w:rPr>
                <w:rFonts w:ascii="AvantGarde Bk BT" w:hAnsi="AvantGarde Bk BT"/>
                <w:sz w:val="22"/>
                <w:szCs w:val="22"/>
                <w:lang w:eastAsia="es-MX"/>
              </w:rPr>
              <w:t>1280</w:t>
            </w:r>
          </w:p>
        </w:tc>
        <w:tc>
          <w:tcPr>
            <w:tcW w:w="992" w:type="dxa"/>
            <w:vAlign w:val="center"/>
          </w:tcPr>
          <w:p w:rsidR="00AD5A21" w:rsidRPr="0017383D" w:rsidRDefault="00AD5A21" w:rsidP="00B87004">
            <w:pPr>
              <w:pStyle w:val="Textoindependiente"/>
              <w:spacing w:after="0"/>
              <w:jc w:val="center"/>
              <w:rPr>
                <w:rFonts w:ascii="AvantGarde Bk BT" w:hAnsi="AvantGarde Bk BT"/>
                <w:sz w:val="22"/>
                <w:szCs w:val="22"/>
                <w:lang w:eastAsia="es-MX"/>
              </w:rPr>
            </w:pPr>
            <w:r w:rsidRPr="0017383D">
              <w:rPr>
                <w:rFonts w:ascii="AvantGarde Bk BT" w:hAnsi="AvantGarde Bk BT"/>
                <w:sz w:val="22"/>
                <w:szCs w:val="22"/>
                <w:lang w:eastAsia="es-MX"/>
              </w:rPr>
              <w:t>640</w:t>
            </w:r>
          </w:p>
        </w:tc>
        <w:tc>
          <w:tcPr>
            <w:tcW w:w="993" w:type="dxa"/>
            <w:vAlign w:val="center"/>
          </w:tcPr>
          <w:p w:rsidR="00AD5A21" w:rsidRPr="0017383D" w:rsidRDefault="00AD5A21" w:rsidP="00B87004">
            <w:pPr>
              <w:pStyle w:val="Textoindependiente"/>
              <w:spacing w:after="0"/>
              <w:jc w:val="center"/>
              <w:rPr>
                <w:rFonts w:ascii="AvantGarde Bk BT" w:hAnsi="AvantGarde Bk BT"/>
                <w:sz w:val="22"/>
                <w:szCs w:val="22"/>
                <w:lang w:eastAsia="es-MX"/>
              </w:rPr>
            </w:pPr>
            <w:r w:rsidRPr="0017383D">
              <w:rPr>
                <w:rFonts w:ascii="AvantGarde Bk BT" w:hAnsi="AvantGarde Bk BT"/>
                <w:sz w:val="22"/>
                <w:szCs w:val="22"/>
                <w:lang w:eastAsia="es-MX"/>
              </w:rPr>
              <w:t>1920</w:t>
            </w:r>
          </w:p>
        </w:tc>
        <w:tc>
          <w:tcPr>
            <w:tcW w:w="1134" w:type="dxa"/>
            <w:vAlign w:val="center"/>
          </w:tcPr>
          <w:p w:rsidR="00AD5A21" w:rsidRPr="0017383D" w:rsidRDefault="00AD5A21" w:rsidP="00B87004">
            <w:pPr>
              <w:pStyle w:val="Textoindependiente"/>
              <w:spacing w:after="0"/>
              <w:jc w:val="center"/>
              <w:rPr>
                <w:rFonts w:ascii="AvantGarde Bk BT" w:hAnsi="AvantGarde Bk BT"/>
                <w:sz w:val="22"/>
                <w:szCs w:val="22"/>
                <w:lang w:eastAsia="es-MX"/>
              </w:rPr>
            </w:pPr>
            <w:r w:rsidRPr="0017383D">
              <w:rPr>
                <w:rFonts w:ascii="AvantGarde Bk BT" w:hAnsi="AvantGarde Bk BT"/>
                <w:sz w:val="22"/>
                <w:szCs w:val="22"/>
                <w:lang w:eastAsia="es-MX"/>
              </w:rPr>
              <w:t>120</w:t>
            </w:r>
          </w:p>
        </w:tc>
      </w:tr>
      <w:tr w:rsidR="00AD5A21" w:rsidRPr="0017383D" w:rsidTr="003951BB">
        <w:trPr>
          <w:trHeight w:val="385"/>
          <w:jc w:val="center"/>
        </w:trPr>
        <w:tc>
          <w:tcPr>
            <w:tcW w:w="3155" w:type="dxa"/>
            <w:tcBorders>
              <w:top w:val="single" w:sz="4" w:space="0" w:color="auto"/>
              <w:left w:val="single" w:sz="4" w:space="0" w:color="auto"/>
              <w:bottom w:val="single" w:sz="4" w:space="0" w:color="auto"/>
              <w:right w:val="single" w:sz="4" w:space="0" w:color="auto"/>
            </w:tcBorders>
            <w:vAlign w:val="center"/>
          </w:tcPr>
          <w:p w:rsidR="00AD5A21" w:rsidRPr="0017383D" w:rsidRDefault="00AD5A21" w:rsidP="003951BB">
            <w:pPr>
              <w:pStyle w:val="Textoindependiente"/>
              <w:spacing w:after="0"/>
              <w:jc w:val="center"/>
              <w:rPr>
                <w:rFonts w:ascii="AvantGarde Bk BT" w:hAnsi="AvantGarde Bk BT"/>
                <w:b/>
                <w:sz w:val="22"/>
                <w:szCs w:val="22"/>
                <w:lang w:eastAsia="es-MX"/>
              </w:rPr>
            </w:pPr>
            <w:r w:rsidRPr="0017383D">
              <w:rPr>
                <w:rFonts w:ascii="AvantGarde Bk BT" w:hAnsi="AvantGarde Bk BT"/>
                <w:b/>
                <w:sz w:val="22"/>
                <w:szCs w:val="22"/>
                <w:lang w:eastAsia="es-MX"/>
              </w:rPr>
              <w:t>Total</w:t>
            </w:r>
          </w:p>
        </w:tc>
        <w:tc>
          <w:tcPr>
            <w:tcW w:w="709" w:type="dxa"/>
            <w:vAlign w:val="center"/>
          </w:tcPr>
          <w:p w:rsidR="00AD5A21" w:rsidRPr="0017383D" w:rsidRDefault="00AD5A21" w:rsidP="00B87004">
            <w:pPr>
              <w:pStyle w:val="Textoindependiente"/>
              <w:spacing w:after="0"/>
              <w:jc w:val="center"/>
              <w:rPr>
                <w:rFonts w:ascii="AvantGarde Bk BT" w:eastAsia="Calibri" w:hAnsi="AvantGarde Bk BT"/>
                <w:b/>
                <w:sz w:val="22"/>
                <w:szCs w:val="22"/>
              </w:rPr>
            </w:pPr>
          </w:p>
        </w:tc>
        <w:tc>
          <w:tcPr>
            <w:tcW w:w="992" w:type="dxa"/>
            <w:vAlign w:val="center"/>
          </w:tcPr>
          <w:p w:rsidR="00AD5A21" w:rsidRPr="0017383D" w:rsidRDefault="00AD5A21" w:rsidP="00B87004">
            <w:pPr>
              <w:pStyle w:val="Textoindependiente"/>
              <w:spacing w:after="0"/>
              <w:jc w:val="center"/>
              <w:rPr>
                <w:rFonts w:ascii="AvantGarde Bk BT" w:hAnsi="AvantGarde Bk BT"/>
                <w:b/>
                <w:sz w:val="22"/>
                <w:szCs w:val="22"/>
                <w:lang w:eastAsia="es-MX"/>
              </w:rPr>
            </w:pPr>
            <w:r w:rsidRPr="0017383D">
              <w:rPr>
                <w:rFonts w:ascii="AvantGarde Bk BT" w:hAnsi="AvantGarde Bk BT"/>
                <w:b/>
                <w:sz w:val="22"/>
                <w:szCs w:val="22"/>
                <w:lang w:eastAsia="es-MX"/>
              </w:rPr>
              <w:t>384</w:t>
            </w:r>
          </w:p>
        </w:tc>
        <w:tc>
          <w:tcPr>
            <w:tcW w:w="992" w:type="dxa"/>
            <w:vAlign w:val="center"/>
          </w:tcPr>
          <w:p w:rsidR="00AD5A21" w:rsidRPr="0017383D" w:rsidRDefault="00AD5A21" w:rsidP="00B87004">
            <w:pPr>
              <w:pStyle w:val="Textoindependiente"/>
              <w:spacing w:after="0"/>
              <w:jc w:val="center"/>
              <w:rPr>
                <w:rFonts w:ascii="AvantGarde Bk BT" w:hAnsi="AvantGarde Bk BT"/>
                <w:b/>
                <w:sz w:val="22"/>
                <w:szCs w:val="22"/>
                <w:lang w:eastAsia="es-MX"/>
              </w:rPr>
            </w:pPr>
            <w:r w:rsidRPr="0017383D">
              <w:rPr>
                <w:rFonts w:ascii="AvantGarde Bk BT" w:hAnsi="AvantGarde Bk BT"/>
                <w:b/>
                <w:sz w:val="22"/>
                <w:szCs w:val="22"/>
                <w:lang w:eastAsia="es-MX"/>
              </w:rPr>
              <w:t>1488</w:t>
            </w:r>
          </w:p>
        </w:tc>
        <w:tc>
          <w:tcPr>
            <w:tcW w:w="992" w:type="dxa"/>
            <w:vAlign w:val="center"/>
          </w:tcPr>
          <w:p w:rsidR="00AD5A21" w:rsidRPr="0017383D" w:rsidRDefault="00AD5A21" w:rsidP="00B87004">
            <w:pPr>
              <w:pStyle w:val="Textoindependiente"/>
              <w:spacing w:after="0"/>
              <w:jc w:val="center"/>
              <w:rPr>
                <w:rFonts w:ascii="AvantGarde Bk BT" w:hAnsi="AvantGarde Bk BT"/>
                <w:b/>
                <w:sz w:val="22"/>
                <w:szCs w:val="22"/>
                <w:lang w:eastAsia="es-MX"/>
              </w:rPr>
            </w:pPr>
            <w:r w:rsidRPr="0017383D">
              <w:rPr>
                <w:rFonts w:ascii="AvantGarde Bk BT" w:hAnsi="AvantGarde Bk BT"/>
                <w:b/>
                <w:sz w:val="22"/>
                <w:szCs w:val="22"/>
                <w:lang w:eastAsia="es-MX"/>
              </w:rPr>
              <w:t>768</w:t>
            </w:r>
          </w:p>
        </w:tc>
        <w:tc>
          <w:tcPr>
            <w:tcW w:w="993" w:type="dxa"/>
            <w:vAlign w:val="center"/>
          </w:tcPr>
          <w:p w:rsidR="00AD5A21" w:rsidRPr="0017383D" w:rsidRDefault="00AD5A21" w:rsidP="00B87004">
            <w:pPr>
              <w:pStyle w:val="Textoindependiente"/>
              <w:spacing w:after="0"/>
              <w:jc w:val="center"/>
              <w:rPr>
                <w:rFonts w:ascii="AvantGarde Bk BT" w:hAnsi="AvantGarde Bk BT"/>
                <w:b/>
                <w:sz w:val="22"/>
                <w:szCs w:val="22"/>
                <w:lang w:eastAsia="es-MX"/>
              </w:rPr>
            </w:pPr>
            <w:r w:rsidRPr="0017383D">
              <w:rPr>
                <w:rFonts w:ascii="AvantGarde Bk BT" w:hAnsi="AvantGarde Bk BT"/>
                <w:b/>
                <w:sz w:val="22"/>
                <w:szCs w:val="22"/>
                <w:lang w:eastAsia="es-MX"/>
              </w:rPr>
              <w:t>2640</w:t>
            </w:r>
          </w:p>
        </w:tc>
        <w:tc>
          <w:tcPr>
            <w:tcW w:w="1134" w:type="dxa"/>
            <w:vAlign w:val="center"/>
          </w:tcPr>
          <w:p w:rsidR="00AD5A21" w:rsidRPr="0017383D" w:rsidRDefault="00AD5A21" w:rsidP="00B87004">
            <w:pPr>
              <w:pStyle w:val="Textoindependiente"/>
              <w:spacing w:after="0"/>
              <w:jc w:val="center"/>
              <w:rPr>
                <w:rFonts w:ascii="AvantGarde Bk BT" w:hAnsi="AvantGarde Bk BT"/>
                <w:b/>
                <w:sz w:val="22"/>
                <w:szCs w:val="22"/>
                <w:lang w:eastAsia="es-MX"/>
              </w:rPr>
            </w:pPr>
            <w:r w:rsidRPr="0017383D">
              <w:rPr>
                <w:rFonts w:ascii="AvantGarde Bk BT" w:hAnsi="AvantGarde Bk BT"/>
                <w:b/>
                <w:sz w:val="22"/>
                <w:szCs w:val="22"/>
                <w:lang w:eastAsia="es-MX"/>
              </w:rPr>
              <w:t>165</w:t>
            </w:r>
          </w:p>
        </w:tc>
      </w:tr>
    </w:tbl>
    <w:p w:rsidR="000F0DA2" w:rsidRPr="0017383D" w:rsidRDefault="000F0DA2" w:rsidP="003E068C">
      <w:pPr>
        <w:jc w:val="both"/>
        <w:rPr>
          <w:rFonts w:ascii="AvantGarde Bk BT" w:hAnsi="AvantGarde Bk BT" w:cs="Arial"/>
          <w:sz w:val="22"/>
          <w:szCs w:val="22"/>
          <w:lang w:val="es-ES_tradnl"/>
        </w:rPr>
      </w:pPr>
    </w:p>
    <w:p w:rsidR="0017383D" w:rsidRDefault="0017383D">
      <w:pPr>
        <w:rPr>
          <w:rFonts w:ascii="AvantGarde Bk BT" w:hAnsi="AvantGarde Bk BT"/>
          <w:sz w:val="22"/>
          <w:szCs w:val="22"/>
          <w:lang w:val="es-ES_tradnl"/>
        </w:rPr>
      </w:pPr>
      <w:r>
        <w:rPr>
          <w:rFonts w:ascii="AvantGarde Bk BT" w:hAnsi="AvantGarde Bk BT"/>
          <w:sz w:val="22"/>
          <w:szCs w:val="22"/>
          <w:lang w:val="es-ES_tradnl"/>
        </w:rPr>
        <w:br w:type="page"/>
      </w:r>
    </w:p>
    <w:p w:rsidR="000F0DA2" w:rsidRPr="0017383D" w:rsidRDefault="000F0DA2" w:rsidP="00AD5A21">
      <w:pPr>
        <w:ind w:firstLine="708"/>
        <w:jc w:val="both"/>
        <w:rPr>
          <w:rFonts w:ascii="AvantGarde Bk BT" w:hAnsi="AvantGarde Bk BT" w:cs="Arial"/>
          <w:sz w:val="22"/>
          <w:szCs w:val="22"/>
          <w:lang w:val="es-ES_tradnl"/>
        </w:rPr>
      </w:pPr>
      <w:r w:rsidRPr="0017383D">
        <w:rPr>
          <w:rFonts w:ascii="AvantGarde Bk BT" w:hAnsi="AvantGarde Bk BT"/>
          <w:sz w:val="22"/>
          <w:szCs w:val="22"/>
          <w:lang w:val="es-ES_tradnl"/>
        </w:rPr>
        <w:lastRenderedPageBreak/>
        <w:t>Atención Médica II</w:t>
      </w:r>
    </w:p>
    <w:p w:rsidR="000F0DA2" w:rsidRPr="0017383D" w:rsidRDefault="000F0DA2" w:rsidP="000F0DA2">
      <w:pPr>
        <w:jc w:val="both"/>
        <w:rPr>
          <w:rFonts w:ascii="AvantGarde Bk BT" w:hAnsi="AvantGarde Bk BT" w:cs="Arial"/>
          <w:sz w:val="22"/>
          <w:szCs w:val="22"/>
          <w:lang w:val="es-ES_tradnl"/>
        </w:rPr>
      </w:pPr>
    </w:p>
    <w:tbl>
      <w:tblPr>
        <w:tblW w:w="8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5"/>
        <w:gridCol w:w="709"/>
        <w:gridCol w:w="992"/>
        <w:gridCol w:w="992"/>
        <w:gridCol w:w="992"/>
        <w:gridCol w:w="993"/>
        <w:gridCol w:w="1134"/>
      </w:tblGrid>
      <w:tr w:rsidR="00AD5A21" w:rsidRPr="0017383D" w:rsidTr="003951BB">
        <w:trPr>
          <w:jc w:val="center"/>
        </w:trPr>
        <w:tc>
          <w:tcPr>
            <w:tcW w:w="3155" w:type="dxa"/>
            <w:vMerge w:val="restart"/>
            <w:vAlign w:val="center"/>
          </w:tcPr>
          <w:p w:rsidR="00AD5A21" w:rsidRPr="0017383D" w:rsidRDefault="00AD5A21" w:rsidP="003951BB">
            <w:pPr>
              <w:jc w:val="center"/>
              <w:rPr>
                <w:rFonts w:ascii="AvantGarde Bk BT" w:hAnsi="AvantGarde Bk BT"/>
                <w:b/>
                <w:sz w:val="22"/>
                <w:szCs w:val="22"/>
              </w:rPr>
            </w:pPr>
            <w:r w:rsidRPr="0017383D">
              <w:rPr>
                <w:rFonts w:ascii="AvantGarde Bk BT" w:hAnsi="AvantGarde Bk BT"/>
                <w:b/>
                <w:sz w:val="22"/>
                <w:szCs w:val="22"/>
              </w:rPr>
              <w:t>UNIDAD DE APRENDIZAJE</w:t>
            </w:r>
          </w:p>
          <w:p w:rsidR="00AD5A21" w:rsidRPr="0017383D" w:rsidRDefault="00AD5A21" w:rsidP="003951BB">
            <w:pPr>
              <w:jc w:val="center"/>
              <w:rPr>
                <w:rFonts w:ascii="AvantGarde Bk BT" w:hAnsi="AvantGarde Bk BT"/>
                <w:b/>
                <w:sz w:val="22"/>
                <w:szCs w:val="22"/>
              </w:rPr>
            </w:pPr>
          </w:p>
        </w:tc>
        <w:tc>
          <w:tcPr>
            <w:tcW w:w="709" w:type="dxa"/>
            <w:vMerge w:val="restart"/>
            <w:vAlign w:val="center"/>
          </w:tcPr>
          <w:p w:rsidR="00AD5A21" w:rsidRPr="0017383D" w:rsidRDefault="00AD5A21" w:rsidP="00A113E0">
            <w:pPr>
              <w:pStyle w:val="tit2"/>
              <w:jc w:val="center"/>
              <w:rPr>
                <w:rFonts w:ascii="AvantGarde Bk BT" w:hAnsi="AvantGarde Bk BT"/>
                <w:b/>
                <w:sz w:val="22"/>
                <w:szCs w:val="22"/>
              </w:rPr>
            </w:pPr>
            <w:r w:rsidRPr="0017383D">
              <w:rPr>
                <w:rFonts w:ascii="AvantGarde Bk BT" w:hAnsi="AvantGarde Bk BT"/>
                <w:b/>
                <w:sz w:val="22"/>
                <w:szCs w:val="22"/>
              </w:rPr>
              <w:t>TIPO</w:t>
            </w:r>
            <w:r w:rsidRPr="0017383D">
              <w:rPr>
                <w:rFonts w:ascii="AvantGarde Bk BT" w:hAnsi="AvantGarde Bk BT"/>
                <w:b/>
                <w:sz w:val="22"/>
                <w:szCs w:val="22"/>
                <w:vertAlign w:val="superscript"/>
                <w:lang w:val="es-ES_tradnl"/>
              </w:rPr>
              <w:t>3</w:t>
            </w:r>
          </w:p>
        </w:tc>
        <w:tc>
          <w:tcPr>
            <w:tcW w:w="1984" w:type="dxa"/>
            <w:gridSpan w:val="2"/>
            <w:vAlign w:val="center"/>
          </w:tcPr>
          <w:p w:rsidR="00AD5A21" w:rsidRPr="0017383D" w:rsidRDefault="00AD5A21" w:rsidP="00A113E0">
            <w:pPr>
              <w:pStyle w:val="tit2"/>
              <w:jc w:val="center"/>
              <w:rPr>
                <w:rFonts w:ascii="AvantGarde Bk BT" w:hAnsi="AvantGarde Bk BT"/>
                <w:b/>
                <w:sz w:val="22"/>
                <w:szCs w:val="22"/>
              </w:rPr>
            </w:pPr>
            <w:r w:rsidRPr="0017383D">
              <w:rPr>
                <w:rFonts w:ascii="AvantGarde Bk BT" w:hAnsi="AvantGarde Bk BT"/>
                <w:b/>
                <w:sz w:val="22"/>
                <w:szCs w:val="22"/>
              </w:rPr>
              <w:t>HORAS  BCA</w:t>
            </w:r>
            <w:r w:rsidRPr="0017383D" w:rsidDel="008F690E">
              <w:rPr>
                <w:rFonts w:ascii="AvantGarde Bk BT" w:hAnsi="AvantGarde Bk BT"/>
                <w:b/>
                <w:sz w:val="22"/>
                <w:szCs w:val="22"/>
                <w:vertAlign w:val="superscript"/>
                <w:lang w:val="es-ES_tradnl"/>
              </w:rPr>
              <w:t>1</w:t>
            </w:r>
          </w:p>
        </w:tc>
        <w:tc>
          <w:tcPr>
            <w:tcW w:w="992" w:type="dxa"/>
            <w:vAlign w:val="center"/>
          </w:tcPr>
          <w:p w:rsidR="00AD5A21" w:rsidRPr="0017383D" w:rsidRDefault="00AD5A21" w:rsidP="00A113E0">
            <w:pPr>
              <w:pStyle w:val="tit2"/>
              <w:jc w:val="center"/>
              <w:rPr>
                <w:rFonts w:ascii="AvantGarde Bk BT" w:hAnsi="AvantGarde Bk BT"/>
                <w:b/>
                <w:sz w:val="22"/>
                <w:szCs w:val="22"/>
              </w:rPr>
            </w:pPr>
            <w:r w:rsidRPr="0017383D">
              <w:rPr>
                <w:rFonts w:ascii="AvantGarde Bk BT" w:hAnsi="AvantGarde Bk BT"/>
                <w:b/>
                <w:sz w:val="22"/>
                <w:szCs w:val="22"/>
              </w:rPr>
              <w:t>HORAS  AMI</w:t>
            </w:r>
            <w:r w:rsidRPr="0017383D" w:rsidDel="008F690E">
              <w:rPr>
                <w:rFonts w:ascii="AvantGarde Bk BT" w:hAnsi="AvantGarde Bk BT"/>
                <w:b/>
                <w:sz w:val="22"/>
                <w:szCs w:val="22"/>
                <w:vertAlign w:val="superscript"/>
                <w:lang w:val="es-ES_tradnl"/>
              </w:rPr>
              <w:t>2</w:t>
            </w:r>
          </w:p>
        </w:tc>
        <w:tc>
          <w:tcPr>
            <w:tcW w:w="993" w:type="dxa"/>
            <w:vMerge w:val="restart"/>
            <w:vAlign w:val="center"/>
          </w:tcPr>
          <w:p w:rsidR="00AD5A21" w:rsidRPr="0017383D" w:rsidRDefault="00AD5A21" w:rsidP="00A113E0">
            <w:pPr>
              <w:pStyle w:val="tit2"/>
              <w:jc w:val="center"/>
              <w:rPr>
                <w:rFonts w:ascii="AvantGarde Bk BT" w:hAnsi="AvantGarde Bk BT"/>
                <w:b/>
                <w:sz w:val="22"/>
                <w:szCs w:val="22"/>
              </w:rPr>
            </w:pPr>
            <w:r w:rsidRPr="0017383D">
              <w:rPr>
                <w:rFonts w:ascii="AvantGarde Bk BT" w:hAnsi="AvantGarde Bk BT"/>
                <w:b/>
                <w:sz w:val="22"/>
                <w:szCs w:val="22"/>
              </w:rPr>
              <w:t>HORAS</w:t>
            </w:r>
          </w:p>
          <w:p w:rsidR="00AD5A21" w:rsidRPr="0017383D" w:rsidRDefault="00AD5A21" w:rsidP="00A113E0">
            <w:pPr>
              <w:pStyle w:val="tit2"/>
              <w:jc w:val="center"/>
              <w:rPr>
                <w:rFonts w:ascii="AvantGarde Bk BT" w:hAnsi="AvantGarde Bk BT"/>
                <w:b/>
                <w:sz w:val="22"/>
                <w:szCs w:val="22"/>
              </w:rPr>
            </w:pPr>
            <w:r w:rsidRPr="0017383D">
              <w:rPr>
                <w:rFonts w:ascii="AvantGarde Bk BT" w:hAnsi="AvantGarde Bk BT"/>
                <w:b/>
                <w:sz w:val="22"/>
                <w:szCs w:val="22"/>
              </w:rPr>
              <w:t>TOTALES</w:t>
            </w:r>
          </w:p>
        </w:tc>
        <w:tc>
          <w:tcPr>
            <w:tcW w:w="1134" w:type="dxa"/>
            <w:vMerge w:val="restart"/>
            <w:vAlign w:val="center"/>
          </w:tcPr>
          <w:p w:rsidR="00AD5A21" w:rsidRPr="0017383D" w:rsidRDefault="00AD5A21" w:rsidP="00A113E0">
            <w:pPr>
              <w:pStyle w:val="tit2"/>
              <w:jc w:val="center"/>
              <w:rPr>
                <w:rFonts w:ascii="AvantGarde Bk BT" w:hAnsi="AvantGarde Bk BT"/>
                <w:b/>
                <w:sz w:val="22"/>
                <w:szCs w:val="22"/>
              </w:rPr>
            </w:pPr>
            <w:r w:rsidRPr="0017383D">
              <w:rPr>
                <w:rFonts w:ascii="AvantGarde Bk BT" w:hAnsi="AvantGarde Bk BT"/>
                <w:b/>
                <w:sz w:val="22"/>
                <w:szCs w:val="22"/>
              </w:rPr>
              <w:t>CRÉDITOS</w:t>
            </w:r>
          </w:p>
        </w:tc>
      </w:tr>
      <w:tr w:rsidR="00AD5A21" w:rsidRPr="0017383D" w:rsidTr="003951BB">
        <w:trPr>
          <w:trHeight w:val="284"/>
          <w:jc w:val="center"/>
        </w:trPr>
        <w:tc>
          <w:tcPr>
            <w:tcW w:w="3155" w:type="dxa"/>
            <w:vMerge/>
          </w:tcPr>
          <w:p w:rsidR="00AD5A21" w:rsidRPr="0017383D" w:rsidRDefault="00AD5A21" w:rsidP="003951BB">
            <w:pPr>
              <w:pStyle w:val="tit2"/>
              <w:jc w:val="center"/>
              <w:rPr>
                <w:rFonts w:ascii="AvantGarde Bk BT" w:hAnsi="AvantGarde Bk BT"/>
                <w:b/>
                <w:sz w:val="22"/>
                <w:szCs w:val="22"/>
              </w:rPr>
            </w:pPr>
          </w:p>
        </w:tc>
        <w:tc>
          <w:tcPr>
            <w:tcW w:w="709" w:type="dxa"/>
            <w:vMerge/>
            <w:vAlign w:val="center"/>
          </w:tcPr>
          <w:p w:rsidR="00AD5A21" w:rsidRPr="0017383D" w:rsidRDefault="00AD5A21" w:rsidP="00C332E5">
            <w:pPr>
              <w:pStyle w:val="tit2"/>
              <w:jc w:val="center"/>
              <w:rPr>
                <w:rFonts w:ascii="AvantGarde Bk BT" w:hAnsi="AvantGarde Bk BT"/>
                <w:b/>
                <w:sz w:val="22"/>
                <w:szCs w:val="22"/>
              </w:rPr>
            </w:pPr>
          </w:p>
        </w:tc>
        <w:tc>
          <w:tcPr>
            <w:tcW w:w="992" w:type="dxa"/>
            <w:vAlign w:val="center"/>
          </w:tcPr>
          <w:p w:rsidR="00AD5A21" w:rsidRPr="00F20BB8" w:rsidRDefault="00AD5A21" w:rsidP="00C332E5">
            <w:pPr>
              <w:pStyle w:val="tit2"/>
              <w:jc w:val="center"/>
              <w:rPr>
                <w:rFonts w:ascii="AvantGarde Bk BT" w:hAnsi="AvantGarde Bk BT"/>
                <w:b/>
                <w:sz w:val="20"/>
                <w:szCs w:val="22"/>
              </w:rPr>
            </w:pPr>
            <w:r w:rsidRPr="00F20BB8">
              <w:rPr>
                <w:rFonts w:ascii="AvantGarde Bk BT" w:hAnsi="AvantGarde Bk BT"/>
                <w:b/>
                <w:sz w:val="20"/>
                <w:szCs w:val="22"/>
              </w:rPr>
              <w:t>Teóricas</w:t>
            </w:r>
          </w:p>
        </w:tc>
        <w:tc>
          <w:tcPr>
            <w:tcW w:w="992" w:type="dxa"/>
          </w:tcPr>
          <w:p w:rsidR="00AD5A21" w:rsidRPr="00F20BB8" w:rsidRDefault="00AD5A21" w:rsidP="00C332E5">
            <w:pPr>
              <w:pStyle w:val="tit2"/>
              <w:jc w:val="center"/>
              <w:rPr>
                <w:rFonts w:ascii="AvantGarde Bk BT" w:hAnsi="AvantGarde Bk BT"/>
                <w:b/>
                <w:sz w:val="20"/>
                <w:szCs w:val="22"/>
              </w:rPr>
            </w:pPr>
            <w:r w:rsidRPr="00F20BB8">
              <w:rPr>
                <w:rFonts w:ascii="AvantGarde Bk BT" w:hAnsi="AvantGarde Bk BT"/>
                <w:b/>
                <w:sz w:val="20"/>
                <w:szCs w:val="22"/>
              </w:rPr>
              <w:t>Prácticas C/ tutor</w:t>
            </w:r>
          </w:p>
        </w:tc>
        <w:tc>
          <w:tcPr>
            <w:tcW w:w="992" w:type="dxa"/>
            <w:vAlign w:val="center"/>
          </w:tcPr>
          <w:p w:rsidR="00AD5A21" w:rsidRPr="00F20BB8" w:rsidRDefault="00AD5A21" w:rsidP="00C332E5">
            <w:pPr>
              <w:pStyle w:val="tit2"/>
              <w:jc w:val="center"/>
              <w:rPr>
                <w:rFonts w:ascii="AvantGarde Bk BT" w:hAnsi="AvantGarde Bk BT"/>
                <w:b/>
                <w:sz w:val="20"/>
                <w:szCs w:val="22"/>
              </w:rPr>
            </w:pPr>
            <w:r w:rsidRPr="00F20BB8">
              <w:rPr>
                <w:rFonts w:ascii="AvantGarde Bk BT" w:hAnsi="AvantGarde Bk BT"/>
                <w:b/>
                <w:sz w:val="20"/>
                <w:szCs w:val="22"/>
              </w:rPr>
              <w:t>Prácticas S/ tutor</w:t>
            </w:r>
          </w:p>
        </w:tc>
        <w:tc>
          <w:tcPr>
            <w:tcW w:w="993" w:type="dxa"/>
            <w:vMerge/>
            <w:vAlign w:val="center"/>
          </w:tcPr>
          <w:p w:rsidR="00AD5A21" w:rsidRPr="0017383D" w:rsidRDefault="00AD5A21" w:rsidP="00C332E5">
            <w:pPr>
              <w:pStyle w:val="tit2"/>
              <w:jc w:val="center"/>
              <w:rPr>
                <w:rFonts w:ascii="AvantGarde Bk BT" w:hAnsi="AvantGarde Bk BT"/>
                <w:b/>
                <w:sz w:val="22"/>
                <w:szCs w:val="22"/>
              </w:rPr>
            </w:pPr>
          </w:p>
        </w:tc>
        <w:tc>
          <w:tcPr>
            <w:tcW w:w="1134" w:type="dxa"/>
            <w:vMerge/>
            <w:vAlign w:val="center"/>
          </w:tcPr>
          <w:p w:rsidR="00AD5A21" w:rsidRPr="0017383D" w:rsidRDefault="00AD5A21" w:rsidP="00C332E5">
            <w:pPr>
              <w:pStyle w:val="tit2"/>
              <w:jc w:val="center"/>
              <w:rPr>
                <w:rFonts w:ascii="AvantGarde Bk BT" w:hAnsi="AvantGarde Bk BT"/>
                <w:b/>
                <w:sz w:val="22"/>
                <w:szCs w:val="22"/>
              </w:rPr>
            </w:pPr>
          </w:p>
        </w:tc>
      </w:tr>
      <w:tr w:rsidR="00AD5A21" w:rsidRPr="0017383D" w:rsidTr="003951BB">
        <w:trPr>
          <w:trHeight w:val="647"/>
          <w:jc w:val="center"/>
        </w:trPr>
        <w:tc>
          <w:tcPr>
            <w:tcW w:w="3155" w:type="dxa"/>
            <w:vAlign w:val="center"/>
          </w:tcPr>
          <w:p w:rsidR="00AD5A21" w:rsidRPr="003951BB" w:rsidRDefault="00AD5A21" w:rsidP="003951BB">
            <w:pPr>
              <w:jc w:val="center"/>
              <w:rPr>
                <w:rFonts w:ascii="AvantGarde Bk BT" w:hAnsi="AvantGarde Bk BT" w:cs="Arial"/>
                <w:sz w:val="18"/>
                <w:szCs w:val="22"/>
                <w:lang w:eastAsia="es-MX"/>
              </w:rPr>
            </w:pPr>
            <w:r w:rsidRPr="003951BB">
              <w:rPr>
                <w:rFonts w:ascii="AvantGarde Bk BT" w:hAnsi="AvantGarde Bk BT" w:cs="Arial"/>
                <w:sz w:val="18"/>
                <w:szCs w:val="22"/>
                <w:lang w:eastAsia="es-MX"/>
              </w:rPr>
              <w:t>Fundamentos anatómicos, morfológicos y del desarrollo del aparato respiratorio</w:t>
            </w:r>
          </w:p>
        </w:tc>
        <w:tc>
          <w:tcPr>
            <w:tcW w:w="709" w:type="dxa"/>
            <w:vAlign w:val="center"/>
          </w:tcPr>
          <w:p w:rsidR="00AD5A21" w:rsidRPr="0017383D" w:rsidRDefault="00AD5A21" w:rsidP="000F0DA2">
            <w:pPr>
              <w:spacing w:line="360" w:lineRule="auto"/>
              <w:jc w:val="center"/>
              <w:rPr>
                <w:rFonts w:ascii="AvantGarde Bk BT" w:hAnsi="AvantGarde Bk BT" w:cs="Arial"/>
                <w:sz w:val="22"/>
                <w:szCs w:val="22"/>
              </w:rPr>
            </w:pPr>
            <w:r w:rsidRPr="0017383D">
              <w:rPr>
                <w:rFonts w:ascii="AvantGarde Bk BT" w:hAnsi="AvantGarde Bk BT" w:cs="Arial"/>
                <w:sz w:val="22"/>
                <w:szCs w:val="22"/>
              </w:rPr>
              <w:t>CL</w:t>
            </w:r>
          </w:p>
        </w:tc>
        <w:tc>
          <w:tcPr>
            <w:tcW w:w="992" w:type="dxa"/>
            <w:vAlign w:val="center"/>
          </w:tcPr>
          <w:p w:rsidR="00AD5A21" w:rsidRPr="0017383D" w:rsidRDefault="00AD5A21" w:rsidP="000F0DA2">
            <w:pPr>
              <w:jc w:val="center"/>
              <w:rPr>
                <w:rFonts w:ascii="AvantGarde Bk BT" w:hAnsi="AvantGarde Bk BT" w:cs="Arial"/>
                <w:sz w:val="22"/>
                <w:szCs w:val="22"/>
                <w:lang w:eastAsia="es-MX"/>
              </w:rPr>
            </w:pPr>
            <w:r w:rsidRPr="0017383D">
              <w:rPr>
                <w:rFonts w:ascii="AvantGarde Bk BT" w:hAnsi="AvantGarde Bk BT" w:cs="Arial"/>
                <w:sz w:val="22"/>
                <w:szCs w:val="22"/>
                <w:lang w:eastAsia="es-MX"/>
              </w:rPr>
              <w:t>48</w:t>
            </w:r>
          </w:p>
        </w:tc>
        <w:tc>
          <w:tcPr>
            <w:tcW w:w="992" w:type="dxa"/>
            <w:vAlign w:val="center"/>
          </w:tcPr>
          <w:p w:rsidR="00AD5A21" w:rsidRPr="0017383D" w:rsidRDefault="00AD5A21" w:rsidP="000F0DA2">
            <w:pPr>
              <w:jc w:val="center"/>
              <w:rPr>
                <w:rFonts w:ascii="AvantGarde Bk BT" w:hAnsi="AvantGarde Bk BT" w:cs="Arial"/>
                <w:sz w:val="22"/>
                <w:szCs w:val="22"/>
                <w:lang w:eastAsia="es-MX"/>
              </w:rPr>
            </w:pPr>
            <w:r w:rsidRPr="0017383D">
              <w:rPr>
                <w:rFonts w:ascii="AvantGarde Bk BT" w:hAnsi="AvantGarde Bk BT" w:cs="Arial"/>
                <w:sz w:val="22"/>
                <w:szCs w:val="22"/>
                <w:lang w:eastAsia="es-MX"/>
              </w:rPr>
              <w:t>16</w:t>
            </w:r>
          </w:p>
        </w:tc>
        <w:tc>
          <w:tcPr>
            <w:tcW w:w="992" w:type="dxa"/>
            <w:vAlign w:val="center"/>
          </w:tcPr>
          <w:p w:rsidR="00AD5A21" w:rsidRPr="0017383D" w:rsidRDefault="00AD5A21" w:rsidP="000F0DA2">
            <w:pPr>
              <w:jc w:val="center"/>
              <w:rPr>
                <w:rFonts w:ascii="AvantGarde Bk BT" w:hAnsi="AvantGarde Bk BT" w:cs="Arial"/>
                <w:sz w:val="22"/>
                <w:szCs w:val="22"/>
                <w:lang w:eastAsia="es-MX"/>
              </w:rPr>
            </w:pPr>
            <w:r w:rsidRPr="0017383D">
              <w:rPr>
                <w:rFonts w:ascii="AvantGarde Bk BT" w:hAnsi="AvantGarde Bk BT" w:cs="Arial"/>
                <w:sz w:val="22"/>
                <w:szCs w:val="22"/>
                <w:lang w:eastAsia="es-MX"/>
              </w:rPr>
              <w:t>16</w:t>
            </w:r>
          </w:p>
        </w:tc>
        <w:tc>
          <w:tcPr>
            <w:tcW w:w="993" w:type="dxa"/>
            <w:vAlign w:val="center"/>
          </w:tcPr>
          <w:p w:rsidR="00AD5A21" w:rsidRPr="0017383D" w:rsidRDefault="00AD5A21" w:rsidP="000F0DA2">
            <w:pPr>
              <w:jc w:val="center"/>
              <w:rPr>
                <w:rFonts w:ascii="AvantGarde Bk BT" w:hAnsi="AvantGarde Bk BT" w:cs="Arial"/>
                <w:sz w:val="22"/>
                <w:szCs w:val="22"/>
                <w:lang w:eastAsia="es-MX"/>
              </w:rPr>
            </w:pPr>
            <w:r w:rsidRPr="0017383D">
              <w:rPr>
                <w:rFonts w:ascii="AvantGarde Bk BT" w:hAnsi="AvantGarde Bk BT" w:cs="Arial"/>
                <w:sz w:val="22"/>
                <w:szCs w:val="22"/>
                <w:lang w:eastAsia="es-MX"/>
              </w:rPr>
              <w:t>80</w:t>
            </w:r>
          </w:p>
        </w:tc>
        <w:tc>
          <w:tcPr>
            <w:tcW w:w="1134" w:type="dxa"/>
            <w:vAlign w:val="center"/>
          </w:tcPr>
          <w:p w:rsidR="00AD5A21" w:rsidRPr="0017383D" w:rsidRDefault="00AD5A21" w:rsidP="000F0DA2">
            <w:pPr>
              <w:jc w:val="center"/>
              <w:rPr>
                <w:rFonts w:ascii="AvantGarde Bk BT" w:hAnsi="AvantGarde Bk BT" w:cs="Arial"/>
                <w:sz w:val="22"/>
                <w:szCs w:val="22"/>
                <w:lang w:eastAsia="es-MX"/>
              </w:rPr>
            </w:pPr>
            <w:r w:rsidRPr="0017383D">
              <w:rPr>
                <w:rFonts w:ascii="AvantGarde Bk BT" w:hAnsi="AvantGarde Bk BT" w:cs="Arial"/>
                <w:sz w:val="22"/>
                <w:szCs w:val="22"/>
                <w:lang w:eastAsia="es-MX"/>
              </w:rPr>
              <w:t>5</w:t>
            </w:r>
          </w:p>
        </w:tc>
      </w:tr>
      <w:tr w:rsidR="00AD5A21" w:rsidRPr="0017383D" w:rsidTr="003951BB">
        <w:trPr>
          <w:trHeight w:val="647"/>
          <w:jc w:val="center"/>
        </w:trPr>
        <w:tc>
          <w:tcPr>
            <w:tcW w:w="3155" w:type="dxa"/>
            <w:vAlign w:val="center"/>
          </w:tcPr>
          <w:p w:rsidR="00AD5A21" w:rsidRPr="003951BB" w:rsidRDefault="00AD5A21" w:rsidP="003951BB">
            <w:pPr>
              <w:jc w:val="center"/>
              <w:rPr>
                <w:rFonts w:ascii="AvantGarde Bk BT" w:hAnsi="AvantGarde Bk BT" w:cs="Arial"/>
                <w:sz w:val="18"/>
                <w:szCs w:val="22"/>
                <w:lang w:eastAsia="es-MX"/>
              </w:rPr>
            </w:pPr>
            <w:r w:rsidRPr="003951BB">
              <w:rPr>
                <w:rFonts w:ascii="AvantGarde Bk BT" w:hAnsi="AvantGarde Bk BT" w:cs="Arial"/>
                <w:sz w:val="18"/>
                <w:szCs w:val="22"/>
                <w:lang w:eastAsia="es-MX"/>
              </w:rPr>
              <w:t>Deshabituación del tabaquismo y prevención de daños a la salud</w:t>
            </w:r>
          </w:p>
        </w:tc>
        <w:tc>
          <w:tcPr>
            <w:tcW w:w="709" w:type="dxa"/>
            <w:vAlign w:val="center"/>
          </w:tcPr>
          <w:p w:rsidR="00AD5A21" w:rsidRPr="0017383D" w:rsidRDefault="00AD5A21" w:rsidP="000F0DA2">
            <w:pPr>
              <w:jc w:val="center"/>
              <w:rPr>
                <w:rFonts w:ascii="AvantGarde Bk BT" w:hAnsi="AvantGarde Bk BT"/>
                <w:sz w:val="22"/>
                <w:szCs w:val="22"/>
              </w:rPr>
            </w:pPr>
            <w:r w:rsidRPr="0017383D">
              <w:rPr>
                <w:rFonts w:ascii="AvantGarde Bk BT" w:hAnsi="AvantGarde Bk BT" w:cs="Arial"/>
                <w:sz w:val="22"/>
                <w:szCs w:val="22"/>
              </w:rPr>
              <w:t>CL</w:t>
            </w:r>
          </w:p>
        </w:tc>
        <w:tc>
          <w:tcPr>
            <w:tcW w:w="992" w:type="dxa"/>
            <w:vAlign w:val="center"/>
          </w:tcPr>
          <w:p w:rsidR="00AD5A21" w:rsidRPr="0017383D" w:rsidRDefault="00AD5A21" w:rsidP="000F0DA2">
            <w:pPr>
              <w:jc w:val="center"/>
              <w:rPr>
                <w:rFonts w:ascii="AvantGarde Bk BT" w:hAnsi="AvantGarde Bk BT" w:cs="Arial"/>
                <w:sz w:val="22"/>
                <w:szCs w:val="22"/>
                <w:lang w:eastAsia="es-MX"/>
              </w:rPr>
            </w:pPr>
            <w:r w:rsidRPr="0017383D">
              <w:rPr>
                <w:rFonts w:ascii="AvantGarde Bk BT" w:hAnsi="AvantGarde Bk BT" w:cs="Arial"/>
                <w:sz w:val="22"/>
                <w:szCs w:val="22"/>
                <w:lang w:eastAsia="es-MX"/>
              </w:rPr>
              <w:t>48</w:t>
            </w:r>
          </w:p>
        </w:tc>
        <w:tc>
          <w:tcPr>
            <w:tcW w:w="992" w:type="dxa"/>
            <w:vAlign w:val="center"/>
          </w:tcPr>
          <w:p w:rsidR="00AD5A21" w:rsidRPr="0017383D" w:rsidRDefault="00AD5A21" w:rsidP="000F0DA2">
            <w:pPr>
              <w:jc w:val="center"/>
              <w:rPr>
                <w:rFonts w:ascii="AvantGarde Bk BT" w:hAnsi="AvantGarde Bk BT" w:cs="Arial"/>
                <w:sz w:val="22"/>
                <w:szCs w:val="22"/>
                <w:lang w:eastAsia="es-MX"/>
              </w:rPr>
            </w:pPr>
            <w:r w:rsidRPr="0017383D">
              <w:rPr>
                <w:rFonts w:ascii="AvantGarde Bk BT" w:hAnsi="AvantGarde Bk BT" w:cs="Arial"/>
                <w:sz w:val="22"/>
                <w:szCs w:val="22"/>
                <w:lang w:eastAsia="es-MX"/>
              </w:rPr>
              <w:t>16</w:t>
            </w:r>
          </w:p>
        </w:tc>
        <w:tc>
          <w:tcPr>
            <w:tcW w:w="992" w:type="dxa"/>
            <w:vAlign w:val="center"/>
          </w:tcPr>
          <w:p w:rsidR="00AD5A21" w:rsidRPr="0017383D" w:rsidRDefault="00AD5A21" w:rsidP="000F0DA2">
            <w:pPr>
              <w:jc w:val="center"/>
              <w:rPr>
                <w:rFonts w:ascii="AvantGarde Bk BT" w:hAnsi="AvantGarde Bk BT" w:cs="Arial"/>
                <w:sz w:val="22"/>
                <w:szCs w:val="22"/>
                <w:lang w:eastAsia="es-MX"/>
              </w:rPr>
            </w:pPr>
            <w:r w:rsidRPr="0017383D">
              <w:rPr>
                <w:rFonts w:ascii="AvantGarde Bk BT" w:hAnsi="AvantGarde Bk BT" w:cs="Arial"/>
                <w:sz w:val="22"/>
                <w:szCs w:val="22"/>
                <w:lang w:eastAsia="es-MX"/>
              </w:rPr>
              <w:t>16</w:t>
            </w:r>
          </w:p>
        </w:tc>
        <w:tc>
          <w:tcPr>
            <w:tcW w:w="993" w:type="dxa"/>
            <w:vAlign w:val="center"/>
          </w:tcPr>
          <w:p w:rsidR="00AD5A21" w:rsidRPr="0017383D" w:rsidRDefault="00AD5A21" w:rsidP="000F0DA2">
            <w:pPr>
              <w:jc w:val="center"/>
              <w:rPr>
                <w:rFonts w:ascii="AvantGarde Bk BT" w:hAnsi="AvantGarde Bk BT" w:cs="Arial"/>
                <w:sz w:val="22"/>
                <w:szCs w:val="22"/>
                <w:lang w:eastAsia="es-MX"/>
              </w:rPr>
            </w:pPr>
            <w:r w:rsidRPr="0017383D">
              <w:rPr>
                <w:rFonts w:ascii="AvantGarde Bk BT" w:hAnsi="AvantGarde Bk BT" w:cs="Arial"/>
                <w:sz w:val="22"/>
                <w:szCs w:val="22"/>
                <w:lang w:eastAsia="es-MX"/>
              </w:rPr>
              <w:t>80</w:t>
            </w:r>
          </w:p>
        </w:tc>
        <w:tc>
          <w:tcPr>
            <w:tcW w:w="1134" w:type="dxa"/>
            <w:vAlign w:val="center"/>
          </w:tcPr>
          <w:p w:rsidR="00AD5A21" w:rsidRPr="0017383D" w:rsidRDefault="00AD5A21" w:rsidP="000F0DA2">
            <w:pPr>
              <w:jc w:val="center"/>
              <w:rPr>
                <w:rFonts w:ascii="AvantGarde Bk BT" w:hAnsi="AvantGarde Bk BT" w:cs="Arial"/>
                <w:sz w:val="22"/>
                <w:szCs w:val="22"/>
                <w:lang w:eastAsia="es-MX"/>
              </w:rPr>
            </w:pPr>
            <w:r w:rsidRPr="0017383D">
              <w:rPr>
                <w:rFonts w:ascii="AvantGarde Bk BT" w:hAnsi="AvantGarde Bk BT" w:cs="Arial"/>
                <w:sz w:val="22"/>
                <w:szCs w:val="22"/>
                <w:lang w:eastAsia="es-MX"/>
              </w:rPr>
              <w:t>5</w:t>
            </w:r>
          </w:p>
        </w:tc>
      </w:tr>
      <w:tr w:rsidR="00AD5A21" w:rsidRPr="0017383D" w:rsidTr="003951BB">
        <w:trPr>
          <w:trHeight w:val="647"/>
          <w:jc w:val="center"/>
        </w:trPr>
        <w:tc>
          <w:tcPr>
            <w:tcW w:w="3155" w:type="dxa"/>
            <w:tcBorders>
              <w:top w:val="single" w:sz="4" w:space="0" w:color="auto"/>
              <w:left w:val="single" w:sz="4" w:space="0" w:color="auto"/>
              <w:bottom w:val="single" w:sz="4" w:space="0" w:color="auto"/>
              <w:right w:val="single" w:sz="4" w:space="0" w:color="auto"/>
            </w:tcBorders>
            <w:vAlign w:val="center"/>
          </w:tcPr>
          <w:p w:rsidR="00AD5A21" w:rsidRPr="0017383D" w:rsidRDefault="00AD5A21" w:rsidP="003951BB">
            <w:pPr>
              <w:jc w:val="center"/>
              <w:rPr>
                <w:rFonts w:ascii="AvantGarde Bk BT" w:hAnsi="AvantGarde Bk BT" w:cs="Arial"/>
                <w:sz w:val="22"/>
                <w:szCs w:val="22"/>
                <w:lang w:eastAsia="es-MX"/>
              </w:rPr>
            </w:pPr>
            <w:r w:rsidRPr="0017383D">
              <w:rPr>
                <w:rFonts w:ascii="AvantGarde Bk BT" w:hAnsi="AvantGarde Bk BT" w:cs="Arial"/>
                <w:sz w:val="22"/>
                <w:szCs w:val="22"/>
                <w:lang w:eastAsia="es-MX"/>
              </w:rPr>
              <w:t>Enfermedades pulmonares obstructivas</w:t>
            </w:r>
          </w:p>
        </w:tc>
        <w:tc>
          <w:tcPr>
            <w:tcW w:w="709" w:type="dxa"/>
            <w:vAlign w:val="center"/>
          </w:tcPr>
          <w:p w:rsidR="00AD5A21" w:rsidRPr="0017383D" w:rsidRDefault="00AD5A21" w:rsidP="000F0DA2">
            <w:pPr>
              <w:jc w:val="center"/>
              <w:rPr>
                <w:rFonts w:ascii="AvantGarde Bk BT" w:hAnsi="AvantGarde Bk BT"/>
                <w:sz w:val="22"/>
                <w:szCs w:val="22"/>
              </w:rPr>
            </w:pPr>
            <w:r w:rsidRPr="0017383D">
              <w:rPr>
                <w:rFonts w:ascii="AvantGarde Bk BT" w:hAnsi="AvantGarde Bk BT" w:cs="Arial"/>
                <w:sz w:val="22"/>
                <w:szCs w:val="22"/>
              </w:rPr>
              <w:t>CL</w:t>
            </w:r>
          </w:p>
        </w:tc>
        <w:tc>
          <w:tcPr>
            <w:tcW w:w="992" w:type="dxa"/>
            <w:vAlign w:val="center"/>
          </w:tcPr>
          <w:p w:rsidR="00AD5A21" w:rsidRPr="0017383D" w:rsidRDefault="00AD5A21" w:rsidP="000F0DA2">
            <w:pPr>
              <w:jc w:val="center"/>
              <w:rPr>
                <w:rFonts w:ascii="AvantGarde Bk BT" w:hAnsi="AvantGarde Bk BT" w:cs="Arial"/>
                <w:sz w:val="22"/>
                <w:szCs w:val="22"/>
                <w:lang w:eastAsia="es-MX"/>
              </w:rPr>
            </w:pPr>
            <w:r w:rsidRPr="0017383D">
              <w:rPr>
                <w:rFonts w:ascii="AvantGarde Bk BT" w:hAnsi="AvantGarde Bk BT" w:cs="Arial"/>
                <w:sz w:val="22"/>
                <w:szCs w:val="22"/>
                <w:lang w:eastAsia="es-MX"/>
              </w:rPr>
              <w:t>64</w:t>
            </w:r>
          </w:p>
        </w:tc>
        <w:tc>
          <w:tcPr>
            <w:tcW w:w="992" w:type="dxa"/>
            <w:vAlign w:val="center"/>
          </w:tcPr>
          <w:p w:rsidR="00AD5A21" w:rsidRPr="0017383D" w:rsidRDefault="00AD5A21" w:rsidP="000F0DA2">
            <w:pPr>
              <w:jc w:val="center"/>
              <w:rPr>
                <w:rFonts w:ascii="AvantGarde Bk BT" w:hAnsi="AvantGarde Bk BT" w:cs="Arial"/>
                <w:sz w:val="22"/>
                <w:szCs w:val="22"/>
                <w:lang w:eastAsia="es-MX"/>
              </w:rPr>
            </w:pPr>
            <w:r w:rsidRPr="0017383D">
              <w:rPr>
                <w:rFonts w:ascii="AvantGarde Bk BT" w:hAnsi="AvantGarde Bk BT" w:cs="Arial"/>
                <w:sz w:val="22"/>
                <w:szCs w:val="22"/>
                <w:lang w:eastAsia="es-MX"/>
              </w:rPr>
              <w:t>32</w:t>
            </w:r>
          </w:p>
        </w:tc>
        <w:tc>
          <w:tcPr>
            <w:tcW w:w="992" w:type="dxa"/>
            <w:vAlign w:val="center"/>
          </w:tcPr>
          <w:p w:rsidR="00AD5A21" w:rsidRPr="0017383D" w:rsidRDefault="00AD5A21" w:rsidP="000F0DA2">
            <w:pPr>
              <w:jc w:val="center"/>
              <w:rPr>
                <w:rFonts w:ascii="AvantGarde Bk BT" w:hAnsi="AvantGarde Bk BT" w:cs="Arial"/>
                <w:sz w:val="22"/>
                <w:szCs w:val="22"/>
                <w:lang w:eastAsia="es-MX"/>
              </w:rPr>
            </w:pPr>
            <w:r w:rsidRPr="0017383D">
              <w:rPr>
                <w:rFonts w:ascii="AvantGarde Bk BT" w:hAnsi="AvantGarde Bk BT" w:cs="Arial"/>
                <w:sz w:val="22"/>
                <w:szCs w:val="22"/>
                <w:lang w:eastAsia="es-MX"/>
              </w:rPr>
              <w:t>32</w:t>
            </w:r>
          </w:p>
        </w:tc>
        <w:tc>
          <w:tcPr>
            <w:tcW w:w="993" w:type="dxa"/>
            <w:vAlign w:val="center"/>
          </w:tcPr>
          <w:p w:rsidR="00AD5A21" w:rsidRPr="0017383D" w:rsidRDefault="00AD5A21" w:rsidP="000F0DA2">
            <w:pPr>
              <w:jc w:val="center"/>
              <w:rPr>
                <w:rFonts w:ascii="AvantGarde Bk BT" w:hAnsi="AvantGarde Bk BT" w:cs="Arial"/>
                <w:sz w:val="22"/>
                <w:szCs w:val="22"/>
                <w:lang w:eastAsia="es-MX"/>
              </w:rPr>
            </w:pPr>
            <w:r w:rsidRPr="0017383D">
              <w:rPr>
                <w:rFonts w:ascii="AvantGarde Bk BT" w:hAnsi="AvantGarde Bk BT" w:cs="Arial"/>
                <w:sz w:val="22"/>
                <w:szCs w:val="22"/>
                <w:lang w:eastAsia="es-MX"/>
              </w:rPr>
              <w:t>128</w:t>
            </w:r>
          </w:p>
        </w:tc>
        <w:tc>
          <w:tcPr>
            <w:tcW w:w="1134" w:type="dxa"/>
            <w:vAlign w:val="center"/>
          </w:tcPr>
          <w:p w:rsidR="00AD5A21" w:rsidRPr="0017383D" w:rsidRDefault="00AD5A21" w:rsidP="000F0DA2">
            <w:pPr>
              <w:jc w:val="center"/>
              <w:rPr>
                <w:rFonts w:ascii="AvantGarde Bk BT" w:hAnsi="AvantGarde Bk BT" w:cs="Arial"/>
                <w:sz w:val="22"/>
                <w:szCs w:val="22"/>
                <w:lang w:eastAsia="es-MX"/>
              </w:rPr>
            </w:pPr>
            <w:r w:rsidRPr="0017383D">
              <w:rPr>
                <w:rFonts w:ascii="AvantGarde Bk BT" w:hAnsi="AvantGarde Bk BT" w:cs="Arial"/>
                <w:sz w:val="22"/>
                <w:szCs w:val="22"/>
                <w:lang w:eastAsia="es-MX"/>
              </w:rPr>
              <w:t>8</w:t>
            </w:r>
          </w:p>
        </w:tc>
      </w:tr>
      <w:tr w:rsidR="00AD5A21" w:rsidRPr="0017383D" w:rsidTr="003951BB">
        <w:trPr>
          <w:trHeight w:val="647"/>
          <w:jc w:val="center"/>
        </w:trPr>
        <w:tc>
          <w:tcPr>
            <w:tcW w:w="3155" w:type="dxa"/>
            <w:tcBorders>
              <w:top w:val="single" w:sz="4" w:space="0" w:color="auto"/>
              <w:left w:val="single" w:sz="4" w:space="0" w:color="auto"/>
              <w:bottom w:val="single" w:sz="4" w:space="0" w:color="auto"/>
              <w:right w:val="single" w:sz="4" w:space="0" w:color="auto"/>
            </w:tcBorders>
            <w:vAlign w:val="center"/>
          </w:tcPr>
          <w:p w:rsidR="00AD5A21" w:rsidRPr="00793D9E" w:rsidRDefault="00AD5A21" w:rsidP="003951BB">
            <w:pPr>
              <w:jc w:val="center"/>
              <w:rPr>
                <w:rFonts w:ascii="AvantGarde Bk BT" w:hAnsi="AvantGarde Bk BT" w:cs="Arial"/>
                <w:sz w:val="16"/>
                <w:szCs w:val="22"/>
                <w:lang w:eastAsia="es-MX"/>
              </w:rPr>
            </w:pPr>
            <w:r w:rsidRPr="00793D9E">
              <w:rPr>
                <w:rFonts w:ascii="AvantGarde Bk BT" w:hAnsi="AvantGarde Bk BT" w:cs="Arial"/>
                <w:sz w:val="16"/>
                <w:szCs w:val="22"/>
                <w:lang w:eastAsia="es-MX"/>
              </w:rPr>
              <w:t>Enfermedades infecciosas pulmonares, excluyendo tuberculosis y micobacterias no-tuberculosis</w:t>
            </w:r>
          </w:p>
        </w:tc>
        <w:tc>
          <w:tcPr>
            <w:tcW w:w="709" w:type="dxa"/>
            <w:vAlign w:val="center"/>
          </w:tcPr>
          <w:p w:rsidR="00AD5A21" w:rsidRPr="0017383D" w:rsidRDefault="00AD5A21" w:rsidP="000F0DA2">
            <w:pPr>
              <w:jc w:val="center"/>
              <w:rPr>
                <w:rFonts w:ascii="AvantGarde Bk BT" w:hAnsi="AvantGarde Bk BT"/>
                <w:sz w:val="22"/>
                <w:szCs w:val="22"/>
              </w:rPr>
            </w:pPr>
            <w:r w:rsidRPr="0017383D">
              <w:rPr>
                <w:rFonts w:ascii="AvantGarde Bk BT" w:hAnsi="AvantGarde Bk BT" w:cs="Arial"/>
                <w:sz w:val="22"/>
                <w:szCs w:val="22"/>
              </w:rPr>
              <w:t>CL</w:t>
            </w:r>
          </w:p>
        </w:tc>
        <w:tc>
          <w:tcPr>
            <w:tcW w:w="992" w:type="dxa"/>
            <w:vAlign w:val="center"/>
          </w:tcPr>
          <w:p w:rsidR="00AD5A21" w:rsidRPr="0017383D" w:rsidRDefault="00AD5A21" w:rsidP="000F0DA2">
            <w:pPr>
              <w:jc w:val="center"/>
              <w:rPr>
                <w:rFonts w:ascii="AvantGarde Bk BT" w:hAnsi="AvantGarde Bk BT" w:cs="Arial"/>
                <w:sz w:val="22"/>
                <w:szCs w:val="22"/>
                <w:lang w:eastAsia="es-MX"/>
              </w:rPr>
            </w:pPr>
            <w:r w:rsidRPr="0017383D">
              <w:rPr>
                <w:rFonts w:ascii="AvantGarde Bk BT" w:hAnsi="AvantGarde Bk BT" w:cs="Arial"/>
                <w:sz w:val="22"/>
                <w:szCs w:val="22"/>
                <w:lang w:eastAsia="es-MX"/>
              </w:rPr>
              <w:t>64</w:t>
            </w:r>
          </w:p>
        </w:tc>
        <w:tc>
          <w:tcPr>
            <w:tcW w:w="992" w:type="dxa"/>
            <w:vAlign w:val="center"/>
          </w:tcPr>
          <w:p w:rsidR="00AD5A21" w:rsidRPr="0017383D" w:rsidRDefault="00AD5A21" w:rsidP="000F0DA2">
            <w:pPr>
              <w:jc w:val="center"/>
              <w:rPr>
                <w:rFonts w:ascii="AvantGarde Bk BT" w:hAnsi="AvantGarde Bk BT" w:cs="Arial"/>
                <w:sz w:val="22"/>
                <w:szCs w:val="22"/>
                <w:lang w:eastAsia="es-MX"/>
              </w:rPr>
            </w:pPr>
            <w:r w:rsidRPr="0017383D">
              <w:rPr>
                <w:rFonts w:ascii="AvantGarde Bk BT" w:hAnsi="AvantGarde Bk BT" w:cs="Arial"/>
                <w:sz w:val="22"/>
                <w:szCs w:val="22"/>
                <w:lang w:eastAsia="es-MX"/>
              </w:rPr>
              <w:t>32</w:t>
            </w:r>
          </w:p>
        </w:tc>
        <w:tc>
          <w:tcPr>
            <w:tcW w:w="992" w:type="dxa"/>
            <w:vAlign w:val="center"/>
          </w:tcPr>
          <w:p w:rsidR="00AD5A21" w:rsidRPr="0017383D" w:rsidRDefault="00AD5A21" w:rsidP="000F0DA2">
            <w:pPr>
              <w:jc w:val="center"/>
              <w:rPr>
                <w:rFonts w:ascii="AvantGarde Bk BT" w:hAnsi="AvantGarde Bk BT" w:cs="Arial"/>
                <w:sz w:val="22"/>
                <w:szCs w:val="22"/>
                <w:lang w:eastAsia="es-MX"/>
              </w:rPr>
            </w:pPr>
            <w:r w:rsidRPr="0017383D">
              <w:rPr>
                <w:rFonts w:ascii="AvantGarde Bk BT" w:hAnsi="AvantGarde Bk BT" w:cs="Arial"/>
                <w:sz w:val="22"/>
                <w:szCs w:val="22"/>
                <w:lang w:eastAsia="es-MX"/>
              </w:rPr>
              <w:t>16</w:t>
            </w:r>
          </w:p>
        </w:tc>
        <w:tc>
          <w:tcPr>
            <w:tcW w:w="993" w:type="dxa"/>
            <w:vAlign w:val="center"/>
          </w:tcPr>
          <w:p w:rsidR="00AD5A21" w:rsidRPr="0017383D" w:rsidRDefault="00AD5A21" w:rsidP="000F0DA2">
            <w:pPr>
              <w:jc w:val="center"/>
              <w:rPr>
                <w:rFonts w:ascii="AvantGarde Bk BT" w:hAnsi="AvantGarde Bk BT" w:cs="Arial"/>
                <w:sz w:val="22"/>
                <w:szCs w:val="22"/>
                <w:lang w:eastAsia="es-MX"/>
              </w:rPr>
            </w:pPr>
            <w:r w:rsidRPr="0017383D">
              <w:rPr>
                <w:rFonts w:ascii="AvantGarde Bk BT" w:hAnsi="AvantGarde Bk BT" w:cs="Arial"/>
                <w:sz w:val="22"/>
                <w:szCs w:val="22"/>
                <w:lang w:eastAsia="es-MX"/>
              </w:rPr>
              <w:t>112</w:t>
            </w:r>
          </w:p>
        </w:tc>
        <w:tc>
          <w:tcPr>
            <w:tcW w:w="1134" w:type="dxa"/>
            <w:vAlign w:val="center"/>
          </w:tcPr>
          <w:p w:rsidR="00AD5A21" w:rsidRPr="0017383D" w:rsidRDefault="00AD5A21" w:rsidP="000F0DA2">
            <w:pPr>
              <w:jc w:val="center"/>
              <w:rPr>
                <w:rFonts w:ascii="AvantGarde Bk BT" w:hAnsi="AvantGarde Bk BT" w:cs="Arial"/>
                <w:sz w:val="22"/>
                <w:szCs w:val="22"/>
                <w:lang w:eastAsia="es-MX"/>
              </w:rPr>
            </w:pPr>
            <w:r w:rsidRPr="0017383D">
              <w:rPr>
                <w:rFonts w:ascii="AvantGarde Bk BT" w:hAnsi="AvantGarde Bk BT" w:cs="Arial"/>
                <w:sz w:val="22"/>
                <w:szCs w:val="22"/>
                <w:lang w:eastAsia="es-MX"/>
              </w:rPr>
              <w:t>7</w:t>
            </w:r>
          </w:p>
        </w:tc>
      </w:tr>
      <w:tr w:rsidR="00AD5A21" w:rsidRPr="0017383D" w:rsidTr="003951BB">
        <w:trPr>
          <w:trHeight w:val="647"/>
          <w:jc w:val="center"/>
        </w:trPr>
        <w:tc>
          <w:tcPr>
            <w:tcW w:w="3155" w:type="dxa"/>
            <w:tcBorders>
              <w:top w:val="single" w:sz="4" w:space="0" w:color="auto"/>
              <w:left w:val="single" w:sz="4" w:space="0" w:color="auto"/>
              <w:bottom w:val="single" w:sz="4" w:space="0" w:color="auto"/>
              <w:right w:val="single" w:sz="4" w:space="0" w:color="auto"/>
            </w:tcBorders>
            <w:vAlign w:val="center"/>
          </w:tcPr>
          <w:p w:rsidR="00AD5A21" w:rsidRPr="0017383D" w:rsidRDefault="00AD5A21" w:rsidP="003951BB">
            <w:pPr>
              <w:jc w:val="center"/>
              <w:rPr>
                <w:rFonts w:ascii="AvantGarde Bk BT" w:hAnsi="AvantGarde Bk BT" w:cs="Arial"/>
                <w:sz w:val="22"/>
                <w:szCs w:val="22"/>
                <w:lang w:eastAsia="es-MX"/>
              </w:rPr>
            </w:pPr>
            <w:r w:rsidRPr="0017383D">
              <w:rPr>
                <w:rFonts w:ascii="AvantGarde Bk BT" w:hAnsi="AvantGarde Bk BT" w:cs="Arial"/>
                <w:sz w:val="22"/>
                <w:szCs w:val="22"/>
                <w:lang w:eastAsia="es-MX"/>
              </w:rPr>
              <w:t>Pruebas de función pulmonar</w:t>
            </w:r>
          </w:p>
        </w:tc>
        <w:tc>
          <w:tcPr>
            <w:tcW w:w="709" w:type="dxa"/>
            <w:vAlign w:val="center"/>
          </w:tcPr>
          <w:p w:rsidR="00AD5A21" w:rsidRPr="0017383D" w:rsidRDefault="00AD5A21" w:rsidP="000F0DA2">
            <w:pPr>
              <w:jc w:val="center"/>
              <w:rPr>
                <w:rFonts w:ascii="AvantGarde Bk BT" w:hAnsi="AvantGarde Bk BT"/>
                <w:sz w:val="22"/>
                <w:szCs w:val="22"/>
              </w:rPr>
            </w:pPr>
            <w:r w:rsidRPr="0017383D">
              <w:rPr>
                <w:rFonts w:ascii="AvantGarde Bk BT" w:hAnsi="AvantGarde Bk BT" w:cs="Arial"/>
                <w:sz w:val="22"/>
                <w:szCs w:val="22"/>
              </w:rPr>
              <w:t>CL</w:t>
            </w:r>
          </w:p>
        </w:tc>
        <w:tc>
          <w:tcPr>
            <w:tcW w:w="992" w:type="dxa"/>
            <w:vAlign w:val="center"/>
          </w:tcPr>
          <w:p w:rsidR="00AD5A21" w:rsidRPr="0017383D" w:rsidRDefault="00AD5A21" w:rsidP="000F0DA2">
            <w:pPr>
              <w:jc w:val="center"/>
              <w:rPr>
                <w:rFonts w:ascii="AvantGarde Bk BT" w:hAnsi="AvantGarde Bk BT" w:cs="Arial"/>
                <w:sz w:val="22"/>
                <w:szCs w:val="22"/>
                <w:lang w:eastAsia="es-MX"/>
              </w:rPr>
            </w:pPr>
            <w:r w:rsidRPr="0017383D">
              <w:rPr>
                <w:rFonts w:ascii="AvantGarde Bk BT" w:hAnsi="AvantGarde Bk BT" w:cs="Arial"/>
                <w:sz w:val="22"/>
                <w:szCs w:val="22"/>
                <w:lang w:eastAsia="es-MX"/>
              </w:rPr>
              <w:t>64</w:t>
            </w:r>
          </w:p>
        </w:tc>
        <w:tc>
          <w:tcPr>
            <w:tcW w:w="992" w:type="dxa"/>
            <w:vAlign w:val="center"/>
          </w:tcPr>
          <w:p w:rsidR="00AD5A21" w:rsidRPr="0017383D" w:rsidRDefault="00AD5A21" w:rsidP="000F0DA2">
            <w:pPr>
              <w:jc w:val="center"/>
              <w:rPr>
                <w:rFonts w:ascii="AvantGarde Bk BT" w:hAnsi="AvantGarde Bk BT" w:cs="Arial"/>
                <w:sz w:val="22"/>
                <w:szCs w:val="22"/>
                <w:lang w:eastAsia="es-MX"/>
              </w:rPr>
            </w:pPr>
            <w:r w:rsidRPr="0017383D">
              <w:rPr>
                <w:rFonts w:ascii="AvantGarde Bk BT" w:hAnsi="AvantGarde Bk BT" w:cs="Arial"/>
                <w:sz w:val="22"/>
                <w:szCs w:val="22"/>
                <w:lang w:eastAsia="es-MX"/>
              </w:rPr>
              <w:t>64</w:t>
            </w:r>
          </w:p>
        </w:tc>
        <w:tc>
          <w:tcPr>
            <w:tcW w:w="992" w:type="dxa"/>
            <w:vAlign w:val="center"/>
          </w:tcPr>
          <w:p w:rsidR="00AD5A21" w:rsidRPr="0017383D" w:rsidRDefault="00AD5A21" w:rsidP="000F0DA2">
            <w:pPr>
              <w:jc w:val="center"/>
              <w:rPr>
                <w:rFonts w:ascii="AvantGarde Bk BT" w:hAnsi="AvantGarde Bk BT" w:cs="Arial"/>
                <w:sz w:val="22"/>
                <w:szCs w:val="22"/>
                <w:lang w:eastAsia="es-MX"/>
              </w:rPr>
            </w:pPr>
            <w:r w:rsidRPr="0017383D">
              <w:rPr>
                <w:rFonts w:ascii="AvantGarde Bk BT" w:hAnsi="AvantGarde Bk BT" w:cs="Arial"/>
                <w:sz w:val="22"/>
                <w:szCs w:val="22"/>
                <w:lang w:eastAsia="es-MX"/>
              </w:rPr>
              <w:t>32</w:t>
            </w:r>
          </w:p>
        </w:tc>
        <w:tc>
          <w:tcPr>
            <w:tcW w:w="993" w:type="dxa"/>
            <w:vAlign w:val="center"/>
          </w:tcPr>
          <w:p w:rsidR="00AD5A21" w:rsidRPr="0017383D" w:rsidRDefault="00AD5A21" w:rsidP="000F0DA2">
            <w:pPr>
              <w:jc w:val="center"/>
              <w:rPr>
                <w:rFonts w:ascii="AvantGarde Bk BT" w:hAnsi="AvantGarde Bk BT" w:cs="Arial"/>
                <w:sz w:val="22"/>
                <w:szCs w:val="22"/>
                <w:lang w:eastAsia="es-MX"/>
              </w:rPr>
            </w:pPr>
            <w:r w:rsidRPr="0017383D">
              <w:rPr>
                <w:rFonts w:ascii="AvantGarde Bk BT" w:hAnsi="AvantGarde Bk BT" w:cs="Arial"/>
                <w:sz w:val="22"/>
                <w:szCs w:val="22"/>
                <w:lang w:eastAsia="es-MX"/>
              </w:rPr>
              <w:t>160</w:t>
            </w:r>
          </w:p>
        </w:tc>
        <w:tc>
          <w:tcPr>
            <w:tcW w:w="1134" w:type="dxa"/>
            <w:vAlign w:val="center"/>
          </w:tcPr>
          <w:p w:rsidR="00AD5A21" w:rsidRPr="0017383D" w:rsidRDefault="00AD5A21" w:rsidP="000F0DA2">
            <w:pPr>
              <w:jc w:val="center"/>
              <w:rPr>
                <w:rFonts w:ascii="AvantGarde Bk BT" w:hAnsi="AvantGarde Bk BT" w:cs="Arial"/>
                <w:sz w:val="22"/>
                <w:szCs w:val="22"/>
                <w:lang w:eastAsia="es-MX"/>
              </w:rPr>
            </w:pPr>
            <w:r w:rsidRPr="0017383D">
              <w:rPr>
                <w:rFonts w:ascii="AvantGarde Bk BT" w:hAnsi="AvantGarde Bk BT" w:cs="Arial"/>
                <w:sz w:val="22"/>
                <w:szCs w:val="22"/>
                <w:lang w:eastAsia="es-MX"/>
              </w:rPr>
              <w:t>10</w:t>
            </w:r>
          </w:p>
        </w:tc>
      </w:tr>
      <w:tr w:rsidR="00AD5A21" w:rsidRPr="0017383D" w:rsidTr="003951BB">
        <w:trPr>
          <w:trHeight w:val="647"/>
          <w:jc w:val="center"/>
        </w:trPr>
        <w:tc>
          <w:tcPr>
            <w:tcW w:w="3155" w:type="dxa"/>
            <w:tcBorders>
              <w:top w:val="single" w:sz="4" w:space="0" w:color="auto"/>
              <w:left w:val="single" w:sz="4" w:space="0" w:color="auto"/>
              <w:bottom w:val="single" w:sz="4" w:space="0" w:color="auto"/>
              <w:right w:val="single" w:sz="4" w:space="0" w:color="auto"/>
            </w:tcBorders>
            <w:vAlign w:val="center"/>
          </w:tcPr>
          <w:p w:rsidR="00AD5A21" w:rsidRPr="0017383D" w:rsidRDefault="00AD5A21" w:rsidP="003951BB">
            <w:pPr>
              <w:jc w:val="center"/>
              <w:rPr>
                <w:rFonts w:ascii="AvantGarde Bk BT" w:hAnsi="AvantGarde Bk BT" w:cs="Arial"/>
                <w:sz w:val="22"/>
                <w:szCs w:val="22"/>
                <w:lang w:eastAsia="es-MX"/>
              </w:rPr>
            </w:pPr>
            <w:r w:rsidRPr="0017383D">
              <w:rPr>
                <w:rFonts w:ascii="AvantGarde Bk BT" w:hAnsi="AvantGarde Bk BT" w:cs="Arial"/>
                <w:sz w:val="22"/>
                <w:szCs w:val="22"/>
                <w:lang w:eastAsia="es-MX"/>
              </w:rPr>
              <w:t>Enfermedades de la circulación pulmonar</w:t>
            </w:r>
          </w:p>
        </w:tc>
        <w:tc>
          <w:tcPr>
            <w:tcW w:w="709" w:type="dxa"/>
            <w:vAlign w:val="center"/>
          </w:tcPr>
          <w:p w:rsidR="00AD5A21" w:rsidRPr="0017383D" w:rsidRDefault="00AD5A21" w:rsidP="000F0DA2">
            <w:pPr>
              <w:jc w:val="center"/>
              <w:rPr>
                <w:rFonts w:ascii="AvantGarde Bk BT" w:hAnsi="AvantGarde Bk BT"/>
                <w:sz w:val="22"/>
                <w:szCs w:val="22"/>
              </w:rPr>
            </w:pPr>
            <w:r w:rsidRPr="0017383D">
              <w:rPr>
                <w:rFonts w:ascii="AvantGarde Bk BT" w:hAnsi="AvantGarde Bk BT" w:cs="Arial"/>
                <w:sz w:val="22"/>
                <w:szCs w:val="22"/>
              </w:rPr>
              <w:t>CL</w:t>
            </w:r>
          </w:p>
        </w:tc>
        <w:tc>
          <w:tcPr>
            <w:tcW w:w="992" w:type="dxa"/>
            <w:vAlign w:val="center"/>
          </w:tcPr>
          <w:p w:rsidR="00AD5A21" w:rsidRPr="0017383D" w:rsidRDefault="00AD5A21" w:rsidP="000F0DA2">
            <w:pPr>
              <w:jc w:val="center"/>
              <w:rPr>
                <w:rFonts w:ascii="AvantGarde Bk BT" w:hAnsi="AvantGarde Bk BT" w:cs="Arial"/>
                <w:sz w:val="22"/>
                <w:szCs w:val="22"/>
                <w:lang w:eastAsia="es-MX"/>
              </w:rPr>
            </w:pPr>
            <w:r w:rsidRPr="0017383D">
              <w:rPr>
                <w:rFonts w:ascii="AvantGarde Bk BT" w:hAnsi="AvantGarde Bk BT" w:cs="Arial"/>
                <w:sz w:val="22"/>
                <w:szCs w:val="22"/>
                <w:lang w:eastAsia="es-MX"/>
              </w:rPr>
              <w:t>64</w:t>
            </w:r>
          </w:p>
        </w:tc>
        <w:tc>
          <w:tcPr>
            <w:tcW w:w="992" w:type="dxa"/>
            <w:vAlign w:val="center"/>
          </w:tcPr>
          <w:p w:rsidR="00AD5A21" w:rsidRPr="0017383D" w:rsidRDefault="00AD5A21" w:rsidP="000F0DA2">
            <w:pPr>
              <w:jc w:val="center"/>
              <w:rPr>
                <w:rFonts w:ascii="AvantGarde Bk BT" w:hAnsi="AvantGarde Bk BT" w:cs="Arial"/>
                <w:sz w:val="22"/>
                <w:szCs w:val="22"/>
                <w:lang w:eastAsia="es-MX"/>
              </w:rPr>
            </w:pPr>
            <w:r w:rsidRPr="0017383D">
              <w:rPr>
                <w:rFonts w:ascii="AvantGarde Bk BT" w:hAnsi="AvantGarde Bk BT" w:cs="Arial"/>
                <w:sz w:val="22"/>
                <w:szCs w:val="22"/>
                <w:lang w:eastAsia="es-MX"/>
              </w:rPr>
              <w:t>32</w:t>
            </w:r>
          </w:p>
        </w:tc>
        <w:tc>
          <w:tcPr>
            <w:tcW w:w="992" w:type="dxa"/>
            <w:vAlign w:val="center"/>
          </w:tcPr>
          <w:p w:rsidR="00AD5A21" w:rsidRPr="0017383D" w:rsidRDefault="00AD5A21" w:rsidP="000F0DA2">
            <w:pPr>
              <w:jc w:val="center"/>
              <w:rPr>
                <w:rFonts w:ascii="AvantGarde Bk BT" w:hAnsi="AvantGarde Bk BT" w:cs="Arial"/>
                <w:sz w:val="22"/>
                <w:szCs w:val="22"/>
                <w:lang w:eastAsia="es-MX"/>
              </w:rPr>
            </w:pPr>
            <w:r w:rsidRPr="0017383D">
              <w:rPr>
                <w:rFonts w:ascii="AvantGarde Bk BT" w:hAnsi="AvantGarde Bk BT" w:cs="Arial"/>
                <w:sz w:val="22"/>
                <w:szCs w:val="22"/>
                <w:lang w:eastAsia="es-MX"/>
              </w:rPr>
              <w:t>16</w:t>
            </w:r>
          </w:p>
        </w:tc>
        <w:tc>
          <w:tcPr>
            <w:tcW w:w="993" w:type="dxa"/>
            <w:vAlign w:val="center"/>
          </w:tcPr>
          <w:p w:rsidR="00AD5A21" w:rsidRPr="0017383D" w:rsidRDefault="00AD5A21" w:rsidP="000F0DA2">
            <w:pPr>
              <w:jc w:val="center"/>
              <w:rPr>
                <w:rFonts w:ascii="AvantGarde Bk BT" w:hAnsi="AvantGarde Bk BT" w:cs="Arial"/>
                <w:sz w:val="22"/>
                <w:szCs w:val="22"/>
                <w:lang w:eastAsia="es-MX"/>
              </w:rPr>
            </w:pPr>
            <w:r w:rsidRPr="0017383D">
              <w:rPr>
                <w:rFonts w:ascii="AvantGarde Bk BT" w:hAnsi="AvantGarde Bk BT" w:cs="Arial"/>
                <w:sz w:val="22"/>
                <w:szCs w:val="22"/>
                <w:lang w:eastAsia="es-MX"/>
              </w:rPr>
              <w:t>112</w:t>
            </w:r>
          </w:p>
        </w:tc>
        <w:tc>
          <w:tcPr>
            <w:tcW w:w="1134" w:type="dxa"/>
            <w:vAlign w:val="center"/>
          </w:tcPr>
          <w:p w:rsidR="00AD5A21" w:rsidRPr="0017383D" w:rsidRDefault="00AD5A21" w:rsidP="000F0DA2">
            <w:pPr>
              <w:jc w:val="center"/>
              <w:rPr>
                <w:rFonts w:ascii="AvantGarde Bk BT" w:hAnsi="AvantGarde Bk BT" w:cs="Arial"/>
                <w:sz w:val="22"/>
                <w:szCs w:val="22"/>
                <w:lang w:eastAsia="es-MX"/>
              </w:rPr>
            </w:pPr>
            <w:r w:rsidRPr="0017383D">
              <w:rPr>
                <w:rFonts w:ascii="AvantGarde Bk BT" w:hAnsi="AvantGarde Bk BT" w:cs="Arial"/>
                <w:sz w:val="22"/>
                <w:szCs w:val="22"/>
                <w:lang w:eastAsia="es-MX"/>
              </w:rPr>
              <w:t>7</w:t>
            </w:r>
          </w:p>
        </w:tc>
      </w:tr>
      <w:tr w:rsidR="00AD5A21" w:rsidRPr="0017383D" w:rsidTr="003951BB">
        <w:trPr>
          <w:trHeight w:val="648"/>
          <w:jc w:val="center"/>
        </w:trPr>
        <w:tc>
          <w:tcPr>
            <w:tcW w:w="3155" w:type="dxa"/>
            <w:tcBorders>
              <w:top w:val="single" w:sz="4" w:space="0" w:color="auto"/>
              <w:left w:val="single" w:sz="4" w:space="0" w:color="auto"/>
              <w:bottom w:val="single" w:sz="4" w:space="0" w:color="auto"/>
              <w:right w:val="single" w:sz="4" w:space="0" w:color="auto"/>
            </w:tcBorders>
            <w:vAlign w:val="center"/>
          </w:tcPr>
          <w:p w:rsidR="00AD5A21" w:rsidRPr="0035556B" w:rsidRDefault="00AE79CB" w:rsidP="003951BB">
            <w:pPr>
              <w:jc w:val="center"/>
              <w:rPr>
                <w:rFonts w:ascii="AvantGarde Bk BT" w:hAnsi="AvantGarde Bk BT" w:cs="Arial"/>
                <w:sz w:val="22"/>
                <w:szCs w:val="22"/>
                <w:lang w:eastAsia="es-MX"/>
              </w:rPr>
            </w:pPr>
            <w:r w:rsidRPr="0035556B">
              <w:rPr>
                <w:rFonts w:ascii="AvantGarde Bk BT" w:hAnsi="AvantGarde Bk BT" w:cs="Arial"/>
                <w:sz w:val="22"/>
                <w:szCs w:val="22"/>
                <w:lang w:eastAsia="es-MX"/>
              </w:rPr>
              <w:t>Trabajo de a</w:t>
            </w:r>
            <w:r w:rsidR="00AD5A21" w:rsidRPr="0035556B">
              <w:rPr>
                <w:rFonts w:ascii="AvantGarde Bk BT" w:hAnsi="AvantGarde Bk BT" w:cs="Arial"/>
                <w:sz w:val="22"/>
                <w:szCs w:val="22"/>
                <w:lang w:eastAsia="es-MX"/>
              </w:rPr>
              <w:t xml:space="preserve">tención </w:t>
            </w:r>
            <w:r w:rsidRPr="0035556B">
              <w:rPr>
                <w:rFonts w:ascii="AvantGarde Bk BT" w:hAnsi="AvantGarde Bk BT" w:cs="Arial"/>
                <w:sz w:val="22"/>
                <w:szCs w:val="22"/>
                <w:lang w:eastAsia="es-MX"/>
              </w:rPr>
              <w:t>m</w:t>
            </w:r>
            <w:r w:rsidR="00AD5A21" w:rsidRPr="0035556B">
              <w:rPr>
                <w:rFonts w:ascii="AvantGarde Bk BT" w:hAnsi="AvantGarde Bk BT" w:cs="Arial"/>
                <w:sz w:val="22"/>
                <w:szCs w:val="22"/>
                <w:lang w:eastAsia="es-MX"/>
              </w:rPr>
              <w:t>édica</w:t>
            </w:r>
            <w:r w:rsidR="00B97AAD" w:rsidRPr="0035556B">
              <w:rPr>
                <w:rFonts w:ascii="AvantGarde Bk BT" w:hAnsi="AvantGarde Bk BT" w:cs="Arial"/>
                <w:sz w:val="22"/>
                <w:szCs w:val="22"/>
                <w:lang w:eastAsia="es-MX"/>
              </w:rPr>
              <w:t xml:space="preserve"> II</w:t>
            </w:r>
          </w:p>
        </w:tc>
        <w:tc>
          <w:tcPr>
            <w:tcW w:w="709" w:type="dxa"/>
            <w:vAlign w:val="center"/>
          </w:tcPr>
          <w:p w:rsidR="00AD5A21" w:rsidRPr="0035556B" w:rsidRDefault="00AD5A21" w:rsidP="000F0DA2">
            <w:pPr>
              <w:spacing w:line="360" w:lineRule="auto"/>
              <w:jc w:val="center"/>
              <w:rPr>
                <w:rFonts w:ascii="AvantGarde Bk BT" w:hAnsi="AvantGarde Bk BT" w:cs="Arial"/>
                <w:sz w:val="22"/>
                <w:szCs w:val="22"/>
              </w:rPr>
            </w:pPr>
            <w:r w:rsidRPr="0035556B">
              <w:rPr>
                <w:rFonts w:ascii="AvantGarde Bk BT" w:hAnsi="AvantGarde Bk BT" w:cs="Arial"/>
                <w:sz w:val="22"/>
                <w:szCs w:val="22"/>
              </w:rPr>
              <w:t>N</w:t>
            </w:r>
          </w:p>
        </w:tc>
        <w:tc>
          <w:tcPr>
            <w:tcW w:w="992" w:type="dxa"/>
            <w:vAlign w:val="center"/>
          </w:tcPr>
          <w:p w:rsidR="00AD5A21" w:rsidRPr="0017383D" w:rsidRDefault="00AD5A21" w:rsidP="000F0DA2">
            <w:pPr>
              <w:jc w:val="center"/>
              <w:rPr>
                <w:rFonts w:ascii="AvantGarde Bk BT" w:hAnsi="AvantGarde Bk BT" w:cs="Arial"/>
                <w:sz w:val="22"/>
                <w:szCs w:val="22"/>
                <w:lang w:eastAsia="es-MX"/>
              </w:rPr>
            </w:pPr>
            <w:r w:rsidRPr="0017383D">
              <w:rPr>
                <w:rFonts w:ascii="AvantGarde Bk BT" w:hAnsi="AvantGarde Bk BT" w:cs="Arial"/>
                <w:sz w:val="22"/>
                <w:szCs w:val="22"/>
                <w:lang w:eastAsia="es-MX"/>
              </w:rPr>
              <w:t>0</w:t>
            </w:r>
          </w:p>
        </w:tc>
        <w:tc>
          <w:tcPr>
            <w:tcW w:w="992" w:type="dxa"/>
            <w:vAlign w:val="center"/>
          </w:tcPr>
          <w:p w:rsidR="00AD5A21" w:rsidRPr="0017383D" w:rsidRDefault="00AD5A21" w:rsidP="000F0DA2">
            <w:pPr>
              <w:jc w:val="center"/>
              <w:rPr>
                <w:rFonts w:ascii="AvantGarde Bk BT" w:hAnsi="AvantGarde Bk BT" w:cs="Arial"/>
                <w:sz w:val="22"/>
                <w:szCs w:val="22"/>
                <w:lang w:eastAsia="es-MX"/>
              </w:rPr>
            </w:pPr>
            <w:r w:rsidRPr="0017383D">
              <w:rPr>
                <w:rFonts w:ascii="AvantGarde Bk BT" w:hAnsi="AvantGarde Bk BT" w:cs="Arial"/>
                <w:sz w:val="22"/>
                <w:szCs w:val="22"/>
                <w:lang w:eastAsia="es-MX"/>
              </w:rPr>
              <w:t>1328</w:t>
            </w:r>
          </w:p>
        </w:tc>
        <w:tc>
          <w:tcPr>
            <w:tcW w:w="992" w:type="dxa"/>
            <w:vAlign w:val="center"/>
          </w:tcPr>
          <w:p w:rsidR="00AD5A21" w:rsidRPr="0017383D" w:rsidRDefault="00AD5A21" w:rsidP="000F0DA2">
            <w:pPr>
              <w:jc w:val="center"/>
              <w:rPr>
                <w:rFonts w:ascii="AvantGarde Bk BT" w:hAnsi="AvantGarde Bk BT" w:cs="Arial"/>
                <w:sz w:val="22"/>
                <w:szCs w:val="22"/>
                <w:lang w:eastAsia="es-MX"/>
              </w:rPr>
            </w:pPr>
            <w:r w:rsidRPr="0017383D">
              <w:rPr>
                <w:rFonts w:ascii="AvantGarde Bk BT" w:hAnsi="AvantGarde Bk BT" w:cs="Arial"/>
                <w:sz w:val="22"/>
                <w:szCs w:val="22"/>
                <w:lang w:eastAsia="es-MX"/>
              </w:rPr>
              <w:t>640</w:t>
            </w:r>
          </w:p>
        </w:tc>
        <w:tc>
          <w:tcPr>
            <w:tcW w:w="993" w:type="dxa"/>
            <w:vAlign w:val="center"/>
          </w:tcPr>
          <w:p w:rsidR="00AD5A21" w:rsidRPr="0017383D" w:rsidRDefault="00AD5A21" w:rsidP="000F0DA2">
            <w:pPr>
              <w:jc w:val="center"/>
              <w:rPr>
                <w:rFonts w:ascii="AvantGarde Bk BT" w:hAnsi="AvantGarde Bk BT" w:cs="Arial"/>
                <w:sz w:val="22"/>
                <w:szCs w:val="22"/>
                <w:lang w:eastAsia="es-MX"/>
              </w:rPr>
            </w:pPr>
            <w:r w:rsidRPr="0017383D">
              <w:rPr>
                <w:rFonts w:ascii="AvantGarde Bk BT" w:hAnsi="AvantGarde Bk BT" w:cs="Arial"/>
                <w:sz w:val="22"/>
                <w:szCs w:val="22"/>
                <w:lang w:eastAsia="es-MX"/>
              </w:rPr>
              <w:t>1968</w:t>
            </w:r>
          </w:p>
        </w:tc>
        <w:tc>
          <w:tcPr>
            <w:tcW w:w="1134" w:type="dxa"/>
            <w:vAlign w:val="center"/>
          </w:tcPr>
          <w:p w:rsidR="00AD5A21" w:rsidRPr="0017383D" w:rsidRDefault="00AD5A21" w:rsidP="000F0DA2">
            <w:pPr>
              <w:jc w:val="center"/>
              <w:rPr>
                <w:rFonts w:ascii="AvantGarde Bk BT" w:hAnsi="AvantGarde Bk BT" w:cs="Arial"/>
                <w:sz w:val="22"/>
                <w:szCs w:val="22"/>
                <w:lang w:eastAsia="es-MX"/>
              </w:rPr>
            </w:pPr>
            <w:r w:rsidRPr="0017383D">
              <w:rPr>
                <w:rFonts w:ascii="AvantGarde Bk BT" w:hAnsi="AvantGarde Bk BT" w:cs="Arial"/>
                <w:sz w:val="22"/>
                <w:szCs w:val="22"/>
                <w:lang w:eastAsia="es-MX"/>
              </w:rPr>
              <w:t>123</w:t>
            </w:r>
          </w:p>
        </w:tc>
      </w:tr>
      <w:tr w:rsidR="00AD5A21" w:rsidRPr="0017383D" w:rsidTr="003951BB">
        <w:trPr>
          <w:trHeight w:val="385"/>
          <w:jc w:val="center"/>
        </w:trPr>
        <w:tc>
          <w:tcPr>
            <w:tcW w:w="3155" w:type="dxa"/>
            <w:tcBorders>
              <w:top w:val="single" w:sz="4" w:space="0" w:color="auto"/>
              <w:left w:val="single" w:sz="4" w:space="0" w:color="auto"/>
              <w:bottom w:val="single" w:sz="4" w:space="0" w:color="auto"/>
              <w:right w:val="single" w:sz="4" w:space="0" w:color="auto"/>
            </w:tcBorders>
            <w:vAlign w:val="center"/>
          </w:tcPr>
          <w:p w:rsidR="00AD5A21" w:rsidRPr="0017383D" w:rsidRDefault="00AD5A21" w:rsidP="003951BB">
            <w:pPr>
              <w:pStyle w:val="Textoindependiente"/>
              <w:spacing w:after="0"/>
              <w:jc w:val="center"/>
              <w:rPr>
                <w:rFonts w:ascii="AvantGarde Bk BT" w:hAnsi="AvantGarde Bk BT"/>
                <w:b/>
                <w:sz w:val="22"/>
                <w:szCs w:val="22"/>
                <w:lang w:eastAsia="es-MX"/>
              </w:rPr>
            </w:pPr>
            <w:r w:rsidRPr="0017383D">
              <w:rPr>
                <w:rFonts w:ascii="AvantGarde Bk BT" w:hAnsi="AvantGarde Bk BT"/>
                <w:b/>
                <w:sz w:val="22"/>
                <w:szCs w:val="22"/>
                <w:lang w:eastAsia="es-MX"/>
              </w:rPr>
              <w:t>Total</w:t>
            </w:r>
          </w:p>
        </w:tc>
        <w:tc>
          <w:tcPr>
            <w:tcW w:w="709" w:type="dxa"/>
            <w:vAlign w:val="center"/>
          </w:tcPr>
          <w:p w:rsidR="00AD5A21" w:rsidRPr="0017383D" w:rsidRDefault="00AD5A21" w:rsidP="000F0DA2">
            <w:pPr>
              <w:pStyle w:val="Textoindependiente"/>
              <w:spacing w:after="0"/>
              <w:jc w:val="center"/>
              <w:rPr>
                <w:rFonts w:ascii="AvantGarde Bk BT" w:hAnsi="AvantGarde Bk BT"/>
                <w:b/>
                <w:sz w:val="22"/>
                <w:szCs w:val="22"/>
              </w:rPr>
            </w:pPr>
          </w:p>
        </w:tc>
        <w:tc>
          <w:tcPr>
            <w:tcW w:w="992" w:type="dxa"/>
            <w:vAlign w:val="center"/>
          </w:tcPr>
          <w:p w:rsidR="00AD5A21" w:rsidRPr="0017383D" w:rsidRDefault="00AD5A21" w:rsidP="000F0DA2">
            <w:pPr>
              <w:jc w:val="center"/>
              <w:rPr>
                <w:rFonts w:ascii="AvantGarde Bk BT" w:hAnsi="AvantGarde Bk BT" w:cs="Arial"/>
                <w:b/>
                <w:sz w:val="22"/>
                <w:szCs w:val="22"/>
                <w:lang w:eastAsia="es-MX"/>
              </w:rPr>
            </w:pPr>
            <w:r w:rsidRPr="0017383D">
              <w:rPr>
                <w:rFonts w:ascii="AvantGarde Bk BT" w:hAnsi="AvantGarde Bk BT" w:cs="Arial"/>
                <w:b/>
                <w:sz w:val="22"/>
                <w:szCs w:val="22"/>
                <w:lang w:eastAsia="es-MX"/>
              </w:rPr>
              <w:t>320</w:t>
            </w:r>
          </w:p>
        </w:tc>
        <w:tc>
          <w:tcPr>
            <w:tcW w:w="992" w:type="dxa"/>
            <w:vAlign w:val="center"/>
          </w:tcPr>
          <w:p w:rsidR="00AD5A21" w:rsidRPr="0017383D" w:rsidRDefault="00AD5A21" w:rsidP="000F0DA2">
            <w:pPr>
              <w:jc w:val="center"/>
              <w:rPr>
                <w:rFonts w:ascii="AvantGarde Bk BT" w:hAnsi="AvantGarde Bk BT" w:cs="Arial"/>
                <w:b/>
                <w:sz w:val="22"/>
                <w:szCs w:val="22"/>
                <w:lang w:eastAsia="es-MX"/>
              </w:rPr>
            </w:pPr>
            <w:r w:rsidRPr="0017383D">
              <w:rPr>
                <w:rFonts w:ascii="AvantGarde Bk BT" w:hAnsi="AvantGarde Bk BT" w:cs="Arial"/>
                <w:b/>
                <w:sz w:val="22"/>
                <w:szCs w:val="22"/>
                <w:lang w:eastAsia="es-MX"/>
              </w:rPr>
              <w:t>1552</w:t>
            </w:r>
          </w:p>
        </w:tc>
        <w:tc>
          <w:tcPr>
            <w:tcW w:w="992" w:type="dxa"/>
            <w:vAlign w:val="center"/>
          </w:tcPr>
          <w:p w:rsidR="00AD5A21" w:rsidRPr="0017383D" w:rsidRDefault="00AD5A21" w:rsidP="000F0DA2">
            <w:pPr>
              <w:jc w:val="center"/>
              <w:rPr>
                <w:rFonts w:ascii="AvantGarde Bk BT" w:hAnsi="AvantGarde Bk BT" w:cs="Arial"/>
                <w:b/>
                <w:sz w:val="22"/>
                <w:szCs w:val="22"/>
                <w:lang w:eastAsia="es-MX"/>
              </w:rPr>
            </w:pPr>
            <w:r w:rsidRPr="0017383D">
              <w:rPr>
                <w:rFonts w:ascii="AvantGarde Bk BT" w:hAnsi="AvantGarde Bk BT" w:cs="Arial"/>
                <w:b/>
                <w:sz w:val="22"/>
                <w:szCs w:val="22"/>
                <w:lang w:eastAsia="es-MX"/>
              </w:rPr>
              <w:t>768</w:t>
            </w:r>
          </w:p>
        </w:tc>
        <w:tc>
          <w:tcPr>
            <w:tcW w:w="993" w:type="dxa"/>
            <w:vAlign w:val="center"/>
          </w:tcPr>
          <w:p w:rsidR="00AD5A21" w:rsidRPr="0017383D" w:rsidRDefault="00AD5A21" w:rsidP="000F0DA2">
            <w:pPr>
              <w:jc w:val="center"/>
              <w:rPr>
                <w:rFonts w:ascii="AvantGarde Bk BT" w:hAnsi="AvantGarde Bk BT" w:cs="Arial"/>
                <w:b/>
                <w:sz w:val="22"/>
                <w:szCs w:val="22"/>
                <w:lang w:eastAsia="es-MX"/>
              </w:rPr>
            </w:pPr>
            <w:r w:rsidRPr="0017383D">
              <w:rPr>
                <w:rFonts w:ascii="AvantGarde Bk BT" w:hAnsi="AvantGarde Bk BT" w:cs="Arial"/>
                <w:b/>
                <w:sz w:val="22"/>
                <w:szCs w:val="22"/>
                <w:lang w:eastAsia="es-MX"/>
              </w:rPr>
              <w:t>2640</w:t>
            </w:r>
          </w:p>
        </w:tc>
        <w:tc>
          <w:tcPr>
            <w:tcW w:w="1134" w:type="dxa"/>
            <w:vAlign w:val="center"/>
          </w:tcPr>
          <w:p w:rsidR="00AD5A21" w:rsidRPr="0017383D" w:rsidRDefault="00AD5A21" w:rsidP="000F0DA2">
            <w:pPr>
              <w:jc w:val="center"/>
              <w:rPr>
                <w:rFonts w:ascii="AvantGarde Bk BT" w:hAnsi="AvantGarde Bk BT" w:cs="Arial"/>
                <w:b/>
                <w:sz w:val="22"/>
                <w:szCs w:val="22"/>
                <w:lang w:eastAsia="es-MX"/>
              </w:rPr>
            </w:pPr>
            <w:r w:rsidRPr="0017383D">
              <w:rPr>
                <w:rFonts w:ascii="AvantGarde Bk BT" w:hAnsi="AvantGarde Bk BT" w:cs="Arial"/>
                <w:b/>
                <w:sz w:val="22"/>
                <w:szCs w:val="22"/>
                <w:lang w:eastAsia="es-MX"/>
              </w:rPr>
              <w:t>165</w:t>
            </w:r>
          </w:p>
        </w:tc>
      </w:tr>
    </w:tbl>
    <w:p w:rsidR="000F0DA2" w:rsidRPr="0017383D" w:rsidRDefault="000F0DA2" w:rsidP="000F0DA2">
      <w:pPr>
        <w:jc w:val="both"/>
        <w:rPr>
          <w:rFonts w:ascii="AvantGarde Bk BT" w:hAnsi="AvantGarde Bk BT" w:cs="Arial"/>
          <w:sz w:val="22"/>
          <w:szCs w:val="22"/>
          <w:lang w:val="es-ES_tradnl"/>
        </w:rPr>
      </w:pPr>
    </w:p>
    <w:p w:rsidR="00221D12" w:rsidRPr="0017383D" w:rsidRDefault="00221D12" w:rsidP="00AD5A21">
      <w:pPr>
        <w:ind w:firstLine="708"/>
        <w:jc w:val="both"/>
        <w:rPr>
          <w:rFonts w:ascii="AvantGarde Bk BT" w:hAnsi="AvantGarde Bk BT" w:cs="Arial"/>
          <w:sz w:val="22"/>
          <w:szCs w:val="22"/>
          <w:lang w:val="es-ES_tradnl"/>
        </w:rPr>
      </w:pPr>
      <w:r w:rsidRPr="0017383D">
        <w:rPr>
          <w:rFonts w:ascii="AvantGarde Bk BT" w:hAnsi="AvantGarde Bk BT"/>
          <w:sz w:val="22"/>
          <w:szCs w:val="22"/>
          <w:lang w:val="es-ES_tradnl"/>
        </w:rPr>
        <w:br w:type="page"/>
      </w:r>
      <w:r w:rsidRPr="0017383D">
        <w:rPr>
          <w:rFonts w:ascii="AvantGarde Bk BT" w:hAnsi="AvantGarde Bk BT"/>
          <w:sz w:val="22"/>
          <w:szCs w:val="22"/>
          <w:lang w:val="es-ES_tradnl"/>
        </w:rPr>
        <w:lastRenderedPageBreak/>
        <w:t>Atención Médica III</w:t>
      </w:r>
    </w:p>
    <w:p w:rsidR="00221D12" w:rsidRPr="0017383D" w:rsidRDefault="00221D12" w:rsidP="00221D12">
      <w:pPr>
        <w:jc w:val="both"/>
        <w:rPr>
          <w:rFonts w:ascii="AvantGarde Bk BT" w:hAnsi="AvantGarde Bk BT" w:cs="Arial"/>
          <w:sz w:val="22"/>
          <w:szCs w:val="22"/>
          <w:lang w:val="es-ES_tradnl"/>
        </w:rPr>
      </w:pPr>
    </w:p>
    <w:tbl>
      <w:tblPr>
        <w:tblW w:w="8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5"/>
        <w:gridCol w:w="709"/>
        <w:gridCol w:w="992"/>
        <w:gridCol w:w="992"/>
        <w:gridCol w:w="992"/>
        <w:gridCol w:w="993"/>
        <w:gridCol w:w="1134"/>
      </w:tblGrid>
      <w:tr w:rsidR="00AD5A21" w:rsidRPr="0017383D" w:rsidTr="003951BB">
        <w:trPr>
          <w:jc w:val="center"/>
        </w:trPr>
        <w:tc>
          <w:tcPr>
            <w:tcW w:w="3155" w:type="dxa"/>
            <w:vMerge w:val="restart"/>
            <w:vAlign w:val="center"/>
          </w:tcPr>
          <w:p w:rsidR="00AD5A21" w:rsidRPr="0017383D" w:rsidRDefault="00AD5A21" w:rsidP="003951BB">
            <w:pPr>
              <w:jc w:val="center"/>
              <w:rPr>
                <w:rFonts w:ascii="AvantGarde Bk BT" w:hAnsi="AvantGarde Bk BT"/>
                <w:b/>
                <w:sz w:val="22"/>
                <w:szCs w:val="22"/>
              </w:rPr>
            </w:pPr>
            <w:r w:rsidRPr="0017383D">
              <w:rPr>
                <w:rFonts w:ascii="AvantGarde Bk BT" w:hAnsi="AvantGarde Bk BT"/>
                <w:b/>
                <w:sz w:val="22"/>
                <w:szCs w:val="22"/>
              </w:rPr>
              <w:t>UNIDAD DE APRENDIZAJE</w:t>
            </w:r>
          </w:p>
          <w:p w:rsidR="00AD5A21" w:rsidRPr="0017383D" w:rsidRDefault="00AD5A21" w:rsidP="003951BB">
            <w:pPr>
              <w:jc w:val="center"/>
              <w:rPr>
                <w:rFonts w:ascii="AvantGarde Bk BT" w:hAnsi="AvantGarde Bk BT"/>
                <w:b/>
                <w:sz w:val="22"/>
                <w:szCs w:val="22"/>
              </w:rPr>
            </w:pPr>
          </w:p>
        </w:tc>
        <w:tc>
          <w:tcPr>
            <w:tcW w:w="709" w:type="dxa"/>
            <w:vMerge w:val="restart"/>
            <w:vAlign w:val="center"/>
          </w:tcPr>
          <w:p w:rsidR="00AD5A21" w:rsidRPr="0017383D" w:rsidRDefault="00AD5A21" w:rsidP="00A113E0">
            <w:pPr>
              <w:pStyle w:val="tit2"/>
              <w:jc w:val="center"/>
              <w:rPr>
                <w:rFonts w:ascii="AvantGarde Bk BT" w:hAnsi="AvantGarde Bk BT"/>
                <w:b/>
                <w:sz w:val="22"/>
                <w:szCs w:val="22"/>
              </w:rPr>
            </w:pPr>
            <w:r w:rsidRPr="0017383D">
              <w:rPr>
                <w:rFonts w:ascii="AvantGarde Bk BT" w:hAnsi="AvantGarde Bk BT"/>
                <w:b/>
                <w:sz w:val="22"/>
                <w:szCs w:val="22"/>
              </w:rPr>
              <w:t>TIPO</w:t>
            </w:r>
            <w:r w:rsidRPr="0017383D">
              <w:rPr>
                <w:rFonts w:ascii="AvantGarde Bk BT" w:hAnsi="AvantGarde Bk BT"/>
                <w:b/>
                <w:sz w:val="22"/>
                <w:szCs w:val="22"/>
                <w:vertAlign w:val="superscript"/>
                <w:lang w:val="es-ES_tradnl"/>
              </w:rPr>
              <w:t>3</w:t>
            </w:r>
          </w:p>
        </w:tc>
        <w:tc>
          <w:tcPr>
            <w:tcW w:w="1984" w:type="dxa"/>
            <w:gridSpan w:val="2"/>
            <w:vAlign w:val="center"/>
          </w:tcPr>
          <w:p w:rsidR="00AD5A21" w:rsidRPr="0017383D" w:rsidRDefault="00AD5A21" w:rsidP="00A113E0">
            <w:pPr>
              <w:pStyle w:val="tit2"/>
              <w:jc w:val="center"/>
              <w:rPr>
                <w:rFonts w:ascii="AvantGarde Bk BT" w:hAnsi="AvantGarde Bk BT"/>
                <w:b/>
                <w:sz w:val="22"/>
                <w:szCs w:val="22"/>
              </w:rPr>
            </w:pPr>
            <w:r w:rsidRPr="0017383D">
              <w:rPr>
                <w:rFonts w:ascii="AvantGarde Bk BT" w:hAnsi="AvantGarde Bk BT"/>
                <w:b/>
                <w:sz w:val="22"/>
                <w:szCs w:val="22"/>
              </w:rPr>
              <w:t>HORAS  BCA</w:t>
            </w:r>
            <w:r w:rsidRPr="0017383D" w:rsidDel="008F690E">
              <w:rPr>
                <w:rFonts w:ascii="AvantGarde Bk BT" w:hAnsi="AvantGarde Bk BT"/>
                <w:b/>
                <w:sz w:val="22"/>
                <w:szCs w:val="22"/>
                <w:vertAlign w:val="superscript"/>
                <w:lang w:val="es-ES_tradnl"/>
              </w:rPr>
              <w:t>1</w:t>
            </w:r>
          </w:p>
        </w:tc>
        <w:tc>
          <w:tcPr>
            <w:tcW w:w="992" w:type="dxa"/>
            <w:vAlign w:val="center"/>
          </w:tcPr>
          <w:p w:rsidR="00AD5A21" w:rsidRPr="0017383D" w:rsidRDefault="00AD5A21" w:rsidP="00A113E0">
            <w:pPr>
              <w:pStyle w:val="tit2"/>
              <w:jc w:val="center"/>
              <w:rPr>
                <w:rFonts w:ascii="AvantGarde Bk BT" w:hAnsi="AvantGarde Bk BT"/>
                <w:b/>
                <w:sz w:val="22"/>
                <w:szCs w:val="22"/>
              </w:rPr>
            </w:pPr>
            <w:r w:rsidRPr="0017383D">
              <w:rPr>
                <w:rFonts w:ascii="AvantGarde Bk BT" w:hAnsi="AvantGarde Bk BT"/>
                <w:b/>
                <w:sz w:val="22"/>
                <w:szCs w:val="22"/>
              </w:rPr>
              <w:t>HORAS  AMI</w:t>
            </w:r>
            <w:r w:rsidRPr="0017383D" w:rsidDel="008F690E">
              <w:rPr>
                <w:rFonts w:ascii="AvantGarde Bk BT" w:hAnsi="AvantGarde Bk BT"/>
                <w:b/>
                <w:sz w:val="22"/>
                <w:szCs w:val="22"/>
                <w:vertAlign w:val="superscript"/>
                <w:lang w:val="es-ES_tradnl"/>
              </w:rPr>
              <w:t>2</w:t>
            </w:r>
          </w:p>
        </w:tc>
        <w:tc>
          <w:tcPr>
            <w:tcW w:w="993" w:type="dxa"/>
            <w:vMerge w:val="restart"/>
            <w:vAlign w:val="center"/>
          </w:tcPr>
          <w:p w:rsidR="00AD5A21" w:rsidRPr="0017383D" w:rsidRDefault="00AD5A21" w:rsidP="00A113E0">
            <w:pPr>
              <w:pStyle w:val="tit2"/>
              <w:jc w:val="center"/>
              <w:rPr>
                <w:rFonts w:ascii="AvantGarde Bk BT" w:hAnsi="AvantGarde Bk BT"/>
                <w:b/>
                <w:sz w:val="22"/>
                <w:szCs w:val="22"/>
              </w:rPr>
            </w:pPr>
            <w:r w:rsidRPr="0017383D">
              <w:rPr>
                <w:rFonts w:ascii="AvantGarde Bk BT" w:hAnsi="AvantGarde Bk BT"/>
                <w:b/>
                <w:sz w:val="22"/>
                <w:szCs w:val="22"/>
              </w:rPr>
              <w:t>HORAS</w:t>
            </w:r>
          </w:p>
          <w:p w:rsidR="00AD5A21" w:rsidRPr="0017383D" w:rsidRDefault="00AD5A21" w:rsidP="00A113E0">
            <w:pPr>
              <w:pStyle w:val="tit2"/>
              <w:jc w:val="center"/>
              <w:rPr>
                <w:rFonts w:ascii="AvantGarde Bk BT" w:hAnsi="AvantGarde Bk BT"/>
                <w:b/>
                <w:sz w:val="22"/>
                <w:szCs w:val="22"/>
              </w:rPr>
            </w:pPr>
            <w:r w:rsidRPr="0017383D">
              <w:rPr>
                <w:rFonts w:ascii="AvantGarde Bk BT" w:hAnsi="AvantGarde Bk BT"/>
                <w:b/>
                <w:sz w:val="22"/>
                <w:szCs w:val="22"/>
              </w:rPr>
              <w:t>TOTALES</w:t>
            </w:r>
          </w:p>
        </w:tc>
        <w:tc>
          <w:tcPr>
            <w:tcW w:w="1134" w:type="dxa"/>
            <w:vMerge w:val="restart"/>
            <w:vAlign w:val="center"/>
          </w:tcPr>
          <w:p w:rsidR="00AD5A21" w:rsidRPr="0017383D" w:rsidRDefault="00AD5A21" w:rsidP="00A113E0">
            <w:pPr>
              <w:pStyle w:val="tit2"/>
              <w:jc w:val="center"/>
              <w:rPr>
                <w:rFonts w:ascii="AvantGarde Bk BT" w:hAnsi="AvantGarde Bk BT"/>
                <w:b/>
                <w:sz w:val="22"/>
                <w:szCs w:val="22"/>
              </w:rPr>
            </w:pPr>
            <w:r w:rsidRPr="0017383D">
              <w:rPr>
                <w:rFonts w:ascii="AvantGarde Bk BT" w:hAnsi="AvantGarde Bk BT"/>
                <w:b/>
                <w:sz w:val="22"/>
                <w:szCs w:val="22"/>
              </w:rPr>
              <w:t>CRÉDITOS</w:t>
            </w:r>
          </w:p>
        </w:tc>
      </w:tr>
      <w:tr w:rsidR="00AD5A21" w:rsidRPr="0017383D" w:rsidTr="003951BB">
        <w:trPr>
          <w:trHeight w:val="284"/>
          <w:jc w:val="center"/>
        </w:trPr>
        <w:tc>
          <w:tcPr>
            <w:tcW w:w="3155" w:type="dxa"/>
            <w:vMerge/>
          </w:tcPr>
          <w:p w:rsidR="00AD5A21" w:rsidRPr="0017383D" w:rsidRDefault="00AD5A21" w:rsidP="003951BB">
            <w:pPr>
              <w:pStyle w:val="tit2"/>
              <w:jc w:val="center"/>
              <w:rPr>
                <w:rFonts w:ascii="AvantGarde Bk BT" w:hAnsi="AvantGarde Bk BT"/>
                <w:b/>
                <w:sz w:val="22"/>
                <w:szCs w:val="22"/>
              </w:rPr>
            </w:pPr>
          </w:p>
        </w:tc>
        <w:tc>
          <w:tcPr>
            <w:tcW w:w="709" w:type="dxa"/>
            <w:vMerge/>
            <w:vAlign w:val="center"/>
          </w:tcPr>
          <w:p w:rsidR="00AD5A21" w:rsidRPr="0017383D" w:rsidRDefault="00AD5A21" w:rsidP="00C332E5">
            <w:pPr>
              <w:pStyle w:val="tit2"/>
              <w:jc w:val="center"/>
              <w:rPr>
                <w:rFonts w:ascii="AvantGarde Bk BT" w:hAnsi="AvantGarde Bk BT"/>
                <w:b/>
                <w:sz w:val="22"/>
                <w:szCs w:val="22"/>
              </w:rPr>
            </w:pPr>
          </w:p>
        </w:tc>
        <w:tc>
          <w:tcPr>
            <w:tcW w:w="992" w:type="dxa"/>
            <w:vAlign w:val="center"/>
          </w:tcPr>
          <w:p w:rsidR="00AD5A21" w:rsidRPr="00F20BB8" w:rsidRDefault="00AD5A21" w:rsidP="00C332E5">
            <w:pPr>
              <w:pStyle w:val="tit2"/>
              <w:jc w:val="center"/>
              <w:rPr>
                <w:rFonts w:ascii="AvantGarde Bk BT" w:hAnsi="AvantGarde Bk BT"/>
                <w:b/>
                <w:sz w:val="20"/>
                <w:szCs w:val="22"/>
              </w:rPr>
            </w:pPr>
            <w:r w:rsidRPr="00F20BB8">
              <w:rPr>
                <w:rFonts w:ascii="AvantGarde Bk BT" w:hAnsi="AvantGarde Bk BT"/>
                <w:b/>
                <w:sz w:val="20"/>
                <w:szCs w:val="22"/>
              </w:rPr>
              <w:t>Teóricas</w:t>
            </w:r>
          </w:p>
        </w:tc>
        <w:tc>
          <w:tcPr>
            <w:tcW w:w="992" w:type="dxa"/>
          </w:tcPr>
          <w:p w:rsidR="00AD5A21" w:rsidRPr="00F20BB8" w:rsidRDefault="00AD5A21" w:rsidP="00C332E5">
            <w:pPr>
              <w:pStyle w:val="tit2"/>
              <w:jc w:val="center"/>
              <w:rPr>
                <w:rFonts w:ascii="AvantGarde Bk BT" w:hAnsi="AvantGarde Bk BT"/>
                <w:b/>
                <w:sz w:val="20"/>
                <w:szCs w:val="22"/>
              </w:rPr>
            </w:pPr>
            <w:r w:rsidRPr="00F20BB8">
              <w:rPr>
                <w:rFonts w:ascii="AvantGarde Bk BT" w:hAnsi="AvantGarde Bk BT"/>
                <w:b/>
                <w:sz w:val="20"/>
                <w:szCs w:val="22"/>
              </w:rPr>
              <w:t>Prácticas C/ tutor</w:t>
            </w:r>
          </w:p>
        </w:tc>
        <w:tc>
          <w:tcPr>
            <w:tcW w:w="992" w:type="dxa"/>
            <w:vAlign w:val="center"/>
          </w:tcPr>
          <w:p w:rsidR="00AD5A21" w:rsidRPr="00F20BB8" w:rsidRDefault="00AD5A21" w:rsidP="00C332E5">
            <w:pPr>
              <w:pStyle w:val="tit2"/>
              <w:jc w:val="center"/>
              <w:rPr>
                <w:rFonts w:ascii="AvantGarde Bk BT" w:hAnsi="AvantGarde Bk BT"/>
                <w:b/>
                <w:sz w:val="20"/>
                <w:szCs w:val="22"/>
              </w:rPr>
            </w:pPr>
            <w:r w:rsidRPr="00F20BB8">
              <w:rPr>
                <w:rFonts w:ascii="AvantGarde Bk BT" w:hAnsi="AvantGarde Bk BT"/>
                <w:b/>
                <w:sz w:val="20"/>
                <w:szCs w:val="22"/>
              </w:rPr>
              <w:t>Prácticas S/ tutor</w:t>
            </w:r>
          </w:p>
        </w:tc>
        <w:tc>
          <w:tcPr>
            <w:tcW w:w="993" w:type="dxa"/>
            <w:vMerge/>
            <w:vAlign w:val="center"/>
          </w:tcPr>
          <w:p w:rsidR="00AD5A21" w:rsidRPr="0017383D" w:rsidRDefault="00AD5A21" w:rsidP="00C332E5">
            <w:pPr>
              <w:pStyle w:val="tit2"/>
              <w:jc w:val="center"/>
              <w:rPr>
                <w:rFonts w:ascii="AvantGarde Bk BT" w:hAnsi="AvantGarde Bk BT"/>
                <w:b/>
                <w:sz w:val="22"/>
                <w:szCs w:val="22"/>
              </w:rPr>
            </w:pPr>
          </w:p>
        </w:tc>
        <w:tc>
          <w:tcPr>
            <w:tcW w:w="1134" w:type="dxa"/>
            <w:vMerge/>
            <w:vAlign w:val="center"/>
          </w:tcPr>
          <w:p w:rsidR="00AD5A21" w:rsidRPr="0017383D" w:rsidRDefault="00AD5A21" w:rsidP="00C332E5">
            <w:pPr>
              <w:pStyle w:val="tit2"/>
              <w:jc w:val="center"/>
              <w:rPr>
                <w:rFonts w:ascii="AvantGarde Bk BT" w:hAnsi="AvantGarde Bk BT"/>
                <w:b/>
                <w:sz w:val="22"/>
                <w:szCs w:val="22"/>
              </w:rPr>
            </w:pPr>
          </w:p>
        </w:tc>
      </w:tr>
      <w:tr w:rsidR="00AD5A21" w:rsidRPr="0017383D" w:rsidTr="003951BB">
        <w:trPr>
          <w:trHeight w:val="527"/>
          <w:jc w:val="center"/>
        </w:trPr>
        <w:tc>
          <w:tcPr>
            <w:tcW w:w="3155" w:type="dxa"/>
            <w:vAlign w:val="center"/>
          </w:tcPr>
          <w:p w:rsidR="00AD5A21" w:rsidRPr="0017383D" w:rsidRDefault="00AD5A21" w:rsidP="00CD6603">
            <w:pPr>
              <w:jc w:val="center"/>
              <w:rPr>
                <w:rFonts w:ascii="AvantGarde Bk BT" w:hAnsi="AvantGarde Bk BT" w:cs="Arial"/>
                <w:sz w:val="22"/>
                <w:szCs w:val="22"/>
                <w:lang w:eastAsia="es-MX"/>
              </w:rPr>
            </w:pPr>
            <w:r w:rsidRPr="0017383D">
              <w:rPr>
                <w:rFonts w:ascii="AvantGarde Bk BT" w:hAnsi="AvantGarde Bk BT" w:cs="Arial"/>
                <w:sz w:val="22"/>
                <w:szCs w:val="22"/>
                <w:lang w:eastAsia="es-MX"/>
              </w:rPr>
              <w:t>Enfermedades de la pleural y el espacio pleural</w:t>
            </w:r>
          </w:p>
        </w:tc>
        <w:tc>
          <w:tcPr>
            <w:tcW w:w="709" w:type="dxa"/>
            <w:vAlign w:val="center"/>
          </w:tcPr>
          <w:p w:rsidR="00AD5A21" w:rsidRPr="0017383D" w:rsidRDefault="00AD5A21" w:rsidP="00221D12">
            <w:pPr>
              <w:jc w:val="center"/>
              <w:rPr>
                <w:rFonts w:ascii="AvantGarde Bk BT" w:hAnsi="AvantGarde Bk BT"/>
                <w:sz w:val="22"/>
                <w:szCs w:val="22"/>
              </w:rPr>
            </w:pPr>
            <w:r w:rsidRPr="0017383D">
              <w:rPr>
                <w:rFonts w:ascii="AvantGarde Bk BT" w:hAnsi="AvantGarde Bk BT" w:cs="Arial"/>
                <w:sz w:val="22"/>
                <w:szCs w:val="22"/>
              </w:rPr>
              <w:t>CL</w:t>
            </w:r>
          </w:p>
        </w:tc>
        <w:tc>
          <w:tcPr>
            <w:tcW w:w="992" w:type="dxa"/>
            <w:vAlign w:val="center"/>
          </w:tcPr>
          <w:p w:rsidR="00AD5A21" w:rsidRPr="0017383D" w:rsidRDefault="00AD5A21" w:rsidP="00221D12">
            <w:pPr>
              <w:jc w:val="center"/>
              <w:rPr>
                <w:rFonts w:ascii="AvantGarde Bk BT" w:hAnsi="AvantGarde Bk BT" w:cs="Arial"/>
                <w:sz w:val="22"/>
                <w:szCs w:val="22"/>
                <w:lang w:eastAsia="es-MX"/>
              </w:rPr>
            </w:pPr>
            <w:r w:rsidRPr="0017383D">
              <w:rPr>
                <w:rFonts w:ascii="AvantGarde Bk BT" w:hAnsi="AvantGarde Bk BT" w:cs="Arial"/>
                <w:sz w:val="22"/>
                <w:szCs w:val="22"/>
                <w:lang w:eastAsia="es-MX"/>
              </w:rPr>
              <w:t>48</w:t>
            </w:r>
          </w:p>
        </w:tc>
        <w:tc>
          <w:tcPr>
            <w:tcW w:w="992" w:type="dxa"/>
            <w:vAlign w:val="center"/>
          </w:tcPr>
          <w:p w:rsidR="00AD5A21" w:rsidRPr="0017383D" w:rsidRDefault="00AD5A21" w:rsidP="00221D12">
            <w:pPr>
              <w:jc w:val="center"/>
              <w:rPr>
                <w:rFonts w:ascii="AvantGarde Bk BT" w:hAnsi="AvantGarde Bk BT" w:cs="Arial"/>
                <w:sz w:val="22"/>
                <w:szCs w:val="22"/>
                <w:lang w:eastAsia="es-MX"/>
              </w:rPr>
            </w:pPr>
            <w:r w:rsidRPr="0017383D">
              <w:rPr>
                <w:rFonts w:ascii="AvantGarde Bk BT" w:hAnsi="AvantGarde Bk BT" w:cs="Arial"/>
                <w:sz w:val="22"/>
                <w:szCs w:val="22"/>
                <w:lang w:eastAsia="es-MX"/>
              </w:rPr>
              <w:t>32</w:t>
            </w:r>
          </w:p>
        </w:tc>
        <w:tc>
          <w:tcPr>
            <w:tcW w:w="992" w:type="dxa"/>
            <w:vAlign w:val="center"/>
          </w:tcPr>
          <w:p w:rsidR="00AD5A21" w:rsidRPr="0017383D" w:rsidRDefault="00AD5A21" w:rsidP="00221D12">
            <w:pPr>
              <w:jc w:val="center"/>
              <w:rPr>
                <w:rFonts w:ascii="AvantGarde Bk BT" w:hAnsi="AvantGarde Bk BT" w:cs="Arial"/>
                <w:sz w:val="22"/>
                <w:szCs w:val="22"/>
                <w:lang w:eastAsia="es-MX"/>
              </w:rPr>
            </w:pPr>
            <w:r w:rsidRPr="0017383D">
              <w:rPr>
                <w:rFonts w:ascii="AvantGarde Bk BT" w:hAnsi="AvantGarde Bk BT" w:cs="Arial"/>
                <w:sz w:val="22"/>
                <w:szCs w:val="22"/>
                <w:lang w:eastAsia="es-MX"/>
              </w:rPr>
              <w:t>16</w:t>
            </w:r>
          </w:p>
        </w:tc>
        <w:tc>
          <w:tcPr>
            <w:tcW w:w="993" w:type="dxa"/>
            <w:vAlign w:val="center"/>
          </w:tcPr>
          <w:p w:rsidR="00AD5A21" w:rsidRPr="0017383D" w:rsidRDefault="00AD5A21" w:rsidP="00221D12">
            <w:pPr>
              <w:jc w:val="center"/>
              <w:rPr>
                <w:rFonts w:ascii="AvantGarde Bk BT" w:hAnsi="AvantGarde Bk BT" w:cs="Arial"/>
                <w:sz w:val="22"/>
                <w:szCs w:val="22"/>
                <w:lang w:eastAsia="es-MX"/>
              </w:rPr>
            </w:pPr>
            <w:r w:rsidRPr="0017383D">
              <w:rPr>
                <w:rFonts w:ascii="AvantGarde Bk BT" w:hAnsi="AvantGarde Bk BT" w:cs="Arial"/>
                <w:sz w:val="22"/>
                <w:szCs w:val="22"/>
                <w:lang w:eastAsia="es-MX"/>
              </w:rPr>
              <w:t>96</w:t>
            </w:r>
          </w:p>
        </w:tc>
        <w:tc>
          <w:tcPr>
            <w:tcW w:w="1134" w:type="dxa"/>
            <w:vAlign w:val="center"/>
          </w:tcPr>
          <w:p w:rsidR="00AD5A21" w:rsidRPr="0017383D" w:rsidRDefault="00AD5A21" w:rsidP="00221D12">
            <w:pPr>
              <w:jc w:val="center"/>
              <w:rPr>
                <w:rFonts w:ascii="AvantGarde Bk BT" w:hAnsi="AvantGarde Bk BT" w:cs="Arial"/>
                <w:sz w:val="22"/>
                <w:szCs w:val="22"/>
                <w:lang w:eastAsia="es-MX"/>
              </w:rPr>
            </w:pPr>
            <w:r w:rsidRPr="0017383D">
              <w:rPr>
                <w:rFonts w:ascii="AvantGarde Bk BT" w:hAnsi="AvantGarde Bk BT" w:cs="Arial"/>
                <w:sz w:val="22"/>
                <w:szCs w:val="22"/>
                <w:lang w:eastAsia="es-MX"/>
              </w:rPr>
              <w:t>6</w:t>
            </w:r>
          </w:p>
        </w:tc>
      </w:tr>
      <w:tr w:rsidR="00AD5A21" w:rsidRPr="0017383D" w:rsidTr="003951BB">
        <w:trPr>
          <w:trHeight w:val="527"/>
          <w:jc w:val="center"/>
        </w:trPr>
        <w:tc>
          <w:tcPr>
            <w:tcW w:w="3155" w:type="dxa"/>
            <w:vAlign w:val="center"/>
          </w:tcPr>
          <w:p w:rsidR="00AD5A21" w:rsidRPr="0017383D" w:rsidRDefault="00AD5A21" w:rsidP="003951BB">
            <w:pPr>
              <w:jc w:val="center"/>
              <w:rPr>
                <w:rFonts w:ascii="AvantGarde Bk BT" w:hAnsi="AvantGarde Bk BT" w:cs="Arial"/>
                <w:sz w:val="22"/>
                <w:szCs w:val="22"/>
                <w:lang w:eastAsia="es-MX"/>
              </w:rPr>
            </w:pPr>
            <w:r w:rsidRPr="0017383D">
              <w:rPr>
                <w:rFonts w:ascii="AvantGarde Bk BT" w:hAnsi="AvantGarde Bk BT" w:cs="Arial"/>
                <w:sz w:val="22"/>
                <w:szCs w:val="22"/>
                <w:lang w:eastAsia="es-MX"/>
              </w:rPr>
              <w:t>Enfermedad pulmonar por micobacterias</w:t>
            </w:r>
          </w:p>
        </w:tc>
        <w:tc>
          <w:tcPr>
            <w:tcW w:w="709" w:type="dxa"/>
            <w:vAlign w:val="center"/>
          </w:tcPr>
          <w:p w:rsidR="00AD5A21" w:rsidRPr="0017383D" w:rsidRDefault="00AD5A21" w:rsidP="00221D12">
            <w:pPr>
              <w:jc w:val="center"/>
              <w:rPr>
                <w:rFonts w:ascii="AvantGarde Bk BT" w:hAnsi="AvantGarde Bk BT"/>
                <w:sz w:val="22"/>
                <w:szCs w:val="22"/>
              </w:rPr>
            </w:pPr>
            <w:r w:rsidRPr="0017383D">
              <w:rPr>
                <w:rFonts w:ascii="AvantGarde Bk BT" w:hAnsi="AvantGarde Bk BT" w:cs="Arial"/>
                <w:sz w:val="22"/>
                <w:szCs w:val="22"/>
              </w:rPr>
              <w:t>CL</w:t>
            </w:r>
          </w:p>
        </w:tc>
        <w:tc>
          <w:tcPr>
            <w:tcW w:w="992" w:type="dxa"/>
            <w:vAlign w:val="center"/>
          </w:tcPr>
          <w:p w:rsidR="00AD5A21" w:rsidRPr="0017383D" w:rsidRDefault="00AD5A21" w:rsidP="00221D12">
            <w:pPr>
              <w:jc w:val="center"/>
              <w:rPr>
                <w:rFonts w:ascii="AvantGarde Bk BT" w:hAnsi="AvantGarde Bk BT" w:cs="Arial"/>
                <w:sz w:val="22"/>
                <w:szCs w:val="22"/>
                <w:lang w:eastAsia="es-MX"/>
              </w:rPr>
            </w:pPr>
            <w:r w:rsidRPr="0017383D">
              <w:rPr>
                <w:rFonts w:ascii="AvantGarde Bk BT" w:hAnsi="AvantGarde Bk BT" w:cs="Arial"/>
                <w:sz w:val="22"/>
                <w:szCs w:val="22"/>
                <w:lang w:eastAsia="es-MX"/>
              </w:rPr>
              <w:t>32</w:t>
            </w:r>
          </w:p>
        </w:tc>
        <w:tc>
          <w:tcPr>
            <w:tcW w:w="992" w:type="dxa"/>
            <w:vAlign w:val="center"/>
          </w:tcPr>
          <w:p w:rsidR="00AD5A21" w:rsidRPr="0017383D" w:rsidRDefault="00AD5A21" w:rsidP="00221D12">
            <w:pPr>
              <w:jc w:val="center"/>
              <w:rPr>
                <w:rFonts w:ascii="AvantGarde Bk BT" w:hAnsi="AvantGarde Bk BT" w:cs="Arial"/>
                <w:sz w:val="22"/>
                <w:szCs w:val="22"/>
                <w:lang w:eastAsia="es-MX"/>
              </w:rPr>
            </w:pPr>
            <w:r w:rsidRPr="0017383D">
              <w:rPr>
                <w:rFonts w:ascii="AvantGarde Bk BT" w:hAnsi="AvantGarde Bk BT" w:cs="Arial"/>
                <w:sz w:val="22"/>
                <w:szCs w:val="22"/>
                <w:lang w:eastAsia="es-MX"/>
              </w:rPr>
              <w:t>32</w:t>
            </w:r>
          </w:p>
        </w:tc>
        <w:tc>
          <w:tcPr>
            <w:tcW w:w="992" w:type="dxa"/>
            <w:vAlign w:val="center"/>
          </w:tcPr>
          <w:p w:rsidR="00AD5A21" w:rsidRPr="0017383D" w:rsidRDefault="00AD5A21" w:rsidP="00221D12">
            <w:pPr>
              <w:jc w:val="center"/>
              <w:rPr>
                <w:rFonts w:ascii="AvantGarde Bk BT" w:hAnsi="AvantGarde Bk BT" w:cs="Arial"/>
                <w:sz w:val="22"/>
                <w:szCs w:val="22"/>
                <w:lang w:eastAsia="es-MX"/>
              </w:rPr>
            </w:pPr>
            <w:r w:rsidRPr="0017383D">
              <w:rPr>
                <w:rFonts w:ascii="AvantGarde Bk BT" w:hAnsi="AvantGarde Bk BT" w:cs="Arial"/>
                <w:sz w:val="22"/>
                <w:szCs w:val="22"/>
                <w:lang w:eastAsia="es-MX"/>
              </w:rPr>
              <w:t>16</w:t>
            </w:r>
          </w:p>
        </w:tc>
        <w:tc>
          <w:tcPr>
            <w:tcW w:w="993" w:type="dxa"/>
            <w:vAlign w:val="center"/>
          </w:tcPr>
          <w:p w:rsidR="00AD5A21" w:rsidRPr="0017383D" w:rsidRDefault="00AD5A21" w:rsidP="00221D12">
            <w:pPr>
              <w:jc w:val="center"/>
              <w:rPr>
                <w:rFonts w:ascii="AvantGarde Bk BT" w:hAnsi="AvantGarde Bk BT" w:cs="Arial"/>
                <w:sz w:val="22"/>
                <w:szCs w:val="22"/>
                <w:lang w:eastAsia="es-MX"/>
              </w:rPr>
            </w:pPr>
            <w:r w:rsidRPr="0017383D">
              <w:rPr>
                <w:rFonts w:ascii="AvantGarde Bk BT" w:hAnsi="AvantGarde Bk BT" w:cs="Arial"/>
                <w:sz w:val="22"/>
                <w:szCs w:val="22"/>
                <w:lang w:eastAsia="es-MX"/>
              </w:rPr>
              <w:t>80</w:t>
            </w:r>
          </w:p>
        </w:tc>
        <w:tc>
          <w:tcPr>
            <w:tcW w:w="1134" w:type="dxa"/>
            <w:vAlign w:val="center"/>
          </w:tcPr>
          <w:p w:rsidR="00AD5A21" w:rsidRPr="0017383D" w:rsidRDefault="00AD5A21" w:rsidP="00221D12">
            <w:pPr>
              <w:jc w:val="center"/>
              <w:rPr>
                <w:rFonts w:ascii="AvantGarde Bk BT" w:hAnsi="AvantGarde Bk BT" w:cs="Arial"/>
                <w:sz w:val="22"/>
                <w:szCs w:val="22"/>
                <w:lang w:eastAsia="es-MX"/>
              </w:rPr>
            </w:pPr>
            <w:r w:rsidRPr="0017383D">
              <w:rPr>
                <w:rFonts w:ascii="AvantGarde Bk BT" w:hAnsi="AvantGarde Bk BT" w:cs="Arial"/>
                <w:sz w:val="22"/>
                <w:szCs w:val="22"/>
                <w:lang w:eastAsia="es-MX"/>
              </w:rPr>
              <w:t>5</w:t>
            </w:r>
          </w:p>
        </w:tc>
      </w:tr>
      <w:tr w:rsidR="00AD5A21" w:rsidRPr="0017383D" w:rsidTr="003951BB">
        <w:trPr>
          <w:trHeight w:val="527"/>
          <w:jc w:val="center"/>
        </w:trPr>
        <w:tc>
          <w:tcPr>
            <w:tcW w:w="3155" w:type="dxa"/>
            <w:tcBorders>
              <w:top w:val="single" w:sz="4" w:space="0" w:color="auto"/>
              <w:left w:val="single" w:sz="4" w:space="0" w:color="auto"/>
              <w:bottom w:val="single" w:sz="4" w:space="0" w:color="auto"/>
              <w:right w:val="single" w:sz="4" w:space="0" w:color="auto"/>
            </w:tcBorders>
            <w:vAlign w:val="center"/>
          </w:tcPr>
          <w:p w:rsidR="00AD5A21" w:rsidRPr="0017383D" w:rsidRDefault="00AD5A21" w:rsidP="003951BB">
            <w:pPr>
              <w:jc w:val="center"/>
              <w:rPr>
                <w:rFonts w:ascii="AvantGarde Bk BT" w:hAnsi="AvantGarde Bk BT" w:cs="Arial"/>
                <w:sz w:val="22"/>
                <w:szCs w:val="22"/>
                <w:lang w:eastAsia="es-MX"/>
              </w:rPr>
            </w:pPr>
            <w:r w:rsidRPr="0017383D">
              <w:rPr>
                <w:rFonts w:ascii="AvantGarde Bk BT" w:hAnsi="AvantGarde Bk BT" w:cs="Arial"/>
                <w:sz w:val="22"/>
                <w:szCs w:val="22"/>
                <w:lang w:eastAsia="es-MX"/>
              </w:rPr>
              <w:t>Enfermedad pulmonar intersticial difusa</w:t>
            </w:r>
          </w:p>
        </w:tc>
        <w:tc>
          <w:tcPr>
            <w:tcW w:w="709" w:type="dxa"/>
            <w:vAlign w:val="center"/>
          </w:tcPr>
          <w:p w:rsidR="00AD5A21" w:rsidRPr="0017383D" w:rsidRDefault="00AD5A21" w:rsidP="00221D12">
            <w:pPr>
              <w:jc w:val="center"/>
              <w:rPr>
                <w:rFonts w:ascii="AvantGarde Bk BT" w:hAnsi="AvantGarde Bk BT"/>
                <w:sz w:val="22"/>
                <w:szCs w:val="22"/>
              </w:rPr>
            </w:pPr>
            <w:r w:rsidRPr="0017383D">
              <w:rPr>
                <w:rFonts w:ascii="AvantGarde Bk BT" w:hAnsi="AvantGarde Bk BT" w:cs="Arial"/>
                <w:sz w:val="22"/>
                <w:szCs w:val="22"/>
              </w:rPr>
              <w:t>CL</w:t>
            </w:r>
          </w:p>
        </w:tc>
        <w:tc>
          <w:tcPr>
            <w:tcW w:w="992" w:type="dxa"/>
            <w:vAlign w:val="center"/>
          </w:tcPr>
          <w:p w:rsidR="00AD5A21" w:rsidRPr="0017383D" w:rsidRDefault="00AD5A21" w:rsidP="00221D12">
            <w:pPr>
              <w:jc w:val="center"/>
              <w:rPr>
                <w:rFonts w:ascii="AvantGarde Bk BT" w:hAnsi="AvantGarde Bk BT" w:cs="Arial"/>
                <w:sz w:val="22"/>
                <w:szCs w:val="22"/>
                <w:lang w:eastAsia="es-MX"/>
              </w:rPr>
            </w:pPr>
            <w:r w:rsidRPr="0017383D">
              <w:rPr>
                <w:rFonts w:ascii="AvantGarde Bk BT" w:hAnsi="AvantGarde Bk BT" w:cs="Arial"/>
                <w:sz w:val="22"/>
                <w:szCs w:val="22"/>
                <w:lang w:eastAsia="es-MX"/>
              </w:rPr>
              <w:t>48</w:t>
            </w:r>
          </w:p>
        </w:tc>
        <w:tc>
          <w:tcPr>
            <w:tcW w:w="992" w:type="dxa"/>
            <w:vAlign w:val="center"/>
          </w:tcPr>
          <w:p w:rsidR="00AD5A21" w:rsidRPr="0017383D" w:rsidRDefault="00AD5A21" w:rsidP="00221D12">
            <w:pPr>
              <w:jc w:val="center"/>
              <w:rPr>
                <w:rFonts w:ascii="AvantGarde Bk BT" w:hAnsi="AvantGarde Bk BT" w:cs="Arial"/>
                <w:sz w:val="22"/>
                <w:szCs w:val="22"/>
                <w:lang w:eastAsia="es-MX"/>
              </w:rPr>
            </w:pPr>
            <w:r w:rsidRPr="0017383D">
              <w:rPr>
                <w:rFonts w:ascii="AvantGarde Bk BT" w:hAnsi="AvantGarde Bk BT" w:cs="Arial"/>
                <w:sz w:val="22"/>
                <w:szCs w:val="22"/>
                <w:lang w:eastAsia="es-MX"/>
              </w:rPr>
              <w:t>32</w:t>
            </w:r>
          </w:p>
        </w:tc>
        <w:tc>
          <w:tcPr>
            <w:tcW w:w="992" w:type="dxa"/>
            <w:vAlign w:val="center"/>
          </w:tcPr>
          <w:p w:rsidR="00AD5A21" w:rsidRPr="0017383D" w:rsidRDefault="00AD5A21" w:rsidP="00221D12">
            <w:pPr>
              <w:jc w:val="center"/>
              <w:rPr>
                <w:rFonts w:ascii="AvantGarde Bk BT" w:hAnsi="AvantGarde Bk BT" w:cs="Arial"/>
                <w:sz w:val="22"/>
                <w:szCs w:val="22"/>
                <w:lang w:eastAsia="es-MX"/>
              </w:rPr>
            </w:pPr>
            <w:r w:rsidRPr="0017383D">
              <w:rPr>
                <w:rFonts w:ascii="AvantGarde Bk BT" w:hAnsi="AvantGarde Bk BT" w:cs="Arial"/>
                <w:sz w:val="22"/>
                <w:szCs w:val="22"/>
                <w:lang w:eastAsia="es-MX"/>
              </w:rPr>
              <w:t>16</w:t>
            </w:r>
          </w:p>
        </w:tc>
        <w:tc>
          <w:tcPr>
            <w:tcW w:w="993" w:type="dxa"/>
            <w:vAlign w:val="center"/>
          </w:tcPr>
          <w:p w:rsidR="00AD5A21" w:rsidRPr="0017383D" w:rsidRDefault="00AD5A21" w:rsidP="00221D12">
            <w:pPr>
              <w:jc w:val="center"/>
              <w:rPr>
                <w:rFonts w:ascii="AvantGarde Bk BT" w:hAnsi="AvantGarde Bk BT" w:cs="Arial"/>
                <w:sz w:val="22"/>
                <w:szCs w:val="22"/>
                <w:lang w:eastAsia="es-MX"/>
              </w:rPr>
            </w:pPr>
            <w:r w:rsidRPr="0017383D">
              <w:rPr>
                <w:rFonts w:ascii="AvantGarde Bk BT" w:hAnsi="AvantGarde Bk BT" w:cs="Arial"/>
                <w:sz w:val="22"/>
                <w:szCs w:val="22"/>
                <w:lang w:eastAsia="es-MX"/>
              </w:rPr>
              <w:t>96</w:t>
            </w:r>
          </w:p>
        </w:tc>
        <w:tc>
          <w:tcPr>
            <w:tcW w:w="1134" w:type="dxa"/>
            <w:vAlign w:val="center"/>
          </w:tcPr>
          <w:p w:rsidR="00AD5A21" w:rsidRPr="0017383D" w:rsidRDefault="00AD5A21" w:rsidP="00221D12">
            <w:pPr>
              <w:jc w:val="center"/>
              <w:rPr>
                <w:rFonts w:ascii="AvantGarde Bk BT" w:hAnsi="AvantGarde Bk BT" w:cs="Arial"/>
                <w:sz w:val="22"/>
                <w:szCs w:val="22"/>
                <w:lang w:eastAsia="es-MX"/>
              </w:rPr>
            </w:pPr>
            <w:r w:rsidRPr="0017383D">
              <w:rPr>
                <w:rFonts w:ascii="AvantGarde Bk BT" w:hAnsi="AvantGarde Bk BT" w:cs="Arial"/>
                <w:sz w:val="22"/>
                <w:szCs w:val="22"/>
                <w:lang w:eastAsia="es-MX"/>
              </w:rPr>
              <w:t>6</w:t>
            </w:r>
          </w:p>
        </w:tc>
      </w:tr>
      <w:tr w:rsidR="00AD5A21" w:rsidRPr="0017383D" w:rsidTr="003951BB">
        <w:trPr>
          <w:trHeight w:val="528"/>
          <w:jc w:val="center"/>
        </w:trPr>
        <w:tc>
          <w:tcPr>
            <w:tcW w:w="3155" w:type="dxa"/>
            <w:tcBorders>
              <w:top w:val="single" w:sz="4" w:space="0" w:color="auto"/>
              <w:left w:val="single" w:sz="4" w:space="0" w:color="auto"/>
              <w:bottom w:val="single" w:sz="4" w:space="0" w:color="auto"/>
              <w:right w:val="single" w:sz="4" w:space="0" w:color="auto"/>
            </w:tcBorders>
            <w:vAlign w:val="center"/>
          </w:tcPr>
          <w:p w:rsidR="00AD5A21" w:rsidRPr="0017383D" w:rsidRDefault="00AD5A21" w:rsidP="003951BB">
            <w:pPr>
              <w:jc w:val="center"/>
              <w:rPr>
                <w:rFonts w:ascii="AvantGarde Bk BT" w:hAnsi="AvantGarde Bk BT" w:cs="Arial"/>
                <w:sz w:val="22"/>
                <w:szCs w:val="22"/>
                <w:lang w:eastAsia="es-MX"/>
              </w:rPr>
            </w:pPr>
            <w:r w:rsidRPr="0017383D">
              <w:rPr>
                <w:rFonts w:ascii="AvantGarde Bk BT" w:hAnsi="AvantGarde Bk BT" w:cs="Arial"/>
                <w:sz w:val="22"/>
                <w:szCs w:val="22"/>
                <w:lang w:eastAsia="es-MX"/>
              </w:rPr>
              <w:t>Cuidados pulmonares intensivos</w:t>
            </w:r>
          </w:p>
        </w:tc>
        <w:tc>
          <w:tcPr>
            <w:tcW w:w="709" w:type="dxa"/>
            <w:vAlign w:val="center"/>
          </w:tcPr>
          <w:p w:rsidR="00AD5A21" w:rsidRPr="0017383D" w:rsidRDefault="00AD5A21" w:rsidP="00221D12">
            <w:pPr>
              <w:jc w:val="center"/>
              <w:rPr>
                <w:rFonts w:ascii="AvantGarde Bk BT" w:hAnsi="AvantGarde Bk BT"/>
                <w:sz w:val="22"/>
                <w:szCs w:val="22"/>
              </w:rPr>
            </w:pPr>
            <w:r w:rsidRPr="0017383D">
              <w:rPr>
                <w:rFonts w:ascii="AvantGarde Bk BT" w:hAnsi="AvantGarde Bk BT" w:cs="Arial"/>
                <w:sz w:val="22"/>
                <w:szCs w:val="22"/>
              </w:rPr>
              <w:t>CL</w:t>
            </w:r>
          </w:p>
        </w:tc>
        <w:tc>
          <w:tcPr>
            <w:tcW w:w="992" w:type="dxa"/>
            <w:vAlign w:val="center"/>
          </w:tcPr>
          <w:p w:rsidR="00AD5A21" w:rsidRPr="0017383D" w:rsidRDefault="00AD5A21" w:rsidP="00221D12">
            <w:pPr>
              <w:jc w:val="center"/>
              <w:rPr>
                <w:rFonts w:ascii="AvantGarde Bk BT" w:hAnsi="AvantGarde Bk BT" w:cs="Arial"/>
                <w:sz w:val="22"/>
                <w:szCs w:val="22"/>
                <w:lang w:eastAsia="es-MX"/>
              </w:rPr>
            </w:pPr>
            <w:r w:rsidRPr="0017383D">
              <w:rPr>
                <w:rFonts w:ascii="AvantGarde Bk BT" w:hAnsi="AvantGarde Bk BT" w:cs="Arial"/>
                <w:sz w:val="22"/>
                <w:szCs w:val="22"/>
                <w:lang w:eastAsia="es-MX"/>
              </w:rPr>
              <w:t>48</w:t>
            </w:r>
          </w:p>
        </w:tc>
        <w:tc>
          <w:tcPr>
            <w:tcW w:w="992" w:type="dxa"/>
            <w:vAlign w:val="center"/>
          </w:tcPr>
          <w:p w:rsidR="00AD5A21" w:rsidRPr="0017383D" w:rsidRDefault="00AD5A21" w:rsidP="00221D12">
            <w:pPr>
              <w:jc w:val="center"/>
              <w:rPr>
                <w:rFonts w:ascii="AvantGarde Bk BT" w:hAnsi="AvantGarde Bk BT" w:cs="Arial"/>
                <w:sz w:val="22"/>
                <w:szCs w:val="22"/>
                <w:lang w:eastAsia="es-MX"/>
              </w:rPr>
            </w:pPr>
            <w:r w:rsidRPr="0017383D">
              <w:rPr>
                <w:rFonts w:ascii="AvantGarde Bk BT" w:hAnsi="AvantGarde Bk BT" w:cs="Arial"/>
                <w:sz w:val="22"/>
                <w:szCs w:val="22"/>
                <w:lang w:eastAsia="es-MX"/>
              </w:rPr>
              <w:t>32</w:t>
            </w:r>
          </w:p>
        </w:tc>
        <w:tc>
          <w:tcPr>
            <w:tcW w:w="992" w:type="dxa"/>
            <w:vAlign w:val="center"/>
          </w:tcPr>
          <w:p w:rsidR="00AD5A21" w:rsidRPr="0017383D" w:rsidRDefault="00AD5A21" w:rsidP="00221D12">
            <w:pPr>
              <w:jc w:val="center"/>
              <w:rPr>
                <w:rFonts w:ascii="AvantGarde Bk BT" w:hAnsi="AvantGarde Bk BT" w:cs="Arial"/>
                <w:sz w:val="22"/>
                <w:szCs w:val="22"/>
                <w:lang w:eastAsia="es-MX"/>
              </w:rPr>
            </w:pPr>
            <w:r w:rsidRPr="0017383D">
              <w:rPr>
                <w:rFonts w:ascii="AvantGarde Bk BT" w:hAnsi="AvantGarde Bk BT" w:cs="Arial"/>
                <w:sz w:val="22"/>
                <w:szCs w:val="22"/>
                <w:lang w:eastAsia="es-MX"/>
              </w:rPr>
              <w:t>16</w:t>
            </w:r>
          </w:p>
        </w:tc>
        <w:tc>
          <w:tcPr>
            <w:tcW w:w="993" w:type="dxa"/>
            <w:vAlign w:val="center"/>
          </w:tcPr>
          <w:p w:rsidR="00AD5A21" w:rsidRPr="0017383D" w:rsidRDefault="00AD5A21" w:rsidP="00221D12">
            <w:pPr>
              <w:jc w:val="center"/>
              <w:rPr>
                <w:rFonts w:ascii="AvantGarde Bk BT" w:hAnsi="AvantGarde Bk BT" w:cs="Arial"/>
                <w:sz w:val="22"/>
                <w:szCs w:val="22"/>
                <w:lang w:eastAsia="es-MX"/>
              </w:rPr>
            </w:pPr>
            <w:r w:rsidRPr="0017383D">
              <w:rPr>
                <w:rFonts w:ascii="AvantGarde Bk BT" w:hAnsi="AvantGarde Bk BT" w:cs="Arial"/>
                <w:sz w:val="22"/>
                <w:szCs w:val="22"/>
                <w:lang w:eastAsia="es-MX"/>
              </w:rPr>
              <w:t>96</w:t>
            </w:r>
          </w:p>
        </w:tc>
        <w:tc>
          <w:tcPr>
            <w:tcW w:w="1134" w:type="dxa"/>
            <w:vAlign w:val="center"/>
          </w:tcPr>
          <w:p w:rsidR="00AD5A21" w:rsidRPr="0017383D" w:rsidRDefault="00AD5A21" w:rsidP="00221D12">
            <w:pPr>
              <w:jc w:val="center"/>
              <w:rPr>
                <w:rFonts w:ascii="AvantGarde Bk BT" w:hAnsi="AvantGarde Bk BT" w:cs="Arial"/>
                <w:sz w:val="22"/>
                <w:szCs w:val="22"/>
                <w:lang w:eastAsia="es-MX"/>
              </w:rPr>
            </w:pPr>
            <w:r w:rsidRPr="0017383D">
              <w:rPr>
                <w:rFonts w:ascii="AvantGarde Bk BT" w:hAnsi="AvantGarde Bk BT" w:cs="Arial"/>
                <w:sz w:val="22"/>
                <w:szCs w:val="22"/>
                <w:lang w:eastAsia="es-MX"/>
              </w:rPr>
              <w:t>6</w:t>
            </w:r>
          </w:p>
        </w:tc>
      </w:tr>
      <w:tr w:rsidR="00AD5A21" w:rsidRPr="0017383D" w:rsidTr="003951BB">
        <w:trPr>
          <w:trHeight w:val="527"/>
          <w:jc w:val="center"/>
        </w:trPr>
        <w:tc>
          <w:tcPr>
            <w:tcW w:w="3155" w:type="dxa"/>
            <w:tcBorders>
              <w:top w:val="single" w:sz="4" w:space="0" w:color="auto"/>
              <w:left w:val="single" w:sz="4" w:space="0" w:color="auto"/>
              <w:bottom w:val="single" w:sz="4" w:space="0" w:color="auto"/>
              <w:right w:val="single" w:sz="4" w:space="0" w:color="auto"/>
            </w:tcBorders>
            <w:vAlign w:val="center"/>
          </w:tcPr>
          <w:p w:rsidR="00AD5A21" w:rsidRPr="0017383D" w:rsidRDefault="00AD5A21" w:rsidP="003951BB">
            <w:pPr>
              <w:jc w:val="center"/>
              <w:rPr>
                <w:rFonts w:ascii="AvantGarde Bk BT" w:hAnsi="AvantGarde Bk BT" w:cs="Arial"/>
                <w:sz w:val="22"/>
                <w:szCs w:val="22"/>
                <w:lang w:eastAsia="es-MX"/>
              </w:rPr>
            </w:pPr>
            <w:r w:rsidRPr="0017383D">
              <w:rPr>
                <w:rFonts w:ascii="AvantGarde Bk BT" w:hAnsi="AvantGarde Bk BT" w:cs="Arial"/>
                <w:sz w:val="22"/>
                <w:szCs w:val="22"/>
                <w:lang w:eastAsia="es-MX"/>
              </w:rPr>
              <w:t xml:space="preserve">Insuficiencia </w:t>
            </w:r>
            <w:r w:rsidR="00AE79CB">
              <w:rPr>
                <w:rFonts w:ascii="AvantGarde Bk BT" w:hAnsi="AvantGarde Bk BT" w:cs="Arial"/>
                <w:sz w:val="22"/>
                <w:szCs w:val="22"/>
                <w:lang w:eastAsia="es-MX"/>
              </w:rPr>
              <w:t>r</w:t>
            </w:r>
            <w:r w:rsidRPr="0017383D">
              <w:rPr>
                <w:rFonts w:ascii="AvantGarde Bk BT" w:hAnsi="AvantGarde Bk BT" w:cs="Arial"/>
                <w:sz w:val="22"/>
                <w:szCs w:val="22"/>
                <w:lang w:eastAsia="es-MX"/>
              </w:rPr>
              <w:t>espiratoria</w:t>
            </w:r>
          </w:p>
        </w:tc>
        <w:tc>
          <w:tcPr>
            <w:tcW w:w="709" w:type="dxa"/>
            <w:vAlign w:val="center"/>
          </w:tcPr>
          <w:p w:rsidR="00AD5A21" w:rsidRPr="0017383D" w:rsidRDefault="00AD5A21" w:rsidP="00221D12">
            <w:pPr>
              <w:jc w:val="center"/>
              <w:rPr>
                <w:rFonts w:ascii="AvantGarde Bk BT" w:hAnsi="AvantGarde Bk BT"/>
                <w:sz w:val="22"/>
                <w:szCs w:val="22"/>
              </w:rPr>
            </w:pPr>
            <w:r w:rsidRPr="0017383D">
              <w:rPr>
                <w:rFonts w:ascii="AvantGarde Bk BT" w:hAnsi="AvantGarde Bk BT" w:cs="Arial"/>
                <w:sz w:val="22"/>
                <w:szCs w:val="22"/>
              </w:rPr>
              <w:t>CL</w:t>
            </w:r>
          </w:p>
        </w:tc>
        <w:tc>
          <w:tcPr>
            <w:tcW w:w="992" w:type="dxa"/>
            <w:vAlign w:val="center"/>
          </w:tcPr>
          <w:p w:rsidR="00AD5A21" w:rsidRPr="0017383D" w:rsidRDefault="00AD5A21" w:rsidP="00221D12">
            <w:pPr>
              <w:jc w:val="center"/>
              <w:rPr>
                <w:rFonts w:ascii="AvantGarde Bk BT" w:hAnsi="AvantGarde Bk BT" w:cs="Arial"/>
                <w:sz w:val="22"/>
                <w:szCs w:val="22"/>
                <w:lang w:eastAsia="es-MX"/>
              </w:rPr>
            </w:pPr>
            <w:r w:rsidRPr="0017383D">
              <w:rPr>
                <w:rFonts w:ascii="AvantGarde Bk BT" w:hAnsi="AvantGarde Bk BT" w:cs="Arial"/>
                <w:sz w:val="22"/>
                <w:szCs w:val="22"/>
                <w:lang w:eastAsia="es-MX"/>
              </w:rPr>
              <w:t>64</w:t>
            </w:r>
          </w:p>
        </w:tc>
        <w:tc>
          <w:tcPr>
            <w:tcW w:w="992" w:type="dxa"/>
            <w:vAlign w:val="center"/>
          </w:tcPr>
          <w:p w:rsidR="00AD5A21" w:rsidRPr="0017383D" w:rsidRDefault="00AD5A21" w:rsidP="00221D12">
            <w:pPr>
              <w:jc w:val="center"/>
              <w:rPr>
                <w:rFonts w:ascii="AvantGarde Bk BT" w:hAnsi="AvantGarde Bk BT" w:cs="Arial"/>
                <w:sz w:val="22"/>
                <w:szCs w:val="22"/>
                <w:lang w:eastAsia="es-MX"/>
              </w:rPr>
            </w:pPr>
            <w:r w:rsidRPr="0017383D">
              <w:rPr>
                <w:rFonts w:ascii="AvantGarde Bk BT" w:hAnsi="AvantGarde Bk BT" w:cs="Arial"/>
                <w:sz w:val="22"/>
                <w:szCs w:val="22"/>
                <w:lang w:eastAsia="es-MX"/>
              </w:rPr>
              <w:t>32</w:t>
            </w:r>
          </w:p>
        </w:tc>
        <w:tc>
          <w:tcPr>
            <w:tcW w:w="992" w:type="dxa"/>
            <w:vAlign w:val="center"/>
          </w:tcPr>
          <w:p w:rsidR="00AD5A21" w:rsidRPr="0017383D" w:rsidRDefault="00AD5A21" w:rsidP="00221D12">
            <w:pPr>
              <w:jc w:val="center"/>
              <w:rPr>
                <w:rFonts w:ascii="AvantGarde Bk BT" w:hAnsi="AvantGarde Bk BT" w:cs="Arial"/>
                <w:sz w:val="22"/>
                <w:szCs w:val="22"/>
                <w:lang w:eastAsia="es-MX"/>
              </w:rPr>
            </w:pPr>
            <w:r w:rsidRPr="0017383D">
              <w:rPr>
                <w:rFonts w:ascii="AvantGarde Bk BT" w:hAnsi="AvantGarde Bk BT" w:cs="Arial"/>
                <w:sz w:val="22"/>
                <w:szCs w:val="22"/>
                <w:lang w:eastAsia="es-MX"/>
              </w:rPr>
              <w:t>16</w:t>
            </w:r>
          </w:p>
        </w:tc>
        <w:tc>
          <w:tcPr>
            <w:tcW w:w="993" w:type="dxa"/>
            <w:vAlign w:val="center"/>
          </w:tcPr>
          <w:p w:rsidR="00AD5A21" w:rsidRPr="0017383D" w:rsidRDefault="00AD5A21" w:rsidP="00221D12">
            <w:pPr>
              <w:jc w:val="center"/>
              <w:rPr>
                <w:rFonts w:ascii="AvantGarde Bk BT" w:hAnsi="AvantGarde Bk BT" w:cs="Arial"/>
                <w:sz w:val="22"/>
                <w:szCs w:val="22"/>
                <w:lang w:eastAsia="es-MX"/>
              </w:rPr>
            </w:pPr>
            <w:r w:rsidRPr="0017383D">
              <w:rPr>
                <w:rFonts w:ascii="AvantGarde Bk BT" w:hAnsi="AvantGarde Bk BT" w:cs="Arial"/>
                <w:sz w:val="22"/>
                <w:szCs w:val="22"/>
                <w:lang w:eastAsia="es-MX"/>
              </w:rPr>
              <w:t>112</w:t>
            </w:r>
          </w:p>
        </w:tc>
        <w:tc>
          <w:tcPr>
            <w:tcW w:w="1134" w:type="dxa"/>
            <w:vAlign w:val="center"/>
          </w:tcPr>
          <w:p w:rsidR="00AD5A21" w:rsidRPr="0017383D" w:rsidRDefault="00AD5A21" w:rsidP="00221D12">
            <w:pPr>
              <w:jc w:val="center"/>
              <w:rPr>
                <w:rFonts w:ascii="AvantGarde Bk BT" w:hAnsi="AvantGarde Bk BT" w:cs="Arial"/>
                <w:sz w:val="22"/>
                <w:szCs w:val="22"/>
                <w:lang w:eastAsia="es-MX"/>
              </w:rPr>
            </w:pPr>
            <w:r w:rsidRPr="0017383D">
              <w:rPr>
                <w:rFonts w:ascii="AvantGarde Bk BT" w:hAnsi="AvantGarde Bk BT" w:cs="Arial"/>
                <w:sz w:val="22"/>
                <w:szCs w:val="22"/>
                <w:lang w:eastAsia="es-MX"/>
              </w:rPr>
              <w:t>7</w:t>
            </w:r>
          </w:p>
        </w:tc>
      </w:tr>
      <w:tr w:rsidR="00AD5A21" w:rsidRPr="0017383D" w:rsidTr="003951BB">
        <w:trPr>
          <w:trHeight w:val="527"/>
          <w:jc w:val="center"/>
        </w:trPr>
        <w:tc>
          <w:tcPr>
            <w:tcW w:w="3155" w:type="dxa"/>
            <w:tcBorders>
              <w:top w:val="single" w:sz="4" w:space="0" w:color="auto"/>
              <w:left w:val="single" w:sz="4" w:space="0" w:color="auto"/>
              <w:bottom w:val="single" w:sz="4" w:space="0" w:color="auto"/>
              <w:right w:val="single" w:sz="4" w:space="0" w:color="auto"/>
            </w:tcBorders>
            <w:vAlign w:val="center"/>
          </w:tcPr>
          <w:p w:rsidR="00AD5A21" w:rsidRPr="0017383D" w:rsidRDefault="00AD5A21" w:rsidP="003951BB">
            <w:pPr>
              <w:jc w:val="center"/>
              <w:rPr>
                <w:rFonts w:ascii="AvantGarde Bk BT" w:hAnsi="AvantGarde Bk BT" w:cs="Arial"/>
                <w:sz w:val="22"/>
                <w:szCs w:val="22"/>
                <w:lang w:eastAsia="es-MX"/>
              </w:rPr>
            </w:pPr>
            <w:r w:rsidRPr="0017383D">
              <w:rPr>
                <w:rFonts w:ascii="AvantGarde Bk BT" w:hAnsi="AvantGarde Bk BT" w:cs="Arial"/>
                <w:sz w:val="22"/>
                <w:szCs w:val="22"/>
                <w:lang w:eastAsia="es-MX"/>
              </w:rPr>
              <w:t>Tumores torácicos</w:t>
            </w:r>
          </w:p>
        </w:tc>
        <w:tc>
          <w:tcPr>
            <w:tcW w:w="709" w:type="dxa"/>
            <w:vAlign w:val="center"/>
          </w:tcPr>
          <w:p w:rsidR="00AD5A21" w:rsidRPr="0017383D" w:rsidRDefault="00AD5A21" w:rsidP="00221D12">
            <w:pPr>
              <w:jc w:val="center"/>
              <w:rPr>
                <w:rFonts w:ascii="AvantGarde Bk BT" w:hAnsi="AvantGarde Bk BT"/>
                <w:sz w:val="22"/>
                <w:szCs w:val="22"/>
              </w:rPr>
            </w:pPr>
            <w:r w:rsidRPr="0017383D">
              <w:rPr>
                <w:rFonts w:ascii="AvantGarde Bk BT" w:hAnsi="AvantGarde Bk BT" w:cs="Arial"/>
                <w:sz w:val="22"/>
                <w:szCs w:val="22"/>
              </w:rPr>
              <w:t>CL</w:t>
            </w:r>
          </w:p>
        </w:tc>
        <w:tc>
          <w:tcPr>
            <w:tcW w:w="992" w:type="dxa"/>
            <w:vAlign w:val="center"/>
          </w:tcPr>
          <w:p w:rsidR="00AD5A21" w:rsidRPr="0017383D" w:rsidRDefault="00AD5A21" w:rsidP="00221D12">
            <w:pPr>
              <w:jc w:val="center"/>
              <w:rPr>
                <w:rFonts w:ascii="AvantGarde Bk BT" w:hAnsi="AvantGarde Bk BT" w:cs="Arial"/>
                <w:sz w:val="22"/>
                <w:szCs w:val="22"/>
                <w:lang w:eastAsia="es-MX"/>
              </w:rPr>
            </w:pPr>
            <w:r w:rsidRPr="0017383D">
              <w:rPr>
                <w:rFonts w:ascii="AvantGarde Bk BT" w:hAnsi="AvantGarde Bk BT" w:cs="Arial"/>
                <w:sz w:val="22"/>
                <w:szCs w:val="22"/>
                <w:lang w:eastAsia="es-MX"/>
              </w:rPr>
              <w:t>48</w:t>
            </w:r>
          </w:p>
        </w:tc>
        <w:tc>
          <w:tcPr>
            <w:tcW w:w="992" w:type="dxa"/>
            <w:vAlign w:val="center"/>
          </w:tcPr>
          <w:p w:rsidR="00AD5A21" w:rsidRPr="0017383D" w:rsidRDefault="00AD5A21" w:rsidP="00221D12">
            <w:pPr>
              <w:jc w:val="center"/>
              <w:rPr>
                <w:rFonts w:ascii="AvantGarde Bk BT" w:hAnsi="AvantGarde Bk BT" w:cs="Arial"/>
                <w:sz w:val="22"/>
                <w:szCs w:val="22"/>
                <w:lang w:eastAsia="es-MX"/>
              </w:rPr>
            </w:pPr>
            <w:r w:rsidRPr="0017383D">
              <w:rPr>
                <w:rFonts w:ascii="AvantGarde Bk BT" w:hAnsi="AvantGarde Bk BT" w:cs="Arial"/>
                <w:sz w:val="22"/>
                <w:szCs w:val="22"/>
                <w:lang w:eastAsia="es-MX"/>
              </w:rPr>
              <w:t>32</w:t>
            </w:r>
          </w:p>
        </w:tc>
        <w:tc>
          <w:tcPr>
            <w:tcW w:w="992" w:type="dxa"/>
            <w:vAlign w:val="center"/>
          </w:tcPr>
          <w:p w:rsidR="00AD5A21" w:rsidRPr="0017383D" w:rsidRDefault="00AD5A21" w:rsidP="00221D12">
            <w:pPr>
              <w:jc w:val="center"/>
              <w:rPr>
                <w:rFonts w:ascii="AvantGarde Bk BT" w:hAnsi="AvantGarde Bk BT" w:cs="Arial"/>
                <w:sz w:val="22"/>
                <w:szCs w:val="22"/>
                <w:lang w:eastAsia="es-MX"/>
              </w:rPr>
            </w:pPr>
            <w:r w:rsidRPr="0017383D">
              <w:rPr>
                <w:rFonts w:ascii="AvantGarde Bk BT" w:hAnsi="AvantGarde Bk BT" w:cs="Arial"/>
                <w:sz w:val="22"/>
                <w:szCs w:val="22"/>
                <w:lang w:eastAsia="es-MX"/>
              </w:rPr>
              <w:t>16</w:t>
            </w:r>
          </w:p>
        </w:tc>
        <w:tc>
          <w:tcPr>
            <w:tcW w:w="993" w:type="dxa"/>
            <w:vAlign w:val="center"/>
          </w:tcPr>
          <w:p w:rsidR="00AD5A21" w:rsidRPr="0017383D" w:rsidRDefault="00AD5A21" w:rsidP="00221D12">
            <w:pPr>
              <w:jc w:val="center"/>
              <w:rPr>
                <w:rFonts w:ascii="AvantGarde Bk BT" w:hAnsi="AvantGarde Bk BT" w:cs="Arial"/>
                <w:sz w:val="22"/>
                <w:szCs w:val="22"/>
                <w:lang w:eastAsia="es-MX"/>
              </w:rPr>
            </w:pPr>
            <w:r w:rsidRPr="0017383D">
              <w:rPr>
                <w:rFonts w:ascii="AvantGarde Bk BT" w:hAnsi="AvantGarde Bk BT" w:cs="Arial"/>
                <w:sz w:val="22"/>
                <w:szCs w:val="22"/>
                <w:lang w:eastAsia="es-MX"/>
              </w:rPr>
              <w:t>96</w:t>
            </w:r>
          </w:p>
        </w:tc>
        <w:tc>
          <w:tcPr>
            <w:tcW w:w="1134" w:type="dxa"/>
            <w:vAlign w:val="center"/>
          </w:tcPr>
          <w:p w:rsidR="00AD5A21" w:rsidRPr="0017383D" w:rsidRDefault="00AD5A21" w:rsidP="00221D12">
            <w:pPr>
              <w:jc w:val="center"/>
              <w:rPr>
                <w:rFonts w:ascii="AvantGarde Bk BT" w:hAnsi="AvantGarde Bk BT" w:cs="Arial"/>
                <w:sz w:val="22"/>
                <w:szCs w:val="22"/>
                <w:lang w:eastAsia="es-MX"/>
              </w:rPr>
            </w:pPr>
            <w:r w:rsidRPr="0017383D">
              <w:rPr>
                <w:rFonts w:ascii="AvantGarde Bk BT" w:hAnsi="AvantGarde Bk BT" w:cs="Arial"/>
                <w:sz w:val="22"/>
                <w:szCs w:val="22"/>
                <w:lang w:eastAsia="es-MX"/>
              </w:rPr>
              <w:t>6</w:t>
            </w:r>
          </w:p>
        </w:tc>
      </w:tr>
      <w:tr w:rsidR="00AD5A21" w:rsidRPr="0017383D" w:rsidTr="003951BB">
        <w:trPr>
          <w:trHeight w:val="527"/>
          <w:jc w:val="center"/>
        </w:trPr>
        <w:tc>
          <w:tcPr>
            <w:tcW w:w="3155" w:type="dxa"/>
            <w:tcBorders>
              <w:top w:val="single" w:sz="4" w:space="0" w:color="auto"/>
              <w:left w:val="single" w:sz="4" w:space="0" w:color="auto"/>
              <w:bottom w:val="single" w:sz="4" w:space="0" w:color="auto"/>
              <w:right w:val="single" w:sz="4" w:space="0" w:color="auto"/>
            </w:tcBorders>
            <w:vAlign w:val="center"/>
          </w:tcPr>
          <w:p w:rsidR="00AD5A21" w:rsidRPr="0017383D" w:rsidRDefault="00AD5A21" w:rsidP="003951BB">
            <w:pPr>
              <w:jc w:val="center"/>
              <w:rPr>
                <w:rFonts w:ascii="AvantGarde Bk BT" w:hAnsi="AvantGarde Bk BT" w:cs="Arial"/>
                <w:sz w:val="22"/>
                <w:szCs w:val="22"/>
                <w:lang w:eastAsia="es-MX"/>
              </w:rPr>
            </w:pPr>
            <w:r w:rsidRPr="0017383D">
              <w:rPr>
                <w:rFonts w:ascii="AvantGarde Bk BT" w:hAnsi="AvantGarde Bk BT" w:cs="Arial"/>
                <w:sz w:val="22"/>
                <w:szCs w:val="22"/>
                <w:lang w:eastAsia="es-MX"/>
              </w:rPr>
              <w:t>Enfermedades del mediastino y pared torácica</w:t>
            </w:r>
          </w:p>
        </w:tc>
        <w:tc>
          <w:tcPr>
            <w:tcW w:w="709" w:type="dxa"/>
            <w:vAlign w:val="center"/>
          </w:tcPr>
          <w:p w:rsidR="00AD5A21" w:rsidRPr="0017383D" w:rsidRDefault="00AD5A21" w:rsidP="00221D12">
            <w:pPr>
              <w:jc w:val="center"/>
              <w:rPr>
                <w:rFonts w:ascii="AvantGarde Bk BT" w:hAnsi="AvantGarde Bk BT"/>
                <w:sz w:val="22"/>
                <w:szCs w:val="22"/>
              </w:rPr>
            </w:pPr>
            <w:r w:rsidRPr="0017383D">
              <w:rPr>
                <w:rFonts w:ascii="AvantGarde Bk BT" w:hAnsi="AvantGarde Bk BT" w:cs="Arial"/>
                <w:sz w:val="22"/>
                <w:szCs w:val="22"/>
              </w:rPr>
              <w:t>CL</w:t>
            </w:r>
          </w:p>
        </w:tc>
        <w:tc>
          <w:tcPr>
            <w:tcW w:w="992" w:type="dxa"/>
            <w:vAlign w:val="center"/>
          </w:tcPr>
          <w:p w:rsidR="00AD5A21" w:rsidRPr="0017383D" w:rsidRDefault="00AD5A21" w:rsidP="00221D12">
            <w:pPr>
              <w:jc w:val="center"/>
              <w:rPr>
                <w:rFonts w:ascii="AvantGarde Bk BT" w:hAnsi="AvantGarde Bk BT" w:cs="Arial"/>
                <w:sz w:val="22"/>
                <w:szCs w:val="22"/>
                <w:lang w:eastAsia="es-MX"/>
              </w:rPr>
            </w:pPr>
            <w:r w:rsidRPr="0017383D">
              <w:rPr>
                <w:rFonts w:ascii="AvantGarde Bk BT" w:hAnsi="AvantGarde Bk BT" w:cs="Arial"/>
                <w:sz w:val="22"/>
                <w:szCs w:val="22"/>
                <w:lang w:eastAsia="es-MX"/>
              </w:rPr>
              <w:t>48</w:t>
            </w:r>
          </w:p>
        </w:tc>
        <w:tc>
          <w:tcPr>
            <w:tcW w:w="992" w:type="dxa"/>
            <w:vAlign w:val="center"/>
          </w:tcPr>
          <w:p w:rsidR="00AD5A21" w:rsidRPr="0017383D" w:rsidRDefault="00AD5A21" w:rsidP="00221D12">
            <w:pPr>
              <w:jc w:val="center"/>
              <w:rPr>
                <w:rFonts w:ascii="AvantGarde Bk BT" w:hAnsi="AvantGarde Bk BT" w:cs="Arial"/>
                <w:sz w:val="22"/>
                <w:szCs w:val="22"/>
                <w:lang w:eastAsia="es-MX"/>
              </w:rPr>
            </w:pPr>
            <w:r w:rsidRPr="0017383D">
              <w:rPr>
                <w:rFonts w:ascii="AvantGarde Bk BT" w:hAnsi="AvantGarde Bk BT" w:cs="Arial"/>
                <w:sz w:val="22"/>
                <w:szCs w:val="22"/>
                <w:lang w:eastAsia="es-MX"/>
              </w:rPr>
              <w:t>32</w:t>
            </w:r>
          </w:p>
        </w:tc>
        <w:tc>
          <w:tcPr>
            <w:tcW w:w="992" w:type="dxa"/>
            <w:vAlign w:val="center"/>
          </w:tcPr>
          <w:p w:rsidR="00AD5A21" w:rsidRPr="0017383D" w:rsidRDefault="00AD5A21" w:rsidP="00221D12">
            <w:pPr>
              <w:jc w:val="center"/>
              <w:rPr>
                <w:rFonts w:ascii="AvantGarde Bk BT" w:hAnsi="AvantGarde Bk BT" w:cs="Arial"/>
                <w:sz w:val="22"/>
                <w:szCs w:val="22"/>
                <w:lang w:eastAsia="es-MX"/>
              </w:rPr>
            </w:pPr>
            <w:r w:rsidRPr="0017383D">
              <w:rPr>
                <w:rFonts w:ascii="AvantGarde Bk BT" w:hAnsi="AvantGarde Bk BT" w:cs="Arial"/>
                <w:sz w:val="22"/>
                <w:szCs w:val="22"/>
                <w:lang w:eastAsia="es-MX"/>
              </w:rPr>
              <w:t>16</w:t>
            </w:r>
          </w:p>
        </w:tc>
        <w:tc>
          <w:tcPr>
            <w:tcW w:w="993" w:type="dxa"/>
            <w:vAlign w:val="center"/>
          </w:tcPr>
          <w:p w:rsidR="00AD5A21" w:rsidRPr="0017383D" w:rsidRDefault="00AD5A21" w:rsidP="00221D12">
            <w:pPr>
              <w:jc w:val="center"/>
              <w:rPr>
                <w:rFonts w:ascii="AvantGarde Bk BT" w:hAnsi="AvantGarde Bk BT" w:cs="Arial"/>
                <w:sz w:val="22"/>
                <w:szCs w:val="22"/>
                <w:lang w:eastAsia="es-MX"/>
              </w:rPr>
            </w:pPr>
            <w:r w:rsidRPr="0017383D">
              <w:rPr>
                <w:rFonts w:ascii="AvantGarde Bk BT" w:hAnsi="AvantGarde Bk BT" w:cs="Arial"/>
                <w:sz w:val="22"/>
                <w:szCs w:val="22"/>
                <w:lang w:eastAsia="es-MX"/>
              </w:rPr>
              <w:t>96</w:t>
            </w:r>
          </w:p>
        </w:tc>
        <w:tc>
          <w:tcPr>
            <w:tcW w:w="1134" w:type="dxa"/>
            <w:vAlign w:val="center"/>
          </w:tcPr>
          <w:p w:rsidR="00AD5A21" w:rsidRPr="0017383D" w:rsidRDefault="00AD5A21" w:rsidP="00221D12">
            <w:pPr>
              <w:jc w:val="center"/>
              <w:rPr>
                <w:rFonts w:ascii="AvantGarde Bk BT" w:hAnsi="AvantGarde Bk BT" w:cs="Arial"/>
                <w:sz w:val="22"/>
                <w:szCs w:val="22"/>
                <w:lang w:eastAsia="es-MX"/>
              </w:rPr>
            </w:pPr>
            <w:r w:rsidRPr="0017383D">
              <w:rPr>
                <w:rFonts w:ascii="AvantGarde Bk BT" w:hAnsi="AvantGarde Bk BT" w:cs="Arial"/>
                <w:sz w:val="22"/>
                <w:szCs w:val="22"/>
                <w:lang w:eastAsia="es-MX"/>
              </w:rPr>
              <w:t>6</w:t>
            </w:r>
          </w:p>
        </w:tc>
      </w:tr>
      <w:tr w:rsidR="00AD5A21" w:rsidRPr="0017383D" w:rsidTr="003951BB">
        <w:trPr>
          <w:trHeight w:val="528"/>
          <w:jc w:val="center"/>
        </w:trPr>
        <w:tc>
          <w:tcPr>
            <w:tcW w:w="3155" w:type="dxa"/>
            <w:tcBorders>
              <w:top w:val="single" w:sz="4" w:space="0" w:color="auto"/>
              <w:left w:val="single" w:sz="4" w:space="0" w:color="auto"/>
              <w:bottom w:val="single" w:sz="4" w:space="0" w:color="auto"/>
              <w:right w:val="single" w:sz="4" w:space="0" w:color="auto"/>
            </w:tcBorders>
            <w:vAlign w:val="center"/>
          </w:tcPr>
          <w:p w:rsidR="00AD5A21" w:rsidRPr="0035556B" w:rsidRDefault="00AE79CB" w:rsidP="003951BB">
            <w:pPr>
              <w:jc w:val="center"/>
              <w:rPr>
                <w:rFonts w:ascii="AvantGarde Bk BT" w:hAnsi="AvantGarde Bk BT" w:cs="Arial"/>
                <w:sz w:val="20"/>
                <w:szCs w:val="20"/>
                <w:lang w:eastAsia="es-MX"/>
              </w:rPr>
            </w:pPr>
            <w:r w:rsidRPr="0035556B">
              <w:rPr>
                <w:rFonts w:ascii="AvantGarde Bk BT" w:hAnsi="AvantGarde Bk BT" w:cs="Arial"/>
                <w:sz w:val="20"/>
                <w:szCs w:val="20"/>
                <w:lang w:eastAsia="es-MX"/>
              </w:rPr>
              <w:t>Trabajo de atención m</w:t>
            </w:r>
            <w:r w:rsidR="00AD5A21" w:rsidRPr="0035556B">
              <w:rPr>
                <w:rFonts w:ascii="AvantGarde Bk BT" w:hAnsi="AvantGarde Bk BT" w:cs="Arial"/>
                <w:sz w:val="20"/>
                <w:szCs w:val="20"/>
                <w:lang w:eastAsia="es-MX"/>
              </w:rPr>
              <w:t>édica</w:t>
            </w:r>
            <w:r w:rsidR="00B97AAD" w:rsidRPr="0035556B">
              <w:rPr>
                <w:rFonts w:ascii="AvantGarde Bk BT" w:hAnsi="AvantGarde Bk BT" w:cs="Arial"/>
                <w:sz w:val="20"/>
                <w:szCs w:val="20"/>
                <w:lang w:eastAsia="es-MX"/>
              </w:rPr>
              <w:t xml:space="preserve"> III</w:t>
            </w:r>
          </w:p>
        </w:tc>
        <w:tc>
          <w:tcPr>
            <w:tcW w:w="709" w:type="dxa"/>
            <w:vAlign w:val="center"/>
          </w:tcPr>
          <w:p w:rsidR="00AD5A21" w:rsidRPr="0017383D" w:rsidRDefault="00AD5A21" w:rsidP="00221D12">
            <w:pPr>
              <w:spacing w:line="360" w:lineRule="auto"/>
              <w:jc w:val="center"/>
              <w:rPr>
                <w:rFonts w:ascii="AvantGarde Bk BT" w:hAnsi="AvantGarde Bk BT" w:cs="Arial"/>
                <w:sz w:val="22"/>
                <w:szCs w:val="22"/>
              </w:rPr>
            </w:pPr>
            <w:r w:rsidRPr="0017383D">
              <w:rPr>
                <w:rFonts w:ascii="AvantGarde Bk BT" w:hAnsi="AvantGarde Bk BT" w:cs="Arial"/>
                <w:sz w:val="22"/>
                <w:szCs w:val="22"/>
              </w:rPr>
              <w:t>N</w:t>
            </w:r>
          </w:p>
        </w:tc>
        <w:tc>
          <w:tcPr>
            <w:tcW w:w="992" w:type="dxa"/>
            <w:vAlign w:val="center"/>
          </w:tcPr>
          <w:p w:rsidR="00AD5A21" w:rsidRPr="0017383D" w:rsidRDefault="00AD5A21" w:rsidP="00221D12">
            <w:pPr>
              <w:jc w:val="center"/>
              <w:rPr>
                <w:rFonts w:ascii="AvantGarde Bk BT" w:hAnsi="AvantGarde Bk BT" w:cs="Arial"/>
                <w:sz w:val="22"/>
                <w:szCs w:val="22"/>
                <w:lang w:eastAsia="es-MX"/>
              </w:rPr>
            </w:pPr>
            <w:r w:rsidRPr="0017383D">
              <w:rPr>
                <w:rFonts w:ascii="AvantGarde Bk BT" w:hAnsi="AvantGarde Bk BT" w:cs="Arial"/>
                <w:sz w:val="22"/>
                <w:szCs w:val="22"/>
                <w:lang w:eastAsia="es-MX"/>
              </w:rPr>
              <w:t>0</w:t>
            </w:r>
          </w:p>
        </w:tc>
        <w:tc>
          <w:tcPr>
            <w:tcW w:w="992" w:type="dxa"/>
            <w:vAlign w:val="center"/>
          </w:tcPr>
          <w:p w:rsidR="00AD5A21" w:rsidRPr="0017383D" w:rsidRDefault="00AD5A21" w:rsidP="00221D12">
            <w:pPr>
              <w:jc w:val="center"/>
              <w:rPr>
                <w:rFonts w:ascii="AvantGarde Bk BT" w:hAnsi="AvantGarde Bk BT" w:cs="Arial"/>
                <w:sz w:val="22"/>
                <w:szCs w:val="22"/>
                <w:lang w:eastAsia="es-MX"/>
              </w:rPr>
            </w:pPr>
            <w:r w:rsidRPr="0017383D">
              <w:rPr>
                <w:rFonts w:ascii="AvantGarde Bk BT" w:hAnsi="AvantGarde Bk BT" w:cs="Arial"/>
                <w:sz w:val="22"/>
                <w:szCs w:val="22"/>
                <w:lang w:eastAsia="es-MX"/>
              </w:rPr>
              <w:t>1328</w:t>
            </w:r>
          </w:p>
        </w:tc>
        <w:tc>
          <w:tcPr>
            <w:tcW w:w="992" w:type="dxa"/>
            <w:vAlign w:val="center"/>
          </w:tcPr>
          <w:p w:rsidR="00AD5A21" w:rsidRPr="0017383D" w:rsidRDefault="00AD5A21" w:rsidP="00221D12">
            <w:pPr>
              <w:jc w:val="center"/>
              <w:rPr>
                <w:rFonts w:ascii="AvantGarde Bk BT" w:hAnsi="AvantGarde Bk BT" w:cs="Arial"/>
                <w:sz w:val="22"/>
                <w:szCs w:val="22"/>
                <w:lang w:eastAsia="es-MX"/>
              </w:rPr>
            </w:pPr>
            <w:r w:rsidRPr="0017383D">
              <w:rPr>
                <w:rFonts w:ascii="AvantGarde Bk BT" w:hAnsi="AvantGarde Bk BT" w:cs="Arial"/>
                <w:sz w:val="22"/>
                <w:szCs w:val="22"/>
                <w:lang w:eastAsia="es-MX"/>
              </w:rPr>
              <w:t>640</w:t>
            </w:r>
          </w:p>
        </w:tc>
        <w:tc>
          <w:tcPr>
            <w:tcW w:w="993" w:type="dxa"/>
            <w:vAlign w:val="center"/>
          </w:tcPr>
          <w:p w:rsidR="00AD5A21" w:rsidRPr="0017383D" w:rsidRDefault="00AD5A21" w:rsidP="00221D12">
            <w:pPr>
              <w:jc w:val="center"/>
              <w:rPr>
                <w:rFonts w:ascii="AvantGarde Bk BT" w:hAnsi="AvantGarde Bk BT" w:cs="Arial"/>
                <w:sz w:val="22"/>
                <w:szCs w:val="22"/>
                <w:lang w:eastAsia="es-MX"/>
              </w:rPr>
            </w:pPr>
            <w:r w:rsidRPr="0017383D">
              <w:rPr>
                <w:rFonts w:ascii="AvantGarde Bk BT" w:hAnsi="AvantGarde Bk BT" w:cs="Arial"/>
                <w:sz w:val="22"/>
                <w:szCs w:val="22"/>
                <w:lang w:eastAsia="es-MX"/>
              </w:rPr>
              <w:t>1968</w:t>
            </w:r>
          </w:p>
        </w:tc>
        <w:tc>
          <w:tcPr>
            <w:tcW w:w="1134" w:type="dxa"/>
            <w:vAlign w:val="center"/>
          </w:tcPr>
          <w:p w:rsidR="00AD5A21" w:rsidRPr="0017383D" w:rsidRDefault="00AD5A21" w:rsidP="00221D12">
            <w:pPr>
              <w:jc w:val="center"/>
              <w:rPr>
                <w:rFonts w:ascii="AvantGarde Bk BT" w:hAnsi="AvantGarde Bk BT" w:cs="Arial"/>
                <w:sz w:val="22"/>
                <w:szCs w:val="22"/>
                <w:lang w:eastAsia="es-MX"/>
              </w:rPr>
            </w:pPr>
            <w:r w:rsidRPr="0017383D">
              <w:rPr>
                <w:rFonts w:ascii="AvantGarde Bk BT" w:hAnsi="AvantGarde Bk BT" w:cs="Arial"/>
                <w:sz w:val="22"/>
                <w:szCs w:val="22"/>
                <w:lang w:eastAsia="es-MX"/>
              </w:rPr>
              <w:t>123</w:t>
            </w:r>
          </w:p>
        </w:tc>
      </w:tr>
      <w:tr w:rsidR="00AD5A21" w:rsidRPr="0017383D" w:rsidTr="003951BB">
        <w:trPr>
          <w:trHeight w:val="385"/>
          <w:jc w:val="center"/>
        </w:trPr>
        <w:tc>
          <w:tcPr>
            <w:tcW w:w="3155" w:type="dxa"/>
            <w:tcBorders>
              <w:top w:val="single" w:sz="4" w:space="0" w:color="auto"/>
              <w:left w:val="single" w:sz="4" w:space="0" w:color="auto"/>
              <w:bottom w:val="single" w:sz="4" w:space="0" w:color="auto"/>
              <w:right w:val="single" w:sz="4" w:space="0" w:color="auto"/>
            </w:tcBorders>
            <w:vAlign w:val="center"/>
          </w:tcPr>
          <w:p w:rsidR="00AD5A21" w:rsidRPr="0017383D" w:rsidRDefault="00AD5A21" w:rsidP="003951BB">
            <w:pPr>
              <w:pStyle w:val="Textoindependiente"/>
              <w:spacing w:after="0"/>
              <w:jc w:val="center"/>
              <w:rPr>
                <w:rFonts w:ascii="AvantGarde Bk BT" w:hAnsi="AvantGarde Bk BT"/>
                <w:b/>
                <w:sz w:val="22"/>
                <w:szCs w:val="22"/>
                <w:lang w:eastAsia="es-MX"/>
              </w:rPr>
            </w:pPr>
            <w:r w:rsidRPr="0017383D">
              <w:rPr>
                <w:rFonts w:ascii="AvantGarde Bk BT" w:hAnsi="AvantGarde Bk BT"/>
                <w:b/>
                <w:sz w:val="22"/>
                <w:szCs w:val="22"/>
                <w:lang w:eastAsia="es-MX"/>
              </w:rPr>
              <w:t>Total</w:t>
            </w:r>
          </w:p>
        </w:tc>
        <w:tc>
          <w:tcPr>
            <w:tcW w:w="709" w:type="dxa"/>
            <w:vAlign w:val="center"/>
          </w:tcPr>
          <w:p w:rsidR="00AD5A21" w:rsidRPr="0017383D" w:rsidRDefault="00AD5A21" w:rsidP="00221D12">
            <w:pPr>
              <w:pStyle w:val="Textoindependiente"/>
              <w:spacing w:after="0"/>
              <w:jc w:val="center"/>
              <w:rPr>
                <w:rFonts w:ascii="AvantGarde Bk BT" w:hAnsi="AvantGarde Bk BT"/>
                <w:b/>
                <w:sz w:val="22"/>
                <w:szCs w:val="22"/>
              </w:rPr>
            </w:pPr>
          </w:p>
        </w:tc>
        <w:tc>
          <w:tcPr>
            <w:tcW w:w="992" w:type="dxa"/>
            <w:vAlign w:val="center"/>
          </w:tcPr>
          <w:p w:rsidR="00AD5A21" w:rsidRPr="0017383D" w:rsidRDefault="00AD5A21" w:rsidP="00221D12">
            <w:pPr>
              <w:jc w:val="center"/>
              <w:rPr>
                <w:rFonts w:ascii="AvantGarde Bk BT" w:hAnsi="AvantGarde Bk BT" w:cs="Arial"/>
                <w:b/>
                <w:sz w:val="22"/>
                <w:szCs w:val="22"/>
                <w:lang w:eastAsia="es-MX"/>
              </w:rPr>
            </w:pPr>
            <w:r w:rsidRPr="0017383D">
              <w:rPr>
                <w:rFonts w:ascii="AvantGarde Bk BT" w:hAnsi="AvantGarde Bk BT" w:cs="Arial"/>
                <w:b/>
                <w:sz w:val="22"/>
                <w:szCs w:val="22"/>
                <w:lang w:eastAsia="es-MX"/>
              </w:rPr>
              <w:t>336</w:t>
            </w:r>
          </w:p>
        </w:tc>
        <w:tc>
          <w:tcPr>
            <w:tcW w:w="992" w:type="dxa"/>
            <w:vAlign w:val="center"/>
          </w:tcPr>
          <w:p w:rsidR="00AD5A21" w:rsidRPr="0017383D" w:rsidRDefault="00AD5A21" w:rsidP="00221D12">
            <w:pPr>
              <w:jc w:val="center"/>
              <w:rPr>
                <w:rFonts w:ascii="AvantGarde Bk BT" w:hAnsi="AvantGarde Bk BT" w:cs="Arial"/>
                <w:b/>
                <w:sz w:val="22"/>
                <w:szCs w:val="22"/>
                <w:lang w:eastAsia="es-MX"/>
              </w:rPr>
            </w:pPr>
            <w:r w:rsidRPr="0017383D">
              <w:rPr>
                <w:rFonts w:ascii="AvantGarde Bk BT" w:hAnsi="AvantGarde Bk BT" w:cs="Arial"/>
                <w:b/>
                <w:sz w:val="22"/>
                <w:szCs w:val="22"/>
                <w:lang w:eastAsia="es-MX"/>
              </w:rPr>
              <w:t>1552</w:t>
            </w:r>
          </w:p>
        </w:tc>
        <w:tc>
          <w:tcPr>
            <w:tcW w:w="992" w:type="dxa"/>
            <w:vAlign w:val="center"/>
          </w:tcPr>
          <w:p w:rsidR="00AD5A21" w:rsidRPr="0017383D" w:rsidRDefault="00AD5A21" w:rsidP="00221D12">
            <w:pPr>
              <w:jc w:val="center"/>
              <w:rPr>
                <w:rFonts w:ascii="AvantGarde Bk BT" w:hAnsi="AvantGarde Bk BT" w:cs="Arial"/>
                <w:b/>
                <w:sz w:val="22"/>
                <w:szCs w:val="22"/>
                <w:lang w:eastAsia="es-MX"/>
              </w:rPr>
            </w:pPr>
            <w:r w:rsidRPr="0017383D">
              <w:rPr>
                <w:rFonts w:ascii="AvantGarde Bk BT" w:hAnsi="AvantGarde Bk BT" w:cs="Arial"/>
                <w:b/>
                <w:sz w:val="22"/>
                <w:szCs w:val="22"/>
                <w:lang w:eastAsia="es-MX"/>
              </w:rPr>
              <w:t>752</w:t>
            </w:r>
          </w:p>
        </w:tc>
        <w:tc>
          <w:tcPr>
            <w:tcW w:w="993" w:type="dxa"/>
            <w:vAlign w:val="center"/>
          </w:tcPr>
          <w:p w:rsidR="00AD5A21" w:rsidRPr="0017383D" w:rsidRDefault="00AD5A21" w:rsidP="00221D12">
            <w:pPr>
              <w:jc w:val="center"/>
              <w:rPr>
                <w:rFonts w:ascii="AvantGarde Bk BT" w:hAnsi="AvantGarde Bk BT" w:cs="Arial"/>
                <w:b/>
                <w:sz w:val="22"/>
                <w:szCs w:val="22"/>
                <w:lang w:eastAsia="es-MX"/>
              </w:rPr>
            </w:pPr>
            <w:r w:rsidRPr="0017383D">
              <w:rPr>
                <w:rFonts w:ascii="AvantGarde Bk BT" w:hAnsi="AvantGarde Bk BT" w:cs="Arial"/>
                <w:b/>
                <w:sz w:val="22"/>
                <w:szCs w:val="22"/>
                <w:lang w:eastAsia="es-MX"/>
              </w:rPr>
              <w:t>2640</w:t>
            </w:r>
          </w:p>
        </w:tc>
        <w:tc>
          <w:tcPr>
            <w:tcW w:w="1134" w:type="dxa"/>
            <w:vAlign w:val="center"/>
          </w:tcPr>
          <w:p w:rsidR="00AD5A21" w:rsidRPr="0017383D" w:rsidRDefault="00AD5A21" w:rsidP="00221D12">
            <w:pPr>
              <w:jc w:val="center"/>
              <w:rPr>
                <w:rFonts w:ascii="AvantGarde Bk BT" w:hAnsi="AvantGarde Bk BT" w:cs="Arial"/>
                <w:b/>
                <w:sz w:val="22"/>
                <w:szCs w:val="22"/>
                <w:lang w:eastAsia="es-MX"/>
              </w:rPr>
            </w:pPr>
            <w:r w:rsidRPr="0017383D">
              <w:rPr>
                <w:rFonts w:ascii="AvantGarde Bk BT" w:hAnsi="AvantGarde Bk BT" w:cs="Arial"/>
                <w:b/>
                <w:sz w:val="22"/>
                <w:szCs w:val="22"/>
                <w:lang w:eastAsia="es-MX"/>
              </w:rPr>
              <w:t>165</w:t>
            </w:r>
          </w:p>
        </w:tc>
      </w:tr>
    </w:tbl>
    <w:p w:rsidR="0017383D" w:rsidRDefault="0017383D" w:rsidP="00221D12">
      <w:pPr>
        <w:jc w:val="both"/>
        <w:rPr>
          <w:rFonts w:ascii="AvantGarde Bk BT" w:hAnsi="AvantGarde Bk BT" w:cs="Arial"/>
          <w:sz w:val="22"/>
          <w:szCs w:val="22"/>
          <w:lang w:val="es-ES_tradnl"/>
        </w:rPr>
      </w:pPr>
    </w:p>
    <w:p w:rsidR="0017383D" w:rsidRDefault="0017383D">
      <w:pPr>
        <w:rPr>
          <w:rFonts w:ascii="AvantGarde Bk BT" w:hAnsi="AvantGarde Bk BT" w:cs="Arial"/>
          <w:sz w:val="22"/>
          <w:szCs w:val="22"/>
          <w:lang w:val="es-ES_tradnl"/>
        </w:rPr>
      </w:pPr>
      <w:r>
        <w:rPr>
          <w:rFonts w:ascii="AvantGarde Bk BT" w:hAnsi="AvantGarde Bk BT" w:cs="Arial"/>
          <w:sz w:val="22"/>
          <w:szCs w:val="22"/>
          <w:lang w:val="es-ES_tradnl"/>
        </w:rPr>
        <w:br w:type="page"/>
      </w:r>
    </w:p>
    <w:p w:rsidR="00221D12" w:rsidRPr="0017383D" w:rsidRDefault="00221D12" w:rsidP="00221D12">
      <w:pPr>
        <w:jc w:val="both"/>
        <w:rPr>
          <w:rFonts w:ascii="AvantGarde Bk BT" w:hAnsi="AvantGarde Bk BT" w:cs="Arial"/>
          <w:sz w:val="22"/>
          <w:szCs w:val="22"/>
          <w:lang w:val="es-ES_tradnl"/>
        </w:rPr>
      </w:pPr>
    </w:p>
    <w:p w:rsidR="001E7E5D" w:rsidRPr="0017383D" w:rsidRDefault="001E7E5D" w:rsidP="00AD5A21">
      <w:pPr>
        <w:ind w:firstLine="708"/>
        <w:jc w:val="both"/>
        <w:rPr>
          <w:rFonts w:ascii="AvantGarde Bk BT" w:hAnsi="AvantGarde Bk BT" w:cs="Arial"/>
          <w:sz w:val="22"/>
          <w:szCs w:val="22"/>
          <w:lang w:val="es-ES_tradnl"/>
        </w:rPr>
      </w:pPr>
      <w:r w:rsidRPr="0017383D">
        <w:rPr>
          <w:rFonts w:ascii="AvantGarde Bk BT" w:hAnsi="AvantGarde Bk BT"/>
          <w:sz w:val="22"/>
          <w:szCs w:val="22"/>
          <w:lang w:val="es-ES_tradnl"/>
        </w:rPr>
        <w:t>Atención Médica IV</w:t>
      </w:r>
    </w:p>
    <w:p w:rsidR="001E7E5D" w:rsidRPr="0017383D" w:rsidRDefault="001E7E5D" w:rsidP="001E7E5D">
      <w:pPr>
        <w:jc w:val="both"/>
        <w:rPr>
          <w:rFonts w:ascii="AvantGarde Bk BT" w:hAnsi="AvantGarde Bk BT" w:cs="Arial"/>
          <w:sz w:val="22"/>
          <w:szCs w:val="22"/>
          <w:lang w:val="es-ES_tradnl"/>
        </w:rPr>
      </w:pPr>
    </w:p>
    <w:tbl>
      <w:tblPr>
        <w:tblW w:w="8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13"/>
        <w:gridCol w:w="709"/>
        <w:gridCol w:w="992"/>
        <w:gridCol w:w="992"/>
        <w:gridCol w:w="992"/>
        <w:gridCol w:w="993"/>
        <w:gridCol w:w="1134"/>
      </w:tblGrid>
      <w:tr w:rsidR="00AD5A21" w:rsidRPr="0017383D" w:rsidTr="003951BB">
        <w:trPr>
          <w:jc w:val="center"/>
        </w:trPr>
        <w:tc>
          <w:tcPr>
            <w:tcW w:w="3013" w:type="dxa"/>
            <w:vMerge w:val="restart"/>
            <w:vAlign w:val="center"/>
          </w:tcPr>
          <w:p w:rsidR="00AD5A21" w:rsidRPr="0017383D" w:rsidRDefault="00AD5A21" w:rsidP="003951BB">
            <w:pPr>
              <w:jc w:val="center"/>
              <w:rPr>
                <w:rFonts w:ascii="AvantGarde Bk BT" w:hAnsi="AvantGarde Bk BT"/>
                <w:b/>
                <w:sz w:val="22"/>
                <w:szCs w:val="22"/>
              </w:rPr>
            </w:pPr>
            <w:r w:rsidRPr="0017383D">
              <w:rPr>
                <w:rFonts w:ascii="AvantGarde Bk BT" w:hAnsi="AvantGarde Bk BT"/>
                <w:b/>
                <w:sz w:val="22"/>
                <w:szCs w:val="22"/>
              </w:rPr>
              <w:t>UNIDAD DE APRENDIZAJE</w:t>
            </w:r>
          </w:p>
          <w:p w:rsidR="00AD5A21" w:rsidRPr="0017383D" w:rsidRDefault="00AD5A21" w:rsidP="003951BB">
            <w:pPr>
              <w:jc w:val="center"/>
              <w:rPr>
                <w:rFonts w:ascii="AvantGarde Bk BT" w:hAnsi="AvantGarde Bk BT"/>
                <w:b/>
                <w:sz w:val="22"/>
                <w:szCs w:val="22"/>
              </w:rPr>
            </w:pPr>
          </w:p>
        </w:tc>
        <w:tc>
          <w:tcPr>
            <w:tcW w:w="709" w:type="dxa"/>
            <w:vMerge w:val="restart"/>
            <w:vAlign w:val="center"/>
          </w:tcPr>
          <w:p w:rsidR="00AD5A21" w:rsidRPr="0017383D" w:rsidRDefault="00AD5A21" w:rsidP="00A113E0">
            <w:pPr>
              <w:pStyle w:val="tit2"/>
              <w:jc w:val="center"/>
              <w:rPr>
                <w:rFonts w:ascii="AvantGarde Bk BT" w:hAnsi="AvantGarde Bk BT"/>
                <w:b/>
                <w:sz w:val="22"/>
                <w:szCs w:val="22"/>
              </w:rPr>
            </w:pPr>
            <w:r w:rsidRPr="0017383D">
              <w:rPr>
                <w:rFonts w:ascii="AvantGarde Bk BT" w:hAnsi="AvantGarde Bk BT"/>
                <w:b/>
                <w:sz w:val="22"/>
                <w:szCs w:val="22"/>
              </w:rPr>
              <w:t>TIPO</w:t>
            </w:r>
            <w:r w:rsidRPr="0017383D">
              <w:rPr>
                <w:rFonts w:ascii="AvantGarde Bk BT" w:hAnsi="AvantGarde Bk BT"/>
                <w:b/>
                <w:sz w:val="22"/>
                <w:szCs w:val="22"/>
                <w:vertAlign w:val="superscript"/>
                <w:lang w:val="es-ES_tradnl"/>
              </w:rPr>
              <w:t>3</w:t>
            </w:r>
          </w:p>
        </w:tc>
        <w:tc>
          <w:tcPr>
            <w:tcW w:w="1984" w:type="dxa"/>
            <w:gridSpan w:val="2"/>
            <w:vAlign w:val="center"/>
          </w:tcPr>
          <w:p w:rsidR="00AD5A21" w:rsidRPr="0017383D" w:rsidRDefault="00AD5A21" w:rsidP="00A113E0">
            <w:pPr>
              <w:pStyle w:val="tit2"/>
              <w:jc w:val="center"/>
              <w:rPr>
                <w:rFonts w:ascii="AvantGarde Bk BT" w:hAnsi="AvantGarde Bk BT"/>
                <w:b/>
                <w:sz w:val="22"/>
                <w:szCs w:val="22"/>
              </w:rPr>
            </w:pPr>
            <w:r w:rsidRPr="0017383D">
              <w:rPr>
                <w:rFonts w:ascii="AvantGarde Bk BT" w:hAnsi="AvantGarde Bk BT"/>
                <w:b/>
                <w:sz w:val="22"/>
                <w:szCs w:val="22"/>
              </w:rPr>
              <w:t>HORAS  BCA</w:t>
            </w:r>
            <w:r w:rsidRPr="0017383D" w:rsidDel="008F690E">
              <w:rPr>
                <w:rFonts w:ascii="AvantGarde Bk BT" w:hAnsi="AvantGarde Bk BT"/>
                <w:b/>
                <w:sz w:val="22"/>
                <w:szCs w:val="22"/>
                <w:vertAlign w:val="superscript"/>
                <w:lang w:val="es-ES_tradnl"/>
              </w:rPr>
              <w:t>1</w:t>
            </w:r>
          </w:p>
        </w:tc>
        <w:tc>
          <w:tcPr>
            <w:tcW w:w="992" w:type="dxa"/>
            <w:vAlign w:val="center"/>
          </w:tcPr>
          <w:p w:rsidR="00AD5A21" w:rsidRPr="0017383D" w:rsidRDefault="00AD5A21" w:rsidP="00A113E0">
            <w:pPr>
              <w:pStyle w:val="tit2"/>
              <w:jc w:val="center"/>
              <w:rPr>
                <w:rFonts w:ascii="AvantGarde Bk BT" w:hAnsi="AvantGarde Bk BT"/>
                <w:b/>
                <w:sz w:val="22"/>
                <w:szCs w:val="22"/>
              </w:rPr>
            </w:pPr>
            <w:r w:rsidRPr="0017383D">
              <w:rPr>
                <w:rFonts w:ascii="AvantGarde Bk BT" w:hAnsi="AvantGarde Bk BT"/>
                <w:b/>
                <w:sz w:val="22"/>
                <w:szCs w:val="22"/>
              </w:rPr>
              <w:t>HORAS  AMI</w:t>
            </w:r>
            <w:r w:rsidRPr="0017383D" w:rsidDel="008F690E">
              <w:rPr>
                <w:rFonts w:ascii="AvantGarde Bk BT" w:hAnsi="AvantGarde Bk BT"/>
                <w:b/>
                <w:sz w:val="22"/>
                <w:szCs w:val="22"/>
                <w:vertAlign w:val="superscript"/>
                <w:lang w:val="es-ES_tradnl"/>
              </w:rPr>
              <w:t>2</w:t>
            </w:r>
          </w:p>
        </w:tc>
        <w:tc>
          <w:tcPr>
            <w:tcW w:w="993" w:type="dxa"/>
            <w:vMerge w:val="restart"/>
            <w:vAlign w:val="center"/>
          </w:tcPr>
          <w:p w:rsidR="00AD5A21" w:rsidRPr="0017383D" w:rsidRDefault="00AD5A21" w:rsidP="00A113E0">
            <w:pPr>
              <w:pStyle w:val="tit2"/>
              <w:jc w:val="center"/>
              <w:rPr>
                <w:rFonts w:ascii="AvantGarde Bk BT" w:hAnsi="AvantGarde Bk BT"/>
                <w:b/>
                <w:sz w:val="22"/>
                <w:szCs w:val="22"/>
              </w:rPr>
            </w:pPr>
            <w:r w:rsidRPr="0017383D">
              <w:rPr>
                <w:rFonts w:ascii="AvantGarde Bk BT" w:hAnsi="AvantGarde Bk BT"/>
                <w:b/>
                <w:sz w:val="22"/>
                <w:szCs w:val="22"/>
              </w:rPr>
              <w:t>HORAS</w:t>
            </w:r>
          </w:p>
          <w:p w:rsidR="00AD5A21" w:rsidRPr="0017383D" w:rsidRDefault="00AD5A21" w:rsidP="00A113E0">
            <w:pPr>
              <w:pStyle w:val="tit2"/>
              <w:jc w:val="center"/>
              <w:rPr>
                <w:rFonts w:ascii="AvantGarde Bk BT" w:hAnsi="AvantGarde Bk BT"/>
                <w:b/>
                <w:sz w:val="22"/>
                <w:szCs w:val="22"/>
              </w:rPr>
            </w:pPr>
            <w:r w:rsidRPr="0017383D">
              <w:rPr>
                <w:rFonts w:ascii="AvantGarde Bk BT" w:hAnsi="AvantGarde Bk BT"/>
                <w:b/>
                <w:sz w:val="22"/>
                <w:szCs w:val="22"/>
              </w:rPr>
              <w:t>TOTALES</w:t>
            </w:r>
          </w:p>
        </w:tc>
        <w:tc>
          <w:tcPr>
            <w:tcW w:w="1134" w:type="dxa"/>
            <w:vMerge w:val="restart"/>
            <w:vAlign w:val="center"/>
          </w:tcPr>
          <w:p w:rsidR="00AD5A21" w:rsidRPr="0017383D" w:rsidRDefault="00AD5A21" w:rsidP="00A113E0">
            <w:pPr>
              <w:pStyle w:val="tit2"/>
              <w:jc w:val="center"/>
              <w:rPr>
                <w:rFonts w:ascii="AvantGarde Bk BT" w:hAnsi="AvantGarde Bk BT"/>
                <w:b/>
                <w:sz w:val="22"/>
                <w:szCs w:val="22"/>
              </w:rPr>
            </w:pPr>
            <w:r w:rsidRPr="0017383D">
              <w:rPr>
                <w:rFonts w:ascii="AvantGarde Bk BT" w:hAnsi="AvantGarde Bk BT"/>
                <w:b/>
                <w:sz w:val="22"/>
                <w:szCs w:val="22"/>
              </w:rPr>
              <w:t>CRÉDITOS</w:t>
            </w:r>
          </w:p>
        </w:tc>
      </w:tr>
      <w:tr w:rsidR="00AD5A21" w:rsidRPr="0017383D" w:rsidTr="003951BB">
        <w:trPr>
          <w:trHeight w:val="284"/>
          <w:jc w:val="center"/>
        </w:trPr>
        <w:tc>
          <w:tcPr>
            <w:tcW w:w="3013" w:type="dxa"/>
            <w:vMerge/>
          </w:tcPr>
          <w:p w:rsidR="00AD5A21" w:rsidRPr="0017383D" w:rsidRDefault="00AD5A21" w:rsidP="003951BB">
            <w:pPr>
              <w:pStyle w:val="tit2"/>
              <w:jc w:val="center"/>
              <w:rPr>
                <w:rFonts w:ascii="AvantGarde Bk BT" w:hAnsi="AvantGarde Bk BT"/>
                <w:b/>
                <w:sz w:val="22"/>
                <w:szCs w:val="22"/>
              </w:rPr>
            </w:pPr>
          </w:p>
        </w:tc>
        <w:tc>
          <w:tcPr>
            <w:tcW w:w="709" w:type="dxa"/>
            <w:vMerge/>
            <w:vAlign w:val="center"/>
          </w:tcPr>
          <w:p w:rsidR="00AD5A21" w:rsidRPr="0017383D" w:rsidRDefault="00AD5A21" w:rsidP="00C332E5">
            <w:pPr>
              <w:pStyle w:val="tit2"/>
              <w:jc w:val="center"/>
              <w:rPr>
                <w:rFonts w:ascii="AvantGarde Bk BT" w:hAnsi="AvantGarde Bk BT"/>
                <w:b/>
                <w:sz w:val="22"/>
                <w:szCs w:val="22"/>
              </w:rPr>
            </w:pPr>
          </w:p>
        </w:tc>
        <w:tc>
          <w:tcPr>
            <w:tcW w:w="992" w:type="dxa"/>
            <w:vAlign w:val="center"/>
          </w:tcPr>
          <w:p w:rsidR="00AD5A21" w:rsidRPr="00F20BB8" w:rsidRDefault="00AD5A21" w:rsidP="00C332E5">
            <w:pPr>
              <w:pStyle w:val="tit2"/>
              <w:jc w:val="center"/>
              <w:rPr>
                <w:rFonts w:ascii="AvantGarde Bk BT" w:hAnsi="AvantGarde Bk BT"/>
                <w:b/>
                <w:sz w:val="20"/>
                <w:szCs w:val="22"/>
              </w:rPr>
            </w:pPr>
            <w:r w:rsidRPr="00F20BB8">
              <w:rPr>
                <w:rFonts w:ascii="AvantGarde Bk BT" w:hAnsi="AvantGarde Bk BT"/>
                <w:b/>
                <w:sz w:val="20"/>
                <w:szCs w:val="22"/>
              </w:rPr>
              <w:t>Teóricas</w:t>
            </w:r>
          </w:p>
        </w:tc>
        <w:tc>
          <w:tcPr>
            <w:tcW w:w="992" w:type="dxa"/>
          </w:tcPr>
          <w:p w:rsidR="00AD5A21" w:rsidRPr="00F20BB8" w:rsidRDefault="00AD5A21" w:rsidP="00C332E5">
            <w:pPr>
              <w:pStyle w:val="tit2"/>
              <w:jc w:val="center"/>
              <w:rPr>
                <w:rFonts w:ascii="AvantGarde Bk BT" w:hAnsi="AvantGarde Bk BT"/>
                <w:b/>
                <w:sz w:val="20"/>
                <w:szCs w:val="22"/>
              </w:rPr>
            </w:pPr>
            <w:r w:rsidRPr="00F20BB8">
              <w:rPr>
                <w:rFonts w:ascii="AvantGarde Bk BT" w:hAnsi="AvantGarde Bk BT"/>
                <w:b/>
                <w:sz w:val="20"/>
                <w:szCs w:val="22"/>
              </w:rPr>
              <w:t>Prácticas C/ tutor</w:t>
            </w:r>
          </w:p>
        </w:tc>
        <w:tc>
          <w:tcPr>
            <w:tcW w:w="992" w:type="dxa"/>
            <w:vAlign w:val="center"/>
          </w:tcPr>
          <w:p w:rsidR="00AD5A21" w:rsidRPr="00F20BB8" w:rsidRDefault="00AD5A21" w:rsidP="00C332E5">
            <w:pPr>
              <w:pStyle w:val="tit2"/>
              <w:jc w:val="center"/>
              <w:rPr>
                <w:rFonts w:ascii="AvantGarde Bk BT" w:hAnsi="AvantGarde Bk BT"/>
                <w:b/>
                <w:sz w:val="20"/>
                <w:szCs w:val="22"/>
              </w:rPr>
            </w:pPr>
            <w:r w:rsidRPr="00F20BB8">
              <w:rPr>
                <w:rFonts w:ascii="AvantGarde Bk BT" w:hAnsi="AvantGarde Bk BT"/>
                <w:b/>
                <w:sz w:val="20"/>
                <w:szCs w:val="22"/>
              </w:rPr>
              <w:t>Prácticas S/ tutor</w:t>
            </w:r>
          </w:p>
        </w:tc>
        <w:tc>
          <w:tcPr>
            <w:tcW w:w="993" w:type="dxa"/>
            <w:vMerge/>
            <w:vAlign w:val="center"/>
          </w:tcPr>
          <w:p w:rsidR="00AD5A21" w:rsidRPr="0017383D" w:rsidRDefault="00AD5A21" w:rsidP="00C332E5">
            <w:pPr>
              <w:pStyle w:val="tit2"/>
              <w:jc w:val="center"/>
              <w:rPr>
                <w:rFonts w:ascii="AvantGarde Bk BT" w:hAnsi="AvantGarde Bk BT"/>
                <w:b/>
                <w:sz w:val="22"/>
                <w:szCs w:val="22"/>
              </w:rPr>
            </w:pPr>
          </w:p>
        </w:tc>
        <w:tc>
          <w:tcPr>
            <w:tcW w:w="1134" w:type="dxa"/>
            <w:vMerge/>
            <w:vAlign w:val="center"/>
          </w:tcPr>
          <w:p w:rsidR="00AD5A21" w:rsidRPr="0017383D" w:rsidRDefault="00AD5A21" w:rsidP="00C332E5">
            <w:pPr>
              <w:pStyle w:val="tit2"/>
              <w:jc w:val="center"/>
              <w:rPr>
                <w:rFonts w:ascii="AvantGarde Bk BT" w:hAnsi="AvantGarde Bk BT"/>
                <w:b/>
                <w:sz w:val="22"/>
                <w:szCs w:val="22"/>
              </w:rPr>
            </w:pPr>
          </w:p>
        </w:tc>
      </w:tr>
      <w:tr w:rsidR="00AD5A21" w:rsidRPr="0017383D" w:rsidTr="00CD6603">
        <w:trPr>
          <w:trHeight w:val="589"/>
          <w:jc w:val="center"/>
        </w:trPr>
        <w:tc>
          <w:tcPr>
            <w:tcW w:w="3013" w:type="dxa"/>
            <w:vAlign w:val="center"/>
          </w:tcPr>
          <w:p w:rsidR="00AD5A21" w:rsidRPr="00793D9E" w:rsidRDefault="00AD5A21" w:rsidP="003951BB">
            <w:pPr>
              <w:jc w:val="center"/>
              <w:rPr>
                <w:rFonts w:ascii="AvantGarde Bk BT" w:hAnsi="AvantGarde Bk BT" w:cs="Arial"/>
                <w:sz w:val="18"/>
                <w:szCs w:val="22"/>
                <w:lang w:eastAsia="es-MX"/>
              </w:rPr>
            </w:pPr>
            <w:r w:rsidRPr="00793D9E">
              <w:rPr>
                <w:rFonts w:ascii="AvantGarde Bk BT" w:hAnsi="AvantGarde Bk BT" w:cs="Arial"/>
                <w:sz w:val="18"/>
                <w:szCs w:val="22"/>
                <w:lang w:eastAsia="es-MX"/>
              </w:rPr>
              <w:t>Enfermedades pulmonares ocupacionales y ambientales</w:t>
            </w:r>
          </w:p>
        </w:tc>
        <w:tc>
          <w:tcPr>
            <w:tcW w:w="709" w:type="dxa"/>
            <w:vAlign w:val="center"/>
          </w:tcPr>
          <w:p w:rsidR="00AD5A21" w:rsidRPr="0017383D" w:rsidRDefault="00AD5A21" w:rsidP="001E7E5D">
            <w:pPr>
              <w:jc w:val="center"/>
              <w:rPr>
                <w:rFonts w:ascii="AvantGarde Bk BT" w:hAnsi="AvantGarde Bk BT"/>
                <w:sz w:val="22"/>
                <w:szCs w:val="22"/>
              </w:rPr>
            </w:pPr>
            <w:r w:rsidRPr="0017383D">
              <w:rPr>
                <w:rFonts w:ascii="AvantGarde Bk BT" w:hAnsi="AvantGarde Bk BT" w:cs="Arial"/>
                <w:sz w:val="22"/>
                <w:szCs w:val="22"/>
              </w:rPr>
              <w:t>CL</w:t>
            </w:r>
          </w:p>
        </w:tc>
        <w:tc>
          <w:tcPr>
            <w:tcW w:w="992" w:type="dxa"/>
            <w:vAlign w:val="center"/>
          </w:tcPr>
          <w:p w:rsidR="00AD5A21" w:rsidRPr="0017383D" w:rsidRDefault="00AD5A21" w:rsidP="001E7E5D">
            <w:pPr>
              <w:jc w:val="center"/>
              <w:rPr>
                <w:rFonts w:ascii="AvantGarde Bk BT" w:hAnsi="AvantGarde Bk BT" w:cs="Arial"/>
                <w:sz w:val="22"/>
                <w:szCs w:val="22"/>
                <w:lang w:eastAsia="es-MX"/>
              </w:rPr>
            </w:pPr>
            <w:r w:rsidRPr="0017383D">
              <w:rPr>
                <w:rFonts w:ascii="AvantGarde Bk BT" w:hAnsi="AvantGarde Bk BT" w:cs="Arial"/>
                <w:sz w:val="22"/>
                <w:szCs w:val="22"/>
                <w:lang w:eastAsia="es-MX"/>
              </w:rPr>
              <w:t>48</w:t>
            </w:r>
          </w:p>
        </w:tc>
        <w:tc>
          <w:tcPr>
            <w:tcW w:w="992" w:type="dxa"/>
            <w:vAlign w:val="center"/>
          </w:tcPr>
          <w:p w:rsidR="00AD5A21" w:rsidRPr="0017383D" w:rsidRDefault="00AD5A21" w:rsidP="001E7E5D">
            <w:pPr>
              <w:jc w:val="center"/>
              <w:rPr>
                <w:rFonts w:ascii="AvantGarde Bk BT" w:hAnsi="AvantGarde Bk BT" w:cs="Arial"/>
                <w:sz w:val="22"/>
                <w:szCs w:val="22"/>
                <w:lang w:eastAsia="es-MX"/>
              </w:rPr>
            </w:pPr>
            <w:r w:rsidRPr="0017383D">
              <w:rPr>
                <w:rFonts w:ascii="AvantGarde Bk BT" w:hAnsi="AvantGarde Bk BT" w:cs="Arial"/>
                <w:sz w:val="22"/>
                <w:szCs w:val="22"/>
                <w:lang w:eastAsia="es-MX"/>
              </w:rPr>
              <w:t>32</w:t>
            </w:r>
          </w:p>
        </w:tc>
        <w:tc>
          <w:tcPr>
            <w:tcW w:w="992" w:type="dxa"/>
            <w:vAlign w:val="center"/>
          </w:tcPr>
          <w:p w:rsidR="00AD5A21" w:rsidRPr="0017383D" w:rsidRDefault="00AD5A21" w:rsidP="001E7E5D">
            <w:pPr>
              <w:jc w:val="center"/>
              <w:rPr>
                <w:rFonts w:ascii="AvantGarde Bk BT" w:hAnsi="AvantGarde Bk BT" w:cs="Arial"/>
                <w:sz w:val="22"/>
                <w:szCs w:val="22"/>
                <w:lang w:eastAsia="es-MX"/>
              </w:rPr>
            </w:pPr>
            <w:r w:rsidRPr="0017383D">
              <w:rPr>
                <w:rFonts w:ascii="AvantGarde Bk BT" w:hAnsi="AvantGarde Bk BT" w:cs="Arial"/>
                <w:sz w:val="22"/>
                <w:szCs w:val="22"/>
                <w:lang w:eastAsia="es-MX"/>
              </w:rPr>
              <w:t>16</w:t>
            </w:r>
          </w:p>
        </w:tc>
        <w:tc>
          <w:tcPr>
            <w:tcW w:w="993" w:type="dxa"/>
            <w:vAlign w:val="center"/>
          </w:tcPr>
          <w:p w:rsidR="00AD5A21" w:rsidRPr="0017383D" w:rsidRDefault="00AD5A21" w:rsidP="001E7E5D">
            <w:pPr>
              <w:jc w:val="center"/>
              <w:rPr>
                <w:rFonts w:ascii="AvantGarde Bk BT" w:hAnsi="AvantGarde Bk BT" w:cs="Arial"/>
                <w:sz w:val="22"/>
                <w:szCs w:val="22"/>
                <w:lang w:eastAsia="es-MX"/>
              </w:rPr>
            </w:pPr>
            <w:r w:rsidRPr="0017383D">
              <w:rPr>
                <w:rFonts w:ascii="AvantGarde Bk BT" w:hAnsi="AvantGarde Bk BT" w:cs="Arial"/>
                <w:sz w:val="22"/>
                <w:szCs w:val="22"/>
                <w:lang w:eastAsia="es-MX"/>
              </w:rPr>
              <w:t>96</w:t>
            </w:r>
          </w:p>
        </w:tc>
        <w:tc>
          <w:tcPr>
            <w:tcW w:w="1134" w:type="dxa"/>
            <w:vAlign w:val="center"/>
          </w:tcPr>
          <w:p w:rsidR="00AD5A21" w:rsidRPr="0017383D" w:rsidRDefault="00AD5A21" w:rsidP="001E7E5D">
            <w:pPr>
              <w:jc w:val="center"/>
              <w:rPr>
                <w:rFonts w:ascii="AvantGarde Bk BT" w:hAnsi="AvantGarde Bk BT" w:cs="Arial"/>
                <w:sz w:val="22"/>
                <w:szCs w:val="22"/>
                <w:lang w:eastAsia="es-MX"/>
              </w:rPr>
            </w:pPr>
            <w:r w:rsidRPr="0017383D">
              <w:rPr>
                <w:rFonts w:ascii="AvantGarde Bk BT" w:hAnsi="AvantGarde Bk BT" w:cs="Arial"/>
                <w:sz w:val="22"/>
                <w:szCs w:val="22"/>
                <w:lang w:eastAsia="es-MX"/>
              </w:rPr>
              <w:t>6</w:t>
            </w:r>
          </w:p>
        </w:tc>
      </w:tr>
      <w:tr w:rsidR="00AD5A21" w:rsidRPr="0017383D" w:rsidTr="00CD6603">
        <w:trPr>
          <w:trHeight w:val="589"/>
          <w:jc w:val="center"/>
        </w:trPr>
        <w:tc>
          <w:tcPr>
            <w:tcW w:w="3013" w:type="dxa"/>
            <w:vAlign w:val="center"/>
          </w:tcPr>
          <w:p w:rsidR="00AD5A21" w:rsidRPr="0017383D" w:rsidRDefault="00AD5A21" w:rsidP="003951BB">
            <w:pPr>
              <w:jc w:val="center"/>
              <w:rPr>
                <w:rFonts w:ascii="AvantGarde Bk BT" w:hAnsi="AvantGarde Bk BT" w:cs="Arial"/>
                <w:sz w:val="22"/>
                <w:szCs w:val="22"/>
                <w:lang w:eastAsia="es-MX"/>
              </w:rPr>
            </w:pPr>
            <w:r w:rsidRPr="0017383D">
              <w:rPr>
                <w:rFonts w:ascii="AvantGarde Bk BT" w:hAnsi="AvantGarde Bk BT" w:cs="Arial"/>
                <w:sz w:val="22"/>
                <w:szCs w:val="22"/>
                <w:lang w:eastAsia="es-MX"/>
              </w:rPr>
              <w:t>Trastornos respiratorios durante el dormir</w:t>
            </w:r>
          </w:p>
        </w:tc>
        <w:tc>
          <w:tcPr>
            <w:tcW w:w="709" w:type="dxa"/>
            <w:vAlign w:val="center"/>
          </w:tcPr>
          <w:p w:rsidR="00AD5A21" w:rsidRPr="0017383D" w:rsidRDefault="00AD5A21" w:rsidP="001E7E5D">
            <w:pPr>
              <w:jc w:val="center"/>
              <w:rPr>
                <w:rFonts w:ascii="AvantGarde Bk BT" w:hAnsi="AvantGarde Bk BT"/>
                <w:sz w:val="22"/>
                <w:szCs w:val="22"/>
              </w:rPr>
            </w:pPr>
            <w:r w:rsidRPr="0017383D">
              <w:rPr>
                <w:rFonts w:ascii="AvantGarde Bk BT" w:hAnsi="AvantGarde Bk BT" w:cs="Arial"/>
                <w:sz w:val="22"/>
                <w:szCs w:val="22"/>
              </w:rPr>
              <w:t>CL</w:t>
            </w:r>
          </w:p>
        </w:tc>
        <w:tc>
          <w:tcPr>
            <w:tcW w:w="992" w:type="dxa"/>
            <w:vAlign w:val="center"/>
          </w:tcPr>
          <w:p w:rsidR="00AD5A21" w:rsidRPr="0017383D" w:rsidRDefault="00AD5A21" w:rsidP="001E7E5D">
            <w:pPr>
              <w:jc w:val="center"/>
              <w:rPr>
                <w:rFonts w:ascii="AvantGarde Bk BT" w:hAnsi="AvantGarde Bk BT" w:cs="Arial"/>
                <w:sz w:val="22"/>
                <w:szCs w:val="22"/>
                <w:lang w:eastAsia="es-MX"/>
              </w:rPr>
            </w:pPr>
            <w:r w:rsidRPr="0017383D">
              <w:rPr>
                <w:rFonts w:ascii="AvantGarde Bk BT" w:hAnsi="AvantGarde Bk BT" w:cs="Arial"/>
                <w:sz w:val="22"/>
                <w:szCs w:val="22"/>
                <w:lang w:eastAsia="es-MX"/>
              </w:rPr>
              <w:t>48</w:t>
            </w:r>
          </w:p>
        </w:tc>
        <w:tc>
          <w:tcPr>
            <w:tcW w:w="992" w:type="dxa"/>
            <w:vAlign w:val="center"/>
          </w:tcPr>
          <w:p w:rsidR="00AD5A21" w:rsidRPr="0017383D" w:rsidRDefault="00AD5A21" w:rsidP="001E7E5D">
            <w:pPr>
              <w:jc w:val="center"/>
              <w:rPr>
                <w:rFonts w:ascii="AvantGarde Bk BT" w:hAnsi="AvantGarde Bk BT" w:cs="Arial"/>
                <w:sz w:val="22"/>
                <w:szCs w:val="22"/>
                <w:lang w:eastAsia="es-MX"/>
              </w:rPr>
            </w:pPr>
            <w:r w:rsidRPr="0017383D">
              <w:rPr>
                <w:rFonts w:ascii="AvantGarde Bk BT" w:hAnsi="AvantGarde Bk BT" w:cs="Arial"/>
                <w:sz w:val="22"/>
                <w:szCs w:val="22"/>
                <w:lang w:eastAsia="es-MX"/>
              </w:rPr>
              <w:t>32</w:t>
            </w:r>
          </w:p>
        </w:tc>
        <w:tc>
          <w:tcPr>
            <w:tcW w:w="992" w:type="dxa"/>
            <w:vAlign w:val="center"/>
          </w:tcPr>
          <w:p w:rsidR="00AD5A21" w:rsidRPr="0017383D" w:rsidRDefault="00AD5A21" w:rsidP="001E7E5D">
            <w:pPr>
              <w:jc w:val="center"/>
              <w:rPr>
                <w:rFonts w:ascii="AvantGarde Bk BT" w:hAnsi="AvantGarde Bk BT" w:cs="Arial"/>
                <w:sz w:val="22"/>
                <w:szCs w:val="22"/>
                <w:lang w:eastAsia="es-MX"/>
              </w:rPr>
            </w:pPr>
            <w:r w:rsidRPr="0017383D">
              <w:rPr>
                <w:rFonts w:ascii="AvantGarde Bk BT" w:hAnsi="AvantGarde Bk BT" w:cs="Arial"/>
                <w:sz w:val="22"/>
                <w:szCs w:val="22"/>
                <w:lang w:eastAsia="es-MX"/>
              </w:rPr>
              <w:t>16</w:t>
            </w:r>
          </w:p>
        </w:tc>
        <w:tc>
          <w:tcPr>
            <w:tcW w:w="993" w:type="dxa"/>
            <w:vAlign w:val="center"/>
          </w:tcPr>
          <w:p w:rsidR="00AD5A21" w:rsidRPr="0017383D" w:rsidRDefault="00AD5A21" w:rsidP="001E7E5D">
            <w:pPr>
              <w:jc w:val="center"/>
              <w:rPr>
                <w:rFonts w:ascii="AvantGarde Bk BT" w:hAnsi="AvantGarde Bk BT" w:cs="Arial"/>
                <w:sz w:val="22"/>
                <w:szCs w:val="22"/>
                <w:lang w:eastAsia="es-MX"/>
              </w:rPr>
            </w:pPr>
            <w:r w:rsidRPr="0017383D">
              <w:rPr>
                <w:rFonts w:ascii="AvantGarde Bk BT" w:hAnsi="AvantGarde Bk BT" w:cs="Arial"/>
                <w:sz w:val="22"/>
                <w:szCs w:val="22"/>
                <w:lang w:eastAsia="es-MX"/>
              </w:rPr>
              <w:t>96</w:t>
            </w:r>
          </w:p>
        </w:tc>
        <w:tc>
          <w:tcPr>
            <w:tcW w:w="1134" w:type="dxa"/>
            <w:vAlign w:val="center"/>
          </w:tcPr>
          <w:p w:rsidR="00AD5A21" w:rsidRPr="0017383D" w:rsidRDefault="00AD5A21" w:rsidP="001E7E5D">
            <w:pPr>
              <w:jc w:val="center"/>
              <w:rPr>
                <w:rFonts w:ascii="AvantGarde Bk BT" w:hAnsi="AvantGarde Bk BT" w:cs="Arial"/>
                <w:sz w:val="22"/>
                <w:szCs w:val="22"/>
                <w:lang w:eastAsia="es-MX"/>
              </w:rPr>
            </w:pPr>
            <w:r w:rsidRPr="0017383D">
              <w:rPr>
                <w:rFonts w:ascii="AvantGarde Bk BT" w:hAnsi="AvantGarde Bk BT" w:cs="Arial"/>
                <w:sz w:val="22"/>
                <w:szCs w:val="22"/>
                <w:lang w:eastAsia="es-MX"/>
              </w:rPr>
              <w:t>6</w:t>
            </w:r>
          </w:p>
        </w:tc>
      </w:tr>
      <w:tr w:rsidR="00AD5A21" w:rsidRPr="0017383D" w:rsidTr="00CD6603">
        <w:trPr>
          <w:trHeight w:val="589"/>
          <w:jc w:val="center"/>
        </w:trPr>
        <w:tc>
          <w:tcPr>
            <w:tcW w:w="3013" w:type="dxa"/>
            <w:tcBorders>
              <w:top w:val="single" w:sz="4" w:space="0" w:color="auto"/>
              <w:left w:val="single" w:sz="4" w:space="0" w:color="auto"/>
              <w:bottom w:val="single" w:sz="4" w:space="0" w:color="auto"/>
              <w:right w:val="single" w:sz="4" w:space="0" w:color="auto"/>
            </w:tcBorders>
            <w:vAlign w:val="center"/>
          </w:tcPr>
          <w:p w:rsidR="00AD5A21" w:rsidRPr="003951BB" w:rsidRDefault="00AD5A21" w:rsidP="003951BB">
            <w:pPr>
              <w:jc w:val="center"/>
              <w:rPr>
                <w:rFonts w:ascii="AvantGarde Bk BT" w:hAnsi="AvantGarde Bk BT" w:cs="Arial"/>
                <w:sz w:val="16"/>
                <w:szCs w:val="22"/>
                <w:lang w:eastAsia="es-MX"/>
              </w:rPr>
            </w:pPr>
            <w:r w:rsidRPr="003951BB">
              <w:rPr>
                <w:rFonts w:ascii="AvantGarde Bk BT" w:hAnsi="AvantGarde Bk BT" w:cs="Arial"/>
                <w:sz w:val="16"/>
                <w:szCs w:val="22"/>
                <w:lang w:eastAsia="es-MX"/>
              </w:rPr>
              <w:t>Técnicas de imagen en el diagnóstico y tratamiento de las enfermedades pulmonares</w:t>
            </w:r>
          </w:p>
        </w:tc>
        <w:tc>
          <w:tcPr>
            <w:tcW w:w="709" w:type="dxa"/>
            <w:vAlign w:val="center"/>
          </w:tcPr>
          <w:p w:rsidR="00AD5A21" w:rsidRPr="0017383D" w:rsidRDefault="00AD5A21" w:rsidP="001E7E5D">
            <w:pPr>
              <w:jc w:val="center"/>
              <w:rPr>
                <w:rFonts w:ascii="AvantGarde Bk BT" w:hAnsi="AvantGarde Bk BT"/>
                <w:sz w:val="22"/>
                <w:szCs w:val="22"/>
              </w:rPr>
            </w:pPr>
            <w:r w:rsidRPr="0017383D">
              <w:rPr>
                <w:rFonts w:ascii="AvantGarde Bk BT" w:hAnsi="AvantGarde Bk BT" w:cs="Arial"/>
                <w:sz w:val="22"/>
                <w:szCs w:val="22"/>
              </w:rPr>
              <w:t>CL</w:t>
            </w:r>
          </w:p>
        </w:tc>
        <w:tc>
          <w:tcPr>
            <w:tcW w:w="992" w:type="dxa"/>
            <w:vAlign w:val="center"/>
          </w:tcPr>
          <w:p w:rsidR="00AD5A21" w:rsidRPr="0017383D" w:rsidRDefault="00AD5A21" w:rsidP="001E7E5D">
            <w:pPr>
              <w:jc w:val="center"/>
              <w:rPr>
                <w:rFonts w:ascii="AvantGarde Bk BT" w:hAnsi="AvantGarde Bk BT" w:cs="Arial"/>
                <w:sz w:val="22"/>
                <w:szCs w:val="22"/>
                <w:lang w:eastAsia="es-MX"/>
              </w:rPr>
            </w:pPr>
            <w:r w:rsidRPr="0017383D">
              <w:rPr>
                <w:rFonts w:ascii="AvantGarde Bk BT" w:hAnsi="AvantGarde Bk BT" w:cs="Arial"/>
                <w:sz w:val="22"/>
                <w:szCs w:val="22"/>
                <w:lang w:eastAsia="es-MX"/>
              </w:rPr>
              <w:t>64</w:t>
            </w:r>
          </w:p>
        </w:tc>
        <w:tc>
          <w:tcPr>
            <w:tcW w:w="992" w:type="dxa"/>
            <w:vAlign w:val="center"/>
          </w:tcPr>
          <w:p w:rsidR="00AD5A21" w:rsidRPr="0017383D" w:rsidRDefault="00AD5A21" w:rsidP="001E7E5D">
            <w:pPr>
              <w:jc w:val="center"/>
              <w:rPr>
                <w:rFonts w:ascii="AvantGarde Bk BT" w:hAnsi="AvantGarde Bk BT" w:cs="Arial"/>
                <w:sz w:val="22"/>
                <w:szCs w:val="22"/>
                <w:lang w:eastAsia="es-MX"/>
              </w:rPr>
            </w:pPr>
            <w:r w:rsidRPr="0017383D">
              <w:rPr>
                <w:rFonts w:ascii="AvantGarde Bk BT" w:hAnsi="AvantGarde Bk BT" w:cs="Arial"/>
                <w:sz w:val="22"/>
                <w:szCs w:val="22"/>
                <w:lang w:eastAsia="es-MX"/>
              </w:rPr>
              <w:t>32</w:t>
            </w:r>
          </w:p>
        </w:tc>
        <w:tc>
          <w:tcPr>
            <w:tcW w:w="992" w:type="dxa"/>
            <w:vAlign w:val="center"/>
          </w:tcPr>
          <w:p w:rsidR="00AD5A21" w:rsidRPr="0017383D" w:rsidRDefault="00AD5A21" w:rsidP="001E7E5D">
            <w:pPr>
              <w:jc w:val="center"/>
              <w:rPr>
                <w:rFonts w:ascii="AvantGarde Bk BT" w:hAnsi="AvantGarde Bk BT" w:cs="Arial"/>
                <w:sz w:val="22"/>
                <w:szCs w:val="22"/>
                <w:lang w:eastAsia="es-MX"/>
              </w:rPr>
            </w:pPr>
            <w:r w:rsidRPr="0017383D">
              <w:rPr>
                <w:rFonts w:ascii="AvantGarde Bk BT" w:hAnsi="AvantGarde Bk BT" w:cs="Arial"/>
                <w:sz w:val="22"/>
                <w:szCs w:val="22"/>
                <w:lang w:eastAsia="es-MX"/>
              </w:rPr>
              <w:t>16</w:t>
            </w:r>
          </w:p>
        </w:tc>
        <w:tc>
          <w:tcPr>
            <w:tcW w:w="993" w:type="dxa"/>
            <w:vAlign w:val="center"/>
          </w:tcPr>
          <w:p w:rsidR="00AD5A21" w:rsidRPr="0017383D" w:rsidRDefault="00AD5A21" w:rsidP="001E7E5D">
            <w:pPr>
              <w:jc w:val="center"/>
              <w:rPr>
                <w:rFonts w:ascii="AvantGarde Bk BT" w:hAnsi="AvantGarde Bk BT" w:cs="Arial"/>
                <w:sz w:val="22"/>
                <w:szCs w:val="22"/>
                <w:lang w:eastAsia="es-MX"/>
              </w:rPr>
            </w:pPr>
            <w:r w:rsidRPr="0017383D">
              <w:rPr>
                <w:rFonts w:ascii="AvantGarde Bk BT" w:hAnsi="AvantGarde Bk BT" w:cs="Arial"/>
                <w:sz w:val="22"/>
                <w:szCs w:val="22"/>
                <w:lang w:eastAsia="es-MX"/>
              </w:rPr>
              <w:t>112</w:t>
            </w:r>
          </w:p>
        </w:tc>
        <w:tc>
          <w:tcPr>
            <w:tcW w:w="1134" w:type="dxa"/>
            <w:vAlign w:val="center"/>
          </w:tcPr>
          <w:p w:rsidR="00AD5A21" w:rsidRPr="0017383D" w:rsidRDefault="00AD5A21" w:rsidP="001E7E5D">
            <w:pPr>
              <w:jc w:val="center"/>
              <w:rPr>
                <w:rFonts w:ascii="AvantGarde Bk BT" w:hAnsi="AvantGarde Bk BT" w:cs="Arial"/>
                <w:sz w:val="22"/>
                <w:szCs w:val="22"/>
                <w:lang w:eastAsia="es-MX"/>
              </w:rPr>
            </w:pPr>
            <w:r w:rsidRPr="0017383D">
              <w:rPr>
                <w:rFonts w:ascii="AvantGarde Bk BT" w:hAnsi="AvantGarde Bk BT" w:cs="Arial"/>
                <w:sz w:val="22"/>
                <w:szCs w:val="22"/>
                <w:lang w:eastAsia="es-MX"/>
              </w:rPr>
              <w:t>7</w:t>
            </w:r>
          </w:p>
        </w:tc>
      </w:tr>
      <w:tr w:rsidR="00AD5A21" w:rsidRPr="0017383D" w:rsidTr="00CD6603">
        <w:trPr>
          <w:trHeight w:val="589"/>
          <w:jc w:val="center"/>
        </w:trPr>
        <w:tc>
          <w:tcPr>
            <w:tcW w:w="3013" w:type="dxa"/>
            <w:tcBorders>
              <w:top w:val="single" w:sz="4" w:space="0" w:color="auto"/>
              <w:left w:val="single" w:sz="4" w:space="0" w:color="auto"/>
              <w:bottom w:val="single" w:sz="4" w:space="0" w:color="auto"/>
              <w:right w:val="single" w:sz="4" w:space="0" w:color="auto"/>
            </w:tcBorders>
            <w:vAlign w:val="center"/>
          </w:tcPr>
          <w:p w:rsidR="00AD5A21" w:rsidRPr="0017383D" w:rsidRDefault="00AD5A21" w:rsidP="003951BB">
            <w:pPr>
              <w:jc w:val="center"/>
              <w:rPr>
                <w:rFonts w:ascii="AvantGarde Bk BT" w:hAnsi="AvantGarde Bk BT" w:cs="Arial"/>
                <w:sz w:val="22"/>
                <w:szCs w:val="22"/>
                <w:lang w:eastAsia="es-MX"/>
              </w:rPr>
            </w:pPr>
            <w:r w:rsidRPr="0017383D">
              <w:rPr>
                <w:rFonts w:ascii="AvantGarde Bk BT" w:hAnsi="AvantGarde Bk BT" w:cs="Arial"/>
                <w:sz w:val="22"/>
                <w:szCs w:val="22"/>
                <w:lang w:eastAsia="es-MX"/>
              </w:rPr>
              <w:t>Neumología intervencionista</w:t>
            </w:r>
          </w:p>
        </w:tc>
        <w:tc>
          <w:tcPr>
            <w:tcW w:w="709" w:type="dxa"/>
            <w:vAlign w:val="center"/>
          </w:tcPr>
          <w:p w:rsidR="00AD5A21" w:rsidRPr="0017383D" w:rsidRDefault="00AD5A21" w:rsidP="001E7E5D">
            <w:pPr>
              <w:jc w:val="center"/>
              <w:rPr>
                <w:rFonts w:ascii="AvantGarde Bk BT" w:hAnsi="AvantGarde Bk BT"/>
                <w:sz w:val="22"/>
                <w:szCs w:val="22"/>
              </w:rPr>
            </w:pPr>
            <w:r w:rsidRPr="0017383D">
              <w:rPr>
                <w:rFonts w:ascii="AvantGarde Bk BT" w:hAnsi="AvantGarde Bk BT" w:cs="Arial"/>
                <w:sz w:val="22"/>
                <w:szCs w:val="22"/>
              </w:rPr>
              <w:t>CL</w:t>
            </w:r>
          </w:p>
        </w:tc>
        <w:tc>
          <w:tcPr>
            <w:tcW w:w="992" w:type="dxa"/>
            <w:vAlign w:val="center"/>
          </w:tcPr>
          <w:p w:rsidR="00AD5A21" w:rsidRPr="0017383D" w:rsidRDefault="00AD5A21" w:rsidP="001E7E5D">
            <w:pPr>
              <w:jc w:val="center"/>
              <w:rPr>
                <w:rFonts w:ascii="AvantGarde Bk BT" w:hAnsi="AvantGarde Bk BT" w:cs="Arial"/>
                <w:sz w:val="22"/>
                <w:szCs w:val="22"/>
                <w:lang w:eastAsia="es-MX"/>
              </w:rPr>
            </w:pPr>
            <w:r w:rsidRPr="0017383D">
              <w:rPr>
                <w:rFonts w:ascii="AvantGarde Bk BT" w:hAnsi="AvantGarde Bk BT" w:cs="Arial"/>
                <w:sz w:val="22"/>
                <w:szCs w:val="22"/>
                <w:lang w:eastAsia="es-MX"/>
              </w:rPr>
              <w:t>48</w:t>
            </w:r>
          </w:p>
        </w:tc>
        <w:tc>
          <w:tcPr>
            <w:tcW w:w="992" w:type="dxa"/>
            <w:vAlign w:val="center"/>
          </w:tcPr>
          <w:p w:rsidR="00AD5A21" w:rsidRPr="0017383D" w:rsidRDefault="00AD5A21" w:rsidP="001E7E5D">
            <w:pPr>
              <w:jc w:val="center"/>
              <w:rPr>
                <w:rFonts w:ascii="AvantGarde Bk BT" w:hAnsi="AvantGarde Bk BT" w:cs="Arial"/>
                <w:sz w:val="22"/>
                <w:szCs w:val="22"/>
                <w:lang w:eastAsia="es-MX"/>
              </w:rPr>
            </w:pPr>
            <w:r w:rsidRPr="0017383D">
              <w:rPr>
                <w:rFonts w:ascii="AvantGarde Bk BT" w:hAnsi="AvantGarde Bk BT" w:cs="Arial"/>
                <w:sz w:val="22"/>
                <w:szCs w:val="22"/>
                <w:lang w:eastAsia="es-MX"/>
              </w:rPr>
              <w:t>16</w:t>
            </w:r>
          </w:p>
        </w:tc>
        <w:tc>
          <w:tcPr>
            <w:tcW w:w="992" w:type="dxa"/>
            <w:vAlign w:val="center"/>
          </w:tcPr>
          <w:p w:rsidR="00AD5A21" w:rsidRPr="0017383D" w:rsidRDefault="00AD5A21" w:rsidP="001E7E5D">
            <w:pPr>
              <w:jc w:val="center"/>
              <w:rPr>
                <w:rFonts w:ascii="AvantGarde Bk BT" w:hAnsi="AvantGarde Bk BT" w:cs="Arial"/>
                <w:sz w:val="22"/>
                <w:szCs w:val="22"/>
                <w:lang w:eastAsia="es-MX"/>
              </w:rPr>
            </w:pPr>
            <w:r w:rsidRPr="0017383D">
              <w:rPr>
                <w:rFonts w:ascii="AvantGarde Bk BT" w:hAnsi="AvantGarde Bk BT" w:cs="Arial"/>
                <w:sz w:val="22"/>
                <w:szCs w:val="22"/>
                <w:lang w:eastAsia="es-MX"/>
              </w:rPr>
              <w:t>16</w:t>
            </w:r>
          </w:p>
        </w:tc>
        <w:tc>
          <w:tcPr>
            <w:tcW w:w="993" w:type="dxa"/>
            <w:vAlign w:val="center"/>
          </w:tcPr>
          <w:p w:rsidR="00AD5A21" w:rsidRPr="0017383D" w:rsidRDefault="00AD5A21" w:rsidP="001E7E5D">
            <w:pPr>
              <w:jc w:val="center"/>
              <w:rPr>
                <w:rFonts w:ascii="AvantGarde Bk BT" w:hAnsi="AvantGarde Bk BT" w:cs="Arial"/>
                <w:sz w:val="22"/>
                <w:szCs w:val="22"/>
                <w:lang w:eastAsia="es-MX"/>
              </w:rPr>
            </w:pPr>
            <w:r w:rsidRPr="0017383D">
              <w:rPr>
                <w:rFonts w:ascii="AvantGarde Bk BT" w:hAnsi="AvantGarde Bk BT" w:cs="Arial"/>
                <w:sz w:val="22"/>
                <w:szCs w:val="22"/>
                <w:lang w:eastAsia="es-MX"/>
              </w:rPr>
              <w:t>80</w:t>
            </w:r>
          </w:p>
        </w:tc>
        <w:tc>
          <w:tcPr>
            <w:tcW w:w="1134" w:type="dxa"/>
            <w:vAlign w:val="center"/>
          </w:tcPr>
          <w:p w:rsidR="00AD5A21" w:rsidRPr="0017383D" w:rsidRDefault="00AD5A21" w:rsidP="001E7E5D">
            <w:pPr>
              <w:jc w:val="center"/>
              <w:rPr>
                <w:rFonts w:ascii="AvantGarde Bk BT" w:hAnsi="AvantGarde Bk BT" w:cs="Arial"/>
                <w:sz w:val="22"/>
                <w:szCs w:val="22"/>
                <w:lang w:eastAsia="es-MX"/>
              </w:rPr>
            </w:pPr>
            <w:r w:rsidRPr="0017383D">
              <w:rPr>
                <w:rFonts w:ascii="AvantGarde Bk BT" w:hAnsi="AvantGarde Bk BT" w:cs="Arial"/>
                <w:sz w:val="22"/>
                <w:szCs w:val="22"/>
                <w:lang w:eastAsia="es-MX"/>
              </w:rPr>
              <w:t>5</w:t>
            </w:r>
          </w:p>
        </w:tc>
      </w:tr>
      <w:tr w:rsidR="00AD5A21" w:rsidRPr="0017383D" w:rsidTr="00CD6603">
        <w:trPr>
          <w:trHeight w:val="589"/>
          <w:jc w:val="center"/>
        </w:trPr>
        <w:tc>
          <w:tcPr>
            <w:tcW w:w="3013" w:type="dxa"/>
            <w:tcBorders>
              <w:top w:val="single" w:sz="4" w:space="0" w:color="auto"/>
              <w:left w:val="single" w:sz="4" w:space="0" w:color="auto"/>
              <w:bottom w:val="single" w:sz="4" w:space="0" w:color="auto"/>
              <w:right w:val="single" w:sz="4" w:space="0" w:color="auto"/>
            </w:tcBorders>
            <w:vAlign w:val="center"/>
          </w:tcPr>
          <w:p w:rsidR="00AD5A21" w:rsidRPr="0017383D" w:rsidRDefault="00AD5A21" w:rsidP="003951BB">
            <w:pPr>
              <w:jc w:val="center"/>
              <w:rPr>
                <w:rFonts w:ascii="AvantGarde Bk BT" w:hAnsi="AvantGarde Bk BT" w:cs="Arial"/>
                <w:sz w:val="22"/>
                <w:szCs w:val="22"/>
                <w:lang w:eastAsia="es-MX"/>
              </w:rPr>
            </w:pPr>
            <w:r w:rsidRPr="0017383D">
              <w:rPr>
                <w:rFonts w:ascii="AvantGarde Bk BT" w:hAnsi="AvantGarde Bk BT" w:cs="Arial"/>
                <w:sz w:val="22"/>
                <w:szCs w:val="22"/>
                <w:lang w:eastAsia="es-MX"/>
              </w:rPr>
              <w:t>Cirugía y trasplante pulmonar</w:t>
            </w:r>
          </w:p>
        </w:tc>
        <w:tc>
          <w:tcPr>
            <w:tcW w:w="709" w:type="dxa"/>
            <w:vAlign w:val="center"/>
          </w:tcPr>
          <w:p w:rsidR="00AD5A21" w:rsidRPr="0017383D" w:rsidRDefault="00AD5A21" w:rsidP="001E7E5D">
            <w:pPr>
              <w:jc w:val="center"/>
              <w:rPr>
                <w:rFonts w:ascii="AvantGarde Bk BT" w:hAnsi="AvantGarde Bk BT"/>
                <w:sz w:val="22"/>
                <w:szCs w:val="22"/>
              </w:rPr>
            </w:pPr>
            <w:r w:rsidRPr="0017383D">
              <w:rPr>
                <w:rFonts w:ascii="AvantGarde Bk BT" w:hAnsi="AvantGarde Bk BT" w:cs="Arial"/>
                <w:sz w:val="22"/>
                <w:szCs w:val="22"/>
              </w:rPr>
              <w:t>CL</w:t>
            </w:r>
          </w:p>
        </w:tc>
        <w:tc>
          <w:tcPr>
            <w:tcW w:w="992" w:type="dxa"/>
            <w:vAlign w:val="center"/>
          </w:tcPr>
          <w:p w:rsidR="00AD5A21" w:rsidRPr="0017383D" w:rsidRDefault="00AD5A21" w:rsidP="001E7E5D">
            <w:pPr>
              <w:jc w:val="center"/>
              <w:rPr>
                <w:rFonts w:ascii="AvantGarde Bk BT" w:hAnsi="AvantGarde Bk BT" w:cs="Arial"/>
                <w:sz w:val="22"/>
                <w:szCs w:val="22"/>
                <w:lang w:eastAsia="es-MX"/>
              </w:rPr>
            </w:pPr>
            <w:r w:rsidRPr="0017383D">
              <w:rPr>
                <w:rFonts w:ascii="AvantGarde Bk BT" w:hAnsi="AvantGarde Bk BT" w:cs="Arial"/>
                <w:sz w:val="22"/>
                <w:szCs w:val="22"/>
                <w:lang w:eastAsia="es-MX"/>
              </w:rPr>
              <w:t>32</w:t>
            </w:r>
          </w:p>
        </w:tc>
        <w:tc>
          <w:tcPr>
            <w:tcW w:w="992" w:type="dxa"/>
            <w:vAlign w:val="center"/>
          </w:tcPr>
          <w:p w:rsidR="00AD5A21" w:rsidRPr="0017383D" w:rsidRDefault="00AD5A21" w:rsidP="001E7E5D">
            <w:pPr>
              <w:jc w:val="center"/>
              <w:rPr>
                <w:rFonts w:ascii="AvantGarde Bk BT" w:hAnsi="AvantGarde Bk BT" w:cs="Arial"/>
                <w:sz w:val="22"/>
                <w:szCs w:val="22"/>
                <w:lang w:eastAsia="es-MX"/>
              </w:rPr>
            </w:pPr>
            <w:r w:rsidRPr="0017383D">
              <w:rPr>
                <w:rFonts w:ascii="AvantGarde Bk BT" w:hAnsi="AvantGarde Bk BT" w:cs="Arial"/>
                <w:sz w:val="22"/>
                <w:szCs w:val="22"/>
                <w:lang w:eastAsia="es-MX"/>
              </w:rPr>
              <w:t>16</w:t>
            </w:r>
          </w:p>
        </w:tc>
        <w:tc>
          <w:tcPr>
            <w:tcW w:w="992" w:type="dxa"/>
            <w:vAlign w:val="center"/>
          </w:tcPr>
          <w:p w:rsidR="00AD5A21" w:rsidRPr="0017383D" w:rsidRDefault="00AD5A21" w:rsidP="001E7E5D">
            <w:pPr>
              <w:jc w:val="center"/>
              <w:rPr>
                <w:rFonts w:ascii="AvantGarde Bk BT" w:hAnsi="AvantGarde Bk BT" w:cs="Arial"/>
                <w:sz w:val="22"/>
                <w:szCs w:val="22"/>
                <w:lang w:eastAsia="es-MX"/>
              </w:rPr>
            </w:pPr>
            <w:r w:rsidRPr="0017383D">
              <w:rPr>
                <w:rFonts w:ascii="AvantGarde Bk BT" w:hAnsi="AvantGarde Bk BT" w:cs="Arial"/>
                <w:sz w:val="22"/>
                <w:szCs w:val="22"/>
                <w:lang w:eastAsia="es-MX"/>
              </w:rPr>
              <w:t>16</w:t>
            </w:r>
          </w:p>
        </w:tc>
        <w:tc>
          <w:tcPr>
            <w:tcW w:w="993" w:type="dxa"/>
            <w:vAlign w:val="center"/>
          </w:tcPr>
          <w:p w:rsidR="00AD5A21" w:rsidRPr="0017383D" w:rsidRDefault="00AD5A21" w:rsidP="001E7E5D">
            <w:pPr>
              <w:jc w:val="center"/>
              <w:rPr>
                <w:rFonts w:ascii="AvantGarde Bk BT" w:hAnsi="AvantGarde Bk BT" w:cs="Arial"/>
                <w:sz w:val="22"/>
                <w:szCs w:val="22"/>
                <w:lang w:eastAsia="es-MX"/>
              </w:rPr>
            </w:pPr>
            <w:r w:rsidRPr="0017383D">
              <w:rPr>
                <w:rFonts w:ascii="AvantGarde Bk BT" w:hAnsi="AvantGarde Bk BT" w:cs="Arial"/>
                <w:sz w:val="22"/>
                <w:szCs w:val="22"/>
                <w:lang w:eastAsia="es-MX"/>
              </w:rPr>
              <w:t>64</w:t>
            </w:r>
          </w:p>
        </w:tc>
        <w:tc>
          <w:tcPr>
            <w:tcW w:w="1134" w:type="dxa"/>
            <w:vAlign w:val="center"/>
          </w:tcPr>
          <w:p w:rsidR="00AD5A21" w:rsidRPr="0017383D" w:rsidRDefault="00AD5A21" w:rsidP="001E7E5D">
            <w:pPr>
              <w:jc w:val="center"/>
              <w:rPr>
                <w:rFonts w:ascii="AvantGarde Bk BT" w:hAnsi="AvantGarde Bk BT" w:cs="Arial"/>
                <w:sz w:val="22"/>
                <w:szCs w:val="22"/>
                <w:lang w:eastAsia="es-MX"/>
              </w:rPr>
            </w:pPr>
            <w:r w:rsidRPr="0017383D">
              <w:rPr>
                <w:rFonts w:ascii="AvantGarde Bk BT" w:hAnsi="AvantGarde Bk BT" w:cs="Arial"/>
                <w:sz w:val="22"/>
                <w:szCs w:val="22"/>
                <w:lang w:eastAsia="es-MX"/>
              </w:rPr>
              <w:t>4</w:t>
            </w:r>
          </w:p>
        </w:tc>
      </w:tr>
      <w:tr w:rsidR="00AD5A21" w:rsidRPr="0017383D" w:rsidTr="00CD6603">
        <w:trPr>
          <w:trHeight w:val="589"/>
          <w:jc w:val="center"/>
        </w:trPr>
        <w:tc>
          <w:tcPr>
            <w:tcW w:w="3013" w:type="dxa"/>
            <w:tcBorders>
              <w:top w:val="single" w:sz="4" w:space="0" w:color="auto"/>
              <w:left w:val="single" w:sz="4" w:space="0" w:color="auto"/>
              <w:bottom w:val="single" w:sz="4" w:space="0" w:color="auto"/>
              <w:right w:val="single" w:sz="4" w:space="0" w:color="auto"/>
            </w:tcBorders>
            <w:vAlign w:val="center"/>
          </w:tcPr>
          <w:p w:rsidR="00AD5A21" w:rsidRPr="003951BB" w:rsidRDefault="00AD5A21" w:rsidP="003951BB">
            <w:pPr>
              <w:jc w:val="center"/>
              <w:rPr>
                <w:rFonts w:ascii="AvantGarde Bk BT" w:hAnsi="AvantGarde Bk BT" w:cs="Arial"/>
                <w:sz w:val="16"/>
                <w:szCs w:val="22"/>
                <w:lang w:eastAsia="es-MX"/>
              </w:rPr>
            </w:pPr>
            <w:r w:rsidRPr="003951BB">
              <w:rPr>
                <w:rFonts w:ascii="AvantGarde Bk BT" w:hAnsi="AvantGarde Bk BT" w:cs="Arial"/>
                <w:sz w:val="16"/>
                <w:szCs w:val="22"/>
                <w:lang w:eastAsia="es-MX"/>
              </w:rPr>
              <w:t>Cuidados domiciliarios del paciente con enfermedad pulmonar</w:t>
            </w:r>
          </w:p>
        </w:tc>
        <w:tc>
          <w:tcPr>
            <w:tcW w:w="709" w:type="dxa"/>
            <w:vAlign w:val="center"/>
          </w:tcPr>
          <w:p w:rsidR="00AD5A21" w:rsidRPr="0017383D" w:rsidRDefault="00AD5A21" w:rsidP="001E7E5D">
            <w:pPr>
              <w:jc w:val="center"/>
              <w:rPr>
                <w:rFonts w:ascii="AvantGarde Bk BT" w:hAnsi="AvantGarde Bk BT"/>
                <w:sz w:val="22"/>
                <w:szCs w:val="22"/>
              </w:rPr>
            </w:pPr>
            <w:r w:rsidRPr="0017383D">
              <w:rPr>
                <w:rFonts w:ascii="AvantGarde Bk BT" w:hAnsi="AvantGarde Bk BT" w:cs="Arial"/>
                <w:sz w:val="22"/>
                <w:szCs w:val="22"/>
              </w:rPr>
              <w:t>CL</w:t>
            </w:r>
          </w:p>
        </w:tc>
        <w:tc>
          <w:tcPr>
            <w:tcW w:w="992" w:type="dxa"/>
            <w:vAlign w:val="center"/>
          </w:tcPr>
          <w:p w:rsidR="00AD5A21" w:rsidRPr="0017383D" w:rsidRDefault="00AD5A21" w:rsidP="001E7E5D">
            <w:pPr>
              <w:jc w:val="center"/>
              <w:rPr>
                <w:rFonts w:ascii="AvantGarde Bk BT" w:hAnsi="AvantGarde Bk BT" w:cs="Arial"/>
                <w:sz w:val="22"/>
                <w:szCs w:val="22"/>
                <w:lang w:eastAsia="es-MX"/>
              </w:rPr>
            </w:pPr>
            <w:r w:rsidRPr="0017383D">
              <w:rPr>
                <w:rFonts w:ascii="AvantGarde Bk BT" w:hAnsi="AvantGarde Bk BT" w:cs="Arial"/>
                <w:sz w:val="22"/>
                <w:szCs w:val="22"/>
                <w:lang w:eastAsia="es-MX"/>
              </w:rPr>
              <w:t>32</w:t>
            </w:r>
          </w:p>
        </w:tc>
        <w:tc>
          <w:tcPr>
            <w:tcW w:w="992" w:type="dxa"/>
            <w:vAlign w:val="center"/>
          </w:tcPr>
          <w:p w:rsidR="00AD5A21" w:rsidRPr="0017383D" w:rsidRDefault="00AD5A21" w:rsidP="001E7E5D">
            <w:pPr>
              <w:jc w:val="center"/>
              <w:rPr>
                <w:rFonts w:ascii="AvantGarde Bk BT" w:hAnsi="AvantGarde Bk BT" w:cs="Arial"/>
                <w:sz w:val="22"/>
                <w:szCs w:val="22"/>
                <w:lang w:eastAsia="es-MX"/>
              </w:rPr>
            </w:pPr>
            <w:r w:rsidRPr="0017383D">
              <w:rPr>
                <w:rFonts w:ascii="AvantGarde Bk BT" w:hAnsi="AvantGarde Bk BT" w:cs="Arial"/>
                <w:sz w:val="22"/>
                <w:szCs w:val="22"/>
                <w:lang w:eastAsia="es-MX"/>
              </w:rPr>
              <w:t>16</w:t>
            </w:r>
          </w:p>
        </w:tc>
        <w:tc>
          <w:tcPr>
            <w:tcW w:w="992" w:type="dxa"/>
            <w:vAlign w:val="center"/>
          </w:tcPr>
          <w:p w:rsidR="00AD5A21" w:rsidRPr="0017383D" w:rsidRDefault="00AD5A21" w:rsidP="001E7E5D">
            <w:pPr>
              <w:jc w:val="center"/>
              <w:rPr>
                <w:rFonts w:ascii="AvantGarde Bk BT" w:hAnsi="AvantGarde Bk BT" w:cs="Arial"/>
                <w:sz w:val="22"/>
                <w:szCs w:val="22"/>
                <w:lang w:eastAsia="es-MX"/>
              </w:rPr>
            </w:pPr>
            <w:r w:rsidRPr="0017383D">
              <w:rPr>
                <w:rFonts w:ascii="AvantGarde Bk BT" w:hAnsi="AvantGarde Bk BT" w:cs="Arial"/>
                <w:sz w:val="22"/>
                <w:szCs w:val="22"/>
                <w:lang w:eastAsia="es-MX"/>
              </w:rPr>
              <w:t>16</w:t>
            </w:r>
          </w:p>
        </w:tc>
        <w:tc>
          <w:tcPr>
            <w:tcW w:w="993" w:type="dxa"/>
            <w:vAlign w:val="center"/>
          </w:tcPr>
          <w:p w:rsidR="00AD5A21" w:rsidRPr="0017383D" w:rsidRDefault="00AD5A21" w:rsidP="001E7E5D">
            <w:pPr>
              <w:jc w:val="center"/>
              <w:rPr>
                <w:rFonts w:ascii="AvantGarde Bk BT" w:hAnsi="AvantGarde Bk BT" w:cs="Arial"/>
                <w:sz w:val="22"/>
                <w:szCs w:val="22"/>
                <w:lang w:eastAsia="es-MX"/>
              </w:rPr>
            </w:pPr>
            <w:r w:rsidRPr="0017383D">
              <w:rPr>
                <w:rFonts w:ascii="AvantGarde Bk BT" w:hAnsi="AvantGarde Bk BT" w:cs="Arial"/>
                <w:sz w:val="22"/>
                <w:szCs w:val="22"/>
                <w:lang w:eastAsia="es-MX"/>
              </w:rPr>
              <w:t>64</w:t>
            </w:r>
          </w:p>
        </w:tc>
        <w:tc>
          <w:tcPr>
            <w:tcW w:w="1134" w:type="dxa"/>
            <w:vAlign w:val="center"/>
          </w:tcPr>
          <w:p w:rsidR="00AD5A21" w:rsidRPr="0017383D" w:rsidRDefault="00AD5A21" w:rsidP="001E7E5D">
            <w:pPr>
              <w:jc w:val="center"/>
              <w:rPr>
                <w:rFonts w:ascii="AvantGarde Bk BT" w:hAnsi="AvantGarde Bk BT" w:cs="Arial"/>
                <w:sz w:val="22"/>
                <w:szCs w:val="22"/>
                <w:lang w:eastAsia="es-MX"/>
              </w:rPr>
            </w:pPr>
            <w:r w:rsidRPr="0017383D">
              <w:rPr>
                <w:rFonts w:ascii="AvantGarde Bk BT" w:hAnsi="AvantGarde Bk BT" w:cs="Arial"/>
                <w:sz w:val="22"/>
                <w:szCs w:val="22"/>
                <w:lang w:eastAsia="es-MX"/>
              </w:rPr>
              <w:t>4</w:t>
            </w:r>
          </w:p>
        </w:tc>
      </w:tr>
      <w:tr w:rsidR="00AD5A21" w:rsidRPr="0017383D" w:rsidTr="00CD6603">
        <w:trPr>
          <w:trHeight w:val="589"/>
          <w:jc w:val="center"/>
        </w:trPr>
        <w:tc>
          <w:tcPr>
            <w:tcW w:w="3013" w:type="dxa"/>
            <w:tcBorders>
              <w:top w:val="single" w:sz="4" w:space="0" w:color="auto"/>
              <w:left w:val="single" w:sz="4" w:space="0" w:color="auto"/>
              <w:bottom w:val="single" w:sz="4" w:space="0" w:color="auto"/>
              <w:right w:val="single" w:sz="4" w:space="0" w:color="auto"/>
            </w:tcBorders>
            <w:vAlign w:val="center"/>
          </w:tcPr>
          <w:p w:rsidR="00AD5A21" w:rsidRPr="0017383D" w:rsidRDefault="00AD5A21" w:rsidP="003951BB">
            <w:pPr>
              <w:jc w:val="center"/>
              <w:rPr>
                <w:rFonts w:ascii="AvantGarde Bk BT" w:hAnsi="AvantGarde Bk BT" w:cs="Arial"/>
                <w:sz w:val="22"/>
                <w:szCs w:val="22"/>
                <w:lang w:eastAsia="es-MX"/>
              </w:rPr>
            </w:pPr>
            <w:r w:rsidRPr="0017383D">
              <w:rPr>
                <w:rFonts w:ascii="AvantGarde Bk BT" w:hAnsi="AvantGarde Bk BT" w:cs="Arial"/>
                <w:sz w:val="22"/>
                <w:szCs w:val="22"/>
                <w:lang w:eastAsia="es-MX"/>
              </w:rPr>
              <w:t>Enfermedades del espacio alveolar</w:t>
            </w:r>
          </w:p>
        </w:tc>
        <w:tc>
          <w:tcPr>
            <w:tcW w:w="709" w:type="dxa"/>
            <w:vAlign w:val="center"/>
          </w:tcPr>
          <w:p w:rsidR="00AD5A21" w:rsidRPr="0017383D" w:rsidRDefault="00AD5A21" w:rsidP="001E7E5D">
            <w:pPr>
              <w:jc w:val="center"/>
              <w:rPr>
                <w:rFonts w:ascii="AvantGarde Bk BT" w:hAnsi="AvantGarde Bk BT"/>
                <w:sz w:val="22"/>
                <w:szCs w:val="22"/>
              </w:rPr>
            </w:pPr>
            <w:r w:rsidRPr="0017383D">
              <w:rPr>
                <w:rFonts w:ascii="AvantGarde Bk BT" w:hAnsi="AvantGarde Bk BT" w:cs="Arial"/>
                <w:sz w:val="22"/>
                <w:szCs w:val="22"/>
              </w:rPr>
              <w:t>CL</w:t>
            </w:r>
          </w:p>
        </w:tc>
        <w:tc>
          <w:tcPr>
            <w:tcW w:w="992" w:type="dxa"/>
            <w:vAlign w:val="center"/>
          </w:tcPr>
          <w:p w:rsidR="00AD5A21" w:rsidRPr="0017383D" w:rsidRDefault="00AD5A21" w:rsidP="001E7E5D">
            <w:pPr>
              <w:jc w:val="center"/>
              <w:rPr>
                <w:rFonts w:ascii="AvantGarde Bk BT" w:hAnsi="AvantGarde Bk BT" w:cs="Arial"/>
                <w:sz w:val="22"/>
                <w:szCs w:val="22"/>
                <w:lang w:eastAsia="es-MX"/>
              </w:rPr>
            </w:pPr>
            <w:r w:rsidRPr="0017383D">
              <w:rPr>
                <w:rFonts w:ascii="AvantGarde Bk BT" w:hAnsi="AvantGarde Bk BT" w:cs="Arial"/>
                <w:sz w:val="22"/>
                <w:szCs w:val="22"/>
                <w:lang w:eastAsia="es-MX"/>
              </w:rPr>
              <w:t>32</w:t>
            </w:r>
          </w:p>
        </w:tc>
        <w:tc>
          <w:tcPr>
            <w:tcW w:w="992" w:type="dxa"/>
            <w:vAlign w:val="center"/>
          </w:tcPr>
          <w:p w:rsidR="00AD5A21" w:rsidRPr="0017383D" w:rsidRDefault="00AD5A21" w:rsidP="001E7E5D">
            <w:pPr>
              <w:jc w:val="center"/>
              <w:rPr>
                <w:rFonts w:ascii="AvantGarde Bk BT" w:hAnsi="AvantGarde Bk BT" w:cs="Arial"/>
                <w:sz w:val="22"/>
                <w:szCs w:val="22"/>
                <w:lang w:eastAsia="es-MX"/>
              </w:rPr>
            </w:pPr>
            <w:r w:rsidRPr="0017383D">
              <w:rPr>
                <w:rFonts w:ascii="AvantGarde Bk BT" w:hAnsi="AvantGarde Bk BT" w:cs="Arial"/>
                <w:sz w:val="22"/>
                <w:szCs w:val="22"/>
                <w:lang w:eastAsia="es-MX"/>
              </w:rPr>
              <w:t>16</w:t>
            </w:r>
          </w:p>
        </w:tc>
        <w:tc>
          <w:tcPr>
            <w:tcW w:w="992" w:type="dxa"/>
            <w:vAlign w:val="center"/>
          </w:tcPr>
          <w:p w:rsidR="00AD5A21" w:rsidRPr="0017383D" w:rsidRDefault="00AD5A21" w:rsidP="001E7E5D">
            <w:pPr>
              <w:jc w:val="center"/>
              <w:rPr>
                <w:rFonts w:ascii="AvantGarde Bk BT" w:hAnsi="AvantGarde Bk BT" w:cs="Arial"/>
                <w:sz w:val="22"/>
                <w:szCs w:val="22"/>
                <w:lang w:eastAsia="es-MX"/>
              </w:rPr>
            </w:pPr>
            <w:r w:rsidRPr="0017383D">
              <w:rPr>
                <w:rFonts w:ascii="AvantGarde Bk BT" w:hAnsi="AvantGarde Bk BT" w:cs="Arial"/>
                <w:sz w:val="22"/>
                <w:szCs w:val="22"/>
                <w:lang w:eastAsia="es-MX"/>
              </w:rPr>
              <w:t>16</w:t>
            </w:r>
          </w:p>
        </w:tc>
        <w:tc>
          <w:tcPr>
            <w:tcW w:w="993" w:type="dxa"/>
            <w:vAlign w:val="center"/>
          </w:tcPr>
          <w:p w:rsidR="00AD5A21" w:rsidRPr="0017383D" w:rsidRDefault="00AD5A21" w:rsidP="001E7E5D">
            <w:pPr>
              <w:jc w:val="center"/>
              <w:rPr>
                <w:rFonts w:ascii="AvantGarde Bk BT" w:hAnsi="AvantGarde Bk BT" w:cs="Arial"/>
                <w:sz w:val="22"/>
                <w:szCs w:val="22"/>
                <w:lang w:eastAsia="es-MX"/>
              </w:rPr>
            </w:pPr>
            <w:r w:rsidRPr="0017383D">
              <w:rPr>
                <w:rFonts w:ascii="AvantGarde Bk BT" w:hAnsi="AvantGarde Bk BT" w:cs="Arial"/>
                <w:sz w:val="22"/>
                <w:szCs w:val="22"/>
                <w:lang w:eastAsia="es-MX"/>
              </w:rPr>
              <w:t>64</w:t>
            </w:r>
          </w:p>
        </w:tc>
        <w:tc>
          <w:tcPr>
            <w:tcW w:w="1134" w:type="dxa"/>
            <w:vAlign w:val="center"/>
          </w:tcPr>
          <w:p w:rsidR="00AD5A21" w:rsidRPr="0017383D" w:rsidRDefault="00AD5A21" w:rsidP="001E7E5D">
            <w:pPr>
              <w:jc w:val="center"/>
              <w:rPr>
                <w:rFonts w:ascii="AvantGarde Bk BT" w:hAnsi="AvantGarde Bk BT" w:cs="Arial"/>
                <w:sz w:val="22"/>
                <w:szCs w:val="22"/>
                <w:lang w:eastAsia="es-MX"/>
              </w:rPr>
            </w:pPr>
            <w:r w:rsidRPr="0017383D">
              <w:rPr>
                <w:rFonts w:ascii="AvantGarde Bk BT" w:hAnsi="AvantGarde Bk BT" w:cs="Arial"/>
                <w:sz w:val="22"/>
                <w:szCs w:val="22"/>
                <w:lang w:eastAsia="es-MX"/>
              </w:rPr>
              <w:t>4</w:t>
            </w:r>
          </w:p>
        </w:tc>
      </w:tr>
      <w:tr w:rsidR="00AD5A21" w:rsidRPr="0017383D" w:rsidTr="00CD6603">
        <w:trPr>
          <w:trHeight w:val="589"/>
          <w:jc w:val="center"/>
        </w:trPr>
        <w:tc>
          <w:tcPr>
            <w:tcW w:w="3013" w:type="dxa"/>
            <w:tcBorders>
              <w:top w:val="single" w:sz="4" w:space="0" w:color="auto"/>
              <w:left w:val="single" w:sz="4" w:space="0" w:color="auto"/>
              <w:bottom w:val="single" w:sz="4" w:space="0" w:color="auto"/>
              <w:right w:val="single" w:sz="4" w:space="0" w:color="auto"/>
            </w:tcBorders>
            <w:vAlign w:val="center"/>
          </w:tcPr>
          <w:p w:rsidR="00AD5A21" w:rsidRPr="00793D9E" w:rsidRDefault="00AD5A21" w:rsidP="003951BB">
            <w:pPr>
              <w:jc w:val="center"/>
              <w:rPr>
                <w:rFonts w:ascii="AvantGarde Bk BT" w:hAnsi="AvantGarde Bk BT" w:cs="Arial"/>
                <w:sz w:val="20"/>
                <w:szCs w:val="22"/>
                <w:lang w:eastAsia="es-MX"/>
              </w:rPr>
            </w:pPr>
            <w:r w:rsidRPr="00793D9E">
              <w:rPr>
                <w:rFonts w:ascii="AvantGarde Bk BT" w:hAnsi="AvantGarde Bk BT" w:cs="Arial"/>
                <w:sz w:val="20"/>
                <w:szCs w:val="22"/>
                <w:lang w:eastAsia="es-MX"/>
              </w:rPr>
              <w:t>Enfermedades pulmonares inducidas por fármacos</w:t>
            </w:r>
          </w:p>
        </w:tc>
        <w:tc>
          <w:tcPr>
            <w:tcW w:w="709" w:type="dxa"/>
            <w:vAlign w:val="center"/>
          </w:tcPr>
          <w:p w:rsidR="00AD5A21" w:rsidRPr="0017383D" w:rsidRDefault="00AD5A21" w:rsidP="001E7E5D">
            <w:pPr>
              <w:jc w:val="center"/>
              <w:rPr>
                <w:rFonts w:ascii="AvantGarde Bk BT" w:hAnsi="AvantGarde Bk BT"/>
                <w:sz w:val="22"/>
                <w:szCs w:val="22"/>
              </w:rPr>
            </w:pPr>
            <w:r w:rsidRPr="0017383D">
              <w:rPr>
                <w:rFonts w:ascii="AvantGarde Bk BT" w:hAnsi="AvantGarde Bk BT" w:cs="Arial"/>
                <w:sz w:val="22"/>
                <w:szCs w:val="22"/>
              </w:rPr>
              <w:t>CL</w:t>
            </w:r>
          </w:p>
        </w:tc>
        <w:tc>
          <w:tcPr>
            <w:tcW w:w="992" w:type="dxa"/>
            <w:vAlign w:val="center"/>
          </w:tcPr>
          <w:p w:rsidR="00AD5A21" w:rsidRPr="0017383D" w:rsidRDefault="00AD5A21" w:rsidP="001E7E5D">
            <w:pPr>
              <w:jc w:val="center"/>
              <w:rPr>
                <w:rFonts w:ascii="AvantGarde Bk BT" w:hAnsi="AvantGarde Bk BT" w:cs="Arial"/>
                <w:sz w:val="22"/>
                <w:szCs w:val="22"/>
                <w:lang w:eastAsia="es-MX"/>
              </w:rPr>
            </w:pPr>
            <w:r w:rsidRPr="0017383D">
              <w:rPr>
                <w:rFonts w:ascii="AvantGarde Bk BT" w:hAnsi="AvantGarde Bk BT" w:cs="Arial"/>
                <w:sz w:val="22"/>
                <w:szCs w:val="22"/>
                <w:lang w:eastAsia="es-MX"/>
              </w:rPr>
              <w:t>32</w:t>
            </w:r>
          </w:p>
        </w:tc>
        <w:tc>
          <w:tcPr>
            <w:tcW w:w="992" w:type="dxa"/>
            <w:vAlign w:val="center"/>
          </w:tcPr>
          <w:p w:rsidR="00AD5A21" w:rsidRPr="0017383D" w:rsidRDefault="00AD5A21" w:rsidP="001E7E5D">
            <w:pPr>
              <w:jc w:val="center"/>
              <w:rPr>
                <w:rFonts w:ascii="AvantGarde Bk BT" w:hAnsi="AvantGarde Bk BT" w:cs="Arial"/>
                <w:sz w:val="22"/>
                <w:szCs w:val="22"/>
                <w:lang w:eastAsia="es-MX"/>
              </w:rPr>
            </w:pPr>
            <w:r w:rsidRPr="0017383D">
              <w:rPr>
                <w:rFonts w:ascii="AvantGarde Bk BT" w:hAnsi="AvantGarde Bk BT" w:cs="Arial"/>
                <w:sz w:val="22"/>
                <w:szCs w:val="22"/>
                <w:lang w:eastAsia="es-MX"/>
              </w:rPr>
              <w:t>16</w:t>
            </w:r>
          </w:p>
        </w:tc>
        <w:tc>
          <w:tcPr>
            <w:tcW w:w="992" w:type="dxa"/>
            <w:vAlign w:val="center"/>
          </w:tcPr>
          <w:p w:rsidR="00AD5A21" w:rsidRPr="0017383D" w:rsidRDefault="00AD5A21" w:rsidP="001E7E5D">
            <w:pPr>
              <w:jc w:val="center"/>
              <w:rPr>
                <w:rFonts w:ascii="AvantGarde Bk BT" w:hAnsi="AvantGarde Bk BT" w:cs="Arial"/>
                <w:sz w:val="22"/>
                <w:szCs w:val="22"/>
                <w:lang w:eastAsia="es-MX"/>
              </w:rPr>
            </w:pPr>
            <w:r w:rsidRPr="0017383D">
              <w:rPr>
                <w:rFonts w:ascii="AvantGarde Bk BT" w:hAnsi="AvantGarde Bk BT" w:cs="Arial"/>
                <w:sz w:val="22"/>
                <w:szCs w:val="22"/>
                <w:lang w:eastAsia="es-MX"/>
              </w:rPr>
              <w:t>16</w:t>
            </w:r>
          </w:p>
        </w:tc>
        <w:tc>
          <w:tcPr>
            <w:tcW w:w="993" w:type="dxa"/>
            <w:vAlign w:val="center"/>
          </w:tcPr>
          <w:p w:rsidR="00AD5A21" w:rsidRPr="0017383D" w:rsidRDefault="00AD5A21" w:rsidP="001E7E5D">
            <w:pPr>
              <w:jc w:val="center"/>
              <w:rPr>
                <w:rFonts w:ascii="AvantGarde Bk BT" w:hAnsi="AvantGarde Bk BT" w:cs="Arial"/>
                <w:sz w:val="22"/>
                <w:szCs w:val="22"/>
                <w:lang w:eastAsia="es-MX"/>
              </w:rPr>
            </w:pPr>
            <w:r w:rsidRPr="0017383D">
              <w:rPr>
                <w:rFonts w:ascii="AvantGarde Bk BT" w:hAnsi="AvantGarde Bk BT" w:cs="Arial"/>
                <w:sz w:val="22"/>
                <w:szCs w:val="22"/>
                <w:lang w:eastAsia="es-MX"/>
              </w:rPr>
              <w:t>64</w:t>
            </w:r>
          </w:p>
        </w:tc>
        <w:tc>
          <w:tcPr>
            <w:tcW w:w="1134" w:type="dxa"/>
            <w:vAlign w:val="center"/>
          </w:tcPr>
          <w:p w:rsidR="00AD5A21" w:rsidRPr="0017383D" w:rsidRDefault="00AD5A21" w:rsidP="001E7E5D">
            <w:pPr>
              <w:jc w:val="center"/>
              <w:rPr>
                <w:rFonts w:ascii="AvantGarde Bk BT" w:hAnsi="AvantGarde Bk BT" w:cs="Arial"/>
                <w:sz w:val="22"/>
                <w:szCs w:val="22"/>
                <w:lang w:eastAsia="es-MX"/>
              </w:rPr>
            </w:pPr>
            <w:r w:rsidRPr="0017383D">
              <w:rPr>
                <w:rFonts w:ascii="AvantGarde Bk BT" w:hAnsi="AvantGarde Bk BT" w:cs="Arial"/>
                <w:sz w:val="22"/>
                <w:szCs w:val="22"/>
                <w:lang w:eastAsia="es-MX"/>
              </w:rPr>
              <w:t>4</w:t>
            </w:r>
          </w:p>
        </w:tc>
      </w:tr>
      <w:tr w:rsidR="00AD5A21" w:rsidRPr="0017383D" w:rsidTr="00CD6603">
        <w:trPr>
          <w:trHeight w:val="589"/>
          <w:jc w:val="center"/>
        </w:trPr>
        <w:tc>
          <w:tcPr>
            <w:tcW w:w="3013" w:type="dxa"/>
            <w:tcBorders>
              <w:top w:val="single" w:sz="4" w:space="0" w:color="auto"/>
              <w:left w:val="single" w:sz="4" w:space="0" w:color="auto"/>
              <w:bottom w:val="single" w:sz="4" w:space="0" w:color="auto"/>
              <w:right w:val="single" w:sz="4" w:space="0" w:color="auto"/>
            </w:tcBorders>
            <w:vAlign w:val="center"/>
          </w:tcPr>
          <w:p w:rsidR="00AD5A21" w:rsidRPr="008C0B70" w:rsidRDefault="00AE79CB" w:rsidP="003951BB">
            <w:pPr>
              <w:jc w:val="center"/>
              <w:rPr>
                <w:rFonts w:ascii="AvantGarde Bk BT" w:hAnsi="AvantGarde Bk BT" w:cs="Arial"/>
                <w:sz w:val="20"/>
                <w:szCs w:val="20"/>
                <w:lang w:eastAsia="es-MX"/>
              </w:rPr>
            </w:pPr>
            <w:r w:rsidRPr="008C0B70">
              <w:rPr>
                <w:rFonts w:ascii="AvantGarde Bk BT" w:hAnsi="AvantGarde Bk BT" w:cs="Arial"/>
                <w:sz w:val="20"/>
                <w:szCs w:val="20"/>
                <w:lang w:eastAsia="es-MX"/>
              </w:rPr>
              <w:t>Trabajo de a</w:t>
            </w:r>
            <w:r w:rsidR="00AD5A21" w:rsidRPr="008C0B70">
              <w:rPr>
                <w:rFonts w:ascii="AvantGarde Bk BT" w:hAnsi="AvantGarde Bk BT" w:cs="Arial"/>
                <w:sz w:val="20"/>
                <w:szCs w:val="20"/>
                <w:lang w:eastAsia="es-MX"/>
              </w:rPr>
              <w:t xml:space="preserve">tención </w:t>
            </w:r>
            <w:r w:rsidRPr="008C0B70">
              <w:rPr>
                <w:rFonts w:ascii="AvantGarde Bk BT" w:hAnsi="AvantGarde Bk BT" w:cs="Arial"/>
                <w:sz w:val="20"/>
                <w:szCs w:val="20"/>
                <w:lang w:eastAsia="es-MX"/>
              </w:rPr>
              <w:t>m</w:t>
            </w:r>
            <w:r w:rsidR="00AD5A21" w:rsidRPr="008C0B70">
              <w:rPr>
                <w:rFonts w:ascii="AvantGarde Bk BT" w:hAnsi="AvantGarde Bk BT" w:cs="Arial"/>
                <w:sz w:val="20"/>
                <w:szCs w:val="20"/>
                <w:lang w:eastAsia="es-MX"/>
              </w:rPr>
              <w:t>édica</w:t>
            </w:r>
            <w:r w:rsidR="00B97AAD" w:rsidRPr="008C0B70">
              <w:rPr>
                <w:rFonts w:ascii="AvantGarde Bk BT" w:hAnsi="AvantGarde Bk BT" w:cs="Arial"/>
                <w:sz w:val="20"/>
                <w:szCs w:val="20"/>
                <w:lang w:eastAsia="es-MX"/>
              </w:rPr>
              <w:t xml:space="preserve"> IV</w:t>
            </w:r>
          </w:p>
        </w:tc>
        <w:tc>
          <w:tcPr>
            <w:tcW w:w="709" w:type="dxa"/>
            <w:vAlign w:val="center"/>
          </w:tcPr>
          <w:p w:rsidR="00AD5A21" w:rsidRPr="008C0B70" w:rsidRDefault="00AD5A21" w:rsidP="001E7E5D">
            <w:pPr>
              <w:spacing w:line="360" w:lineRule="auto"/>
              <w:jc w:val="center"/>
              <w:rPr>
                <w:rFonts w:ascii="AvantGarde Bk BT" w:hAnsi="AvantGarde Bk BT" w:cs="Arial"/>
                <w:sz w:val="22"/>
                <w:szCs w:val="22"/>
              </w:rPr>
            </w:pPr>
            <w:r w:rsidRPr="008C0B70">
              <w:rPr>
                <w:rFonts w:ascii="AvantGarde Bk BT" w:hAnsi="AvantGarde Bk BT" w:cs="Arial"/>
                <w:sz w:val="22"/>
                <w:szCs w:val="22"/>
              </w:rPr>
              <w:t>N</w:t>
            </w:r>
          </w:p>
        </w:tc>
        <w:tc>
          <w:tcPr>
            <w:tcW w:w="992" w:type="dxa"/>
            <w:vAlign w:val="center"/>
          </w:tcPr>
          <w:p w:rsidR="00AD5A21" w:rsidRPr="0017383D" w:rsidRDefault="00AD5A21" w:rsidP="001E7E5D">
            <w:pPr>
              <w:jc w:val="center"/>
              <w:rPr>
                <w:rFonts w:ascii="AvantGarde Bk BT" w:hAnsi="AvantGarde Bk BT" w:cs="Arial"/>
                <w:sz w:val="22"/>
                <w:szCs w:val="22"/>
                <w:lang w:eastAsia="es-MX"/>
              </w:rPr>
            </w:pPr>
            <w:r w:rsidRPr="0017383D">
              <w:rPr>
                <w:rFonts w:ascii="AvantGarde Bk BT" w:hAnsi="AvantGarde Bk BT" w:cs="Arial"/>
                <w:sz w:val="22"/>
                <w:szCs w:val="22"/>
                <w:lang w:eastAsia="es-MX"/>
              </w:rPr>
              <w:t>0</w:t>
            </w:r>
          </w:p>
        </w:tc>
        <w:tc>
          <w:tcPr>
            <w:tcW w:w="992" w:type="dxa"/>
            <w:vAlign w:val="center"/>
          </w:tcPr>
          <w:p w:rsidR="00AD5A21" w:rsidRPr="0017383D" w:rsidRDefault="00AD5A21" w:rsidP="001E7E5D">
            <w:pPr>
              <w:jc w:val="center"/>
              <w:rPr>
                <w:rFonts w:ascii="AvantGarde Bk BT" w:hAnsi="AvantGarde Bk BT" w:cs="Arial"/>
                <w:sz w:val="22"/>
                <w:szCs w:val="22"/>
                <w:lang w:eastAsia="es-MX"/>
              </w:rPr>
            </w:pPr>
            <w:r w:rsidRPr="0017383D">
              <w:rPr>
                <w:rFonts w:ascii="AvantGarde Bk BT" w:hAnsi="AvantGarde Bk BT" w:cs="Arial"/>
                <w:sz w:val="22"/>
                <w:szCs w:val="22"/>
                <w:lang w:eastAsia="es-MX"/>
              </w:rPr>
              <w:t>1360</w:t>
            </w:r>
          </w:p>
        </w:tc>
        <w:tc>
          <w:tcPr>
            <w:tcW w:w="992" w:type="dxa"/>
            <w:vAlign w:val="center"/>
          </w:tcPr>
          <w:p w:rsidR="00AD5A21" w:rsidRPr="0017383D" w:rsidRDefault="00AD5A21" w:rsidP="001E7E5D">
            <w:pPr>
              <w:jc w:val="center"/>
              <w:rPr>
                <w:rFonts w:ascii="AvantGarde Bk BT" w:hAnsi="AvantGarde Bk BT" w:cs="Arial"/>
                <w:sz w:val="22"/>
                <w:szCs w:val="22"/>
                <w:lang w:eastAsia="es-MX"/>
              </w:rPr>
            </w:pPr>
            <w:r w:rsidRPr="0017383D">
              <w:rPr>
                <w:rFonts w:ascii="AvantGarde Bk BT" w:hAnsi="AvantGarde Bk BT" w:cs="Arial"/>
                <w:sz w:val="22"/>
                <w:szCs w:val="22"/>
                <w:lang w:eastAsia="es-MX"/>
              </w:rPr>
              <w:t>640</w:t>
            </w:r>
          </w:p>
        </w:tc>
        <w:tc>
          <w:tcPr>
            <w:tcW w:w="993" w:type="dxa"/>
            <w:vAlign w:val="center"/>
          </w:tcPr>
          <w:p w:rsidR="00AD5A21" w:rsidRPr="0017383D" w:rsidRDefault="00AD5A21" w:rsidP="001E7E5D">
            <w:pPr>
              <w:jc w:val="center"/>
              <w:rPr>
                <w:rFonts w:ascii="AvantGarde Bk BT" w:hAnsi="AvantGarde Bk BT" w:cs="Arial"/>
                <w:sz w:val="22"/>
                <w:szCs w:val="22"/>
                <w:lang w:eastAsia="es-MX"/>
              </w:rPr>
            </w:pPr>
            <w:r w:rsidRPr="0017383D">
              <w:rPr>
                <w:rFonts w:ascii="AvantGarde Bk BT" w:hAnsi="AvantGarde Bk BT" w:cs="Arial"/>
                <w:sz w:val="22"/>
                <w:szCs w:val="22"/>
                <w:lang w:eastAsia="es-MX"/>
              </w:rPr>
              <w:t>2000</w:t>
            </w:r>
          </w:p>
        </w:tc>
        <w:tc>
          <w:tcPr>
            <w:tcW w:w="1134" w:type="dxa"/>
            <w:vAlign w:val="center"/>
          </w:tcPr>
          <w:p w:rsidR="00AD5A21" w:rsidRPr="0017383D" w:rsidRDefault="00AD5A21" w:rsidP="001E7E5D">
            <w:pPr>
              <w:jc w:val="center"/>
              <w:rPr>
                <w:rFonts w:ascii="AvantGarde Bk BT" w:hAnsi="AvantGarde Bk BT" w:cs="Arial"/>
                <w:sz w:val="22"/>
                <w:szCs w:val="22"/>
                <w:lang w:eastAsia="es-MX"/>
              </w:rPr>
            </w:pPr>
            <w:r w:rsidRPr="0017383D">
              <w:rPr>
                <w:rFonts w:ascii="AvantGarde Bk BT" w:hAnsi="AvantGarde Bk BT" w:cs="Arial"/>
                <w:sz w:val="22"/>
                <w:szCs w:val="22"/>
                <w:lang w:eastAsia="es-MX"/>
              </w:rPr>
              <w:t>125</w:t>
            </w:r>
          </w:p>
        </w:tc>
      </w:tr>
      <w:tr w:rsidR="00AD5A21" w:rsidRPr="0017383D" w:rsidTr="003951BB">
        <w:trPr>
          <w:trHeight w:val="385"/>
          <w:jc w:val="center"/>
        </w:trPr>
        <w:tc>
          <w:tcPr>
            <w:tcW w:w="3013" w:type="dxa"/>
            <w:tcBorders>
              <w:top w:val="single" w:sz="4" w:space="0" w:color="auto"/>
              <w:left w:val="single" w:sz="4" w:space="0" w:color="auto"/>
              <w:bottom w:val="single" w:sz="4" w:space="0" w:color="auto"/>
              <w:right w:val="single" w:sz="4" w:space="0" w:color="auto"/>
            </w:tcBorders>
            <w:vAlign w:val="center"/>
          </w:tcPr>
          <w:p w:rsidR="00AD5A21" w:rsidRPr="0017383D" w:rsidRDefault="00AD5A21" w:rsidP="003951BB">
            <w:pPr>
              <w:pStyle w:val="Textoindependiente"/>
              <w:spacing w:after="0"/>
              <w:jc w:val="center"/>
              <w:rPr>
                <w:rFonts w:ascii="AvantGarde Bk BT" w:hAnsi="AvantGarde Bk BT"/>
                <w:b/>
                <w:sz w:val="22"/>
                <w:szCs w:val="22"/>
                <w:lang w:eastAsia="es-MX"/>
              </w:rPr>
            </w:pPr>
            <w:r w:rsidRPr="0017383D">
              <w:rPr>
                <w:rFonts w:ascii="AvantGarde Bk BT" w:hAnsi="AvantGarde Bk BT"/>
                <w:b/>
                <w:sz w:val="22"/>
                <w:szCs w:val="22"/>
                <w:lang w:eastAsia="es-MX"/>
              </w:rPr>
              <w:t>Total</w:t>
            </w:r>
          </w:p>
        </w:tc>
        <w:tc>
          <w:tcPr>
            <w:tcW w:w="709" w:type="dxa"/>
            <w:vAlign w:val="center"/>
          </w:tcPr>
          <w:p w:rsidR="00AD5A21" w:rsidRPr="0017383D" w:rsidRDefault="00AD5A21" w:rsidP="001E7E5D">
            <w:pPr>
              <w:pStyle w:val="Textoindependiente"/>
              <w:spacing w:after="0"/>
              <w:jc w:val="center"/>
              <w:rPr>
                <w:rFonts w:ascii="AvantGarde Bk BT" w:hAnsi="AvantGarde Bk BT"/>
                <w:b/>
                <w:sz w:val="22"/>
                <w:szCs w:val="22"/>
              </w:rPr>
            </w:pPr>
          </w:p>
        </w:tc>
        <w:tc>
          <w:tcPr>
            <w:tcW w:w="992" w:type="dxa"/>
            <w:vAlign w:val="center"/>
          </w:tcPr>
          <w:p w:rsidR="00AD5A21" w:rsidRPr="0017383D" w:rsidRDefault="00AD5A21" w:rsidP="001E7E5D">
            <w:pPr>
              <w:jc w:val="center"/>
              <w:rPr>
                <w:rFonts w:ascii="AvantGarde Bk BT" w:hAnsi="AvantGarde Bk BT" w:cs="Arial"/>
                <w:b/>
                <w:sz w:val="22"/>
                <w:szCs w:val="22"/>
                <w:lang w:eastAsia="es-MX"/>
              </w:rPr>
            </w:pPr>
            <w:r w:rsidRPr="0017383D">
              <w:rPr>
                <w:rFonts w:ascii="AvantGarde Bk BT" w:hAnsi="AvantGarde Bk BT" w:cs="Arial"/>
                <w:b/>
                <w:sz w:val="22"/>
                <w:szCs w:val="22"/>
                <w:lang w:eastAsia="es-MX"/>
              </w:rPr>
              <w:t>336</w:t>
            </w:r>
          </w:p>
        </w:tc>
        <w:tc>
          <w:tcPr>
            <w:tcW w:w="992" w:type="dxa"/>
            <w:vAlign w:val="center"/>
          </w:tcPr>
          <w:p w:rsidR="00AD5A21" w:rsidRPr="0017383D" w:rsidRDefault="00AD5A21" w:rsidP="001E7E5D">
            <w:pPr>
              <w:jc w:val="center"/>
              <w:rPr>
                <w:rFonts w:ascii="AvantGarde Bk BT" w:hAnsi="AvantGarde Bk BT" w:cs="Arial"/>
                <w:b/>
                <w:sz w:val="22"/>
                <w:szCs w:val="22"/>
                <w:lang w:eastAsia="es-MX"/>
              </w:rPr>
            </w:pPr>
            <w:r w:rsidRPr="0017383D">
              <w:rPr>
                <w:rFonts w:ascii="AvantGarde Bk BT" w:hAnsi="AvantGarde Bk BT" w:cs="Arial"/>
                <w:b/>
                <w:sz w:val="22"/>
                <w:szCs w:val="22"/>
                <w:lang w:eastAsia="es-MX"/>
              </w:rPr>
              <w:t>1536</w:t>
            </w:r>
          </w:p>
        </w:tc>
        <w:tc>
          <w:tcPr>
            <w:tcW w:w="992" w:type="dxa"/>
            <w:vAlign w:val="center"/>
          </w:tcPr>
          <w:p w:rsidR="00AD5A21" w:rsidRPr="0017383D" w:rsidRDefault="00AD5A21" w:rsidP="001E7E5D">
            <w:pPr>
              <w:jc w:val="center"/>
              <w:rPr>
                <w:rFonts w:ascii="AvantGarde Bk BT" w:hAnsi="AvantGarde Bk BT" w:cs="Arial"/>
                <w:b/>
                <w:sz w:val="22"/>
                <w:szCs w:val="22"/>
                <w:lang w:eastAsia="es-MX"/>
              </w:rPr>
            </w:pPr>
            <w:r w:rsidRPr="0017383D">
              <w:rPr>
                <w:rFonts w:ascii="AvantGarde Bk BT" w:hAnsi="AvantGarde Bk BT" w:cs="Arial"/>
                <w:b/>
                <w:sz w:val="22"/>
                <w:szCs w:val="22"/>
                <w:lang w:eastAsia="es-MX"/>
              </w:rPr>
              <w:t>768</w:t>
            </w:r>
          </w:p>
        </w:tc>
        <w:tc>
          <w:tcPr>
            <w:tcW w:w="993" w:type="dxa"/>
            <w:vAlign w:val="center"/>
          </w:tcPr>
          <w:p w:rsidR="00AD5A21" w:rsidRPr="0017383D" w:rsidRDefault="00AD5A21" w:rsidP="001E7E5D">
            <w:pPr>
              <w:jc w:val="center"/>
              <w:rPr>
                <w:rFonts w:ascii="AvantGarde Bk BT" w:hAnsi="AvantGarde Bk BT" w:cs="Arial"/>
                <w:b/>
                <w:sz w:val="22"/>
                <w:szCs w:val="22"/>
                <w:lang w:eastAsia="es-MX"/>
              </w:rPr>
            </w:pPr>
            <w:r w:rsidRPr="0017383D">
              <w:rPr>
                <w:rFonts w:ascii="AvantGarde Bk BT" w:hAnsi="AvantGarde Bk BT" w:cs="Arial"/>
                <w:b/>
                <w:sz w:val="22"/>
                <w:szCs w:val="22"/>
                <w:lang w:eastAsia="es-MX"/>
              </w:rPr>
              <w:t>2640</w:t>
            </w:r>
          </w:p>
        </w:tc>
        <w:tc>
          <w:tcPr>
            <w:tcW w:w="1134" w:type="dxa"/>
            <w:vAlign w:val="center"/>
          </w:tcPr>
          <w:p w:rsidR="00AD5A21" w:rsidRPr="0017383D" w:rsidRDefault="00AD5A21" w:rsidP="001E7E5D">
            <w:pPr>
              <w:jc w:val="center"/>
              <w:rPr>
                <w:rFonts w:ascii="AvantGarde Bk BT" w:hAnsi="AvantGarde Bk BT" w:cs="Arial"/>
                <w:b/>
                <w:sz w:val="22"/>
                <w:szCs w:val="22"/>
                <w:lang w:eastAsia="es-MX"/>
              </w:rPr>
            </w:pPr>
            <w:r w:rsidRPr="0017383D">
              <w:rPr>
                <w:rFonts w:ascii="AvantGarde Bk BT" w:hAnsi="AvantGarde Bk BT" w:cs="Arial"/>
                <w:b/>
                <w:sz w:val="22"/>
                <w:szCs w:val="22"/>
                <w:lang w:eastAsia="es-MX"/>
              </w:rPr>
              <w:t>165</w:t>
            </w:r>
          </w:p>
        </w:tc>
      </w:tr>
    </w:tbl>
    <w:p w:rsidR="001E7E5D" w:rsidRPr="0017383D" w:rsidRDefault="001E7E5D" w:rsidP="001E7E5D">
      <w:pPr>
        <w:jc w:val="both"/>
        <w:rPr>
          <w:rFonts w:ascii="AvantGarde Bk BT" w:hAnsi="AvantGarde Bk BT" w:cs="Arial"/>
          <w:sz w:val="16"/>
          <w:szCs w:val="16"/>
          <w:lang w:val="es-ES_tradnl"/>
        </w:rPr>
      </w:pPr>
    </w:p>
    <w:p w:rsidR="00876162" w:rsidRPr="0017383D" w:rsidRDefault="00876162" w:rsidP="00AD5A21">
      <w:pPr>
        <w:ind w:left="426"/>
        <w:rPr>
          <w:rFonts w:ascii="AvantGarde Bk BT" w:hAnsi="AvantGarde Bk BT"/>
          <w:sz w:val="16"/>
          <w:szCs w:val="16"/>
        </w:rPr>
      </w:pPr>
      <w:r w:rsidRPr="0017383D" w:rsidDel="008F690E">
        <w:rPr>
          <w:rFonts w:ascii="AvantGarde Bk BT" w:hAnsi="AvantGarde Bk BT"/>
          <w:b/>
          <w:sz w:val="16"/>
          <w:szCs w:val="16"/>
          <w:vertAlign w:val="superscript"/>
          <w:lang w:val="es-ES_tradnl"/>
        </w:rPr>
        <w:t>1</w:t>
      </w:r>
      <w:r w:rsidRPr="0017383D">
        <w:rPr>
          <w:rFonts w:ascii="AvantGarde Bk BT" w:hAnsi="AvantGarde Bk BT"/>
          <w:sz w:val="16"/>
          <w:szCs w:val="16"/>
        </w:rPr>
        <w:t>BCA = horas bajo la conducción de un académico</w:t>
      </w:r>
    </w:p>
    <w:p w:rsidR="00876162" w:rsidRPr="0017383D" w:rsidRDefault="00876162" w:rsidP="00AD5A21">
      <w:pPr>
        <w:ind w:left="426"/>
        <w:rPr>
          <w:rFonts w:ascii="AvantGarde Bk BT" w:hAnsi="AvantGarde Bk BT"/>
          <w:sz w:val="16"/>
          <w:szCs w:val="16"/>
        </w:rPr>
      </w:pPr>
      <w:r w:rsidRPr="0017383D" w:rsidDel="008F690E">
        <w:rPr>
          <w:rFonts w:ascii="AvantGarde Bk BT" w:hAnsi="AvantGarde Bk BT"/>
          <w:b/>
          <w:sz w:val="16"/>
          <w:szCs w:val="16"/>
          <w:vertAlign w:val="superscript"/>
          <w:lang w:val="es-ES_tradnl"/>
        </w:rPr>
        <w:t>2</w:t>
      </w:r>
      <w:r w:rsidRPr="0017383D">
        <w:rPr>
          <w:rFonts w:ascii="AvantGarde Bk BT" w:hAnsi="AvantGarde Bk BT" w:cs="Arial"/>
          <w:sz w:val="16"/>
          <w:szCs w:val="16"/>
        </w:rPr>
        <w:t xml:space="preserve">AMI = horas de actividades de manera independiente </w:t>
      </w:r>
    </w:p>
    <w:p w:rsidR="00876162" w:rsidRPr="0017383D" w:rsidRDefault="00876162" w:rsidP="00AD5A21">
      <w:pPr>
        <w:ind w:left="426" w:right="57"/>
        <w:jc w:val="both"/>
        <w:rPr>
          <w:rFonts w:ascii="AvantGarde Bk BT" w:hAnsi="AvantGarde Bk BT" w:cs="Arial"/>
          <w:sz w:val="16"/>
          <w:szCs w:val="16"/>
        </w:rPr>
      </w:pPr>
      <w:r w:rsidRPr="0017383D">
        <w:rPr>
          <w:rFonts w:ascii="AvantGarde Bk BT" w:hAnsi="AvantGarde Bk BT"/>
          <w:b/>
          <w:sz w:val="16"/>
          <w:szCs w:val="16"/>
          <w:vertAlign w:val="superscript"/>
          <w:lang w:val="es-ES_tradnl"/>
        </w:rPr>
        <w:t>3</w:t>
      </w:r>
      <w:r w:rsidRPr="0017383D">
        <w:rPr>
          <w:rFonts w:ascii="AvantGarde Bk BT" w:hAnsi="AvantGarde Bk BT" w:cs="Arial"/>
          <w:sz w:val="16"/>
          <w:szCs w:val="16"/>
        </w:rPr>
        <w:t>CT= Curso Taller</w:t>
      </w:r>
    </w:p>
    <w:p w:rsidR="00876162" w:rsidRPr="0017383D" w:rsidRDefault="00876162" w:rsidP="00AD5A21">
      <w:pPr>
        <w:ind w:left="426" w:right="57"/>
        <w:jc w:val="both"/>
        <w:rPr>
          <w:rFonts w:ascii="AvantGarde Bk BT" w:hAnsi="AvantGarde Bk BT" w:cs="Arial"/>
          <w:sz w:val="16"/>
          <w:szCs w:val="16"/>
        </w:rPr>
      </w:pPr>
      <w:r w:rsidRPr="0017383D">
        <w:rPr>
          <w:rFonts w:ascii="AvantGarde Bk BT" w:hAnsi="AvantGarde Bk BT" w:cs="Arial"/>
          <w:sz w:val="16"/>
          <w:szCs w:val="16"/>
        </w:rPr>
        <w:t xml:space="preserve"> CL= Curso Laboratorio</w:t>
      </w:r>
    </w:p>
    <w:p w:rsidR="00876162" w:rsidRPr="0017383D" w:rsidRDefault="00876162" w:rsidP="00AD5A21">
      <w:pPr>
        <w:ind w:left="426" w:right="57"/>
        <w:jc w:val="both"/>
        <w:rPr>
          <w:rFonts w:ascii="AvantGarde Bk BT" w:hAnsi="AvantGarde Bk BT" w:cs="Arial"/>
          <w:sz w:val="16"/>
          <w:szCs w:val="16"/>
        </w:rPr>
      </w:pPr>
      <w:r w:rsidRPr="0017383D">
        <w:rPr>
          <w:rFonts w:ascii="AvantGarde Bk BT" w:hAnsi="AvantGarde Bk BT" w:cs="Arial"/>
          <w:sz w:val="16"/>
          <w:szCs w:val="16"/>
        </w:rPr>
        <w:t xml:space="preserve">   N= Clínica</w:t>
      </w:r>
    </w:p>
    <w:p w:rsidR="0017383D" w:rsidRDefault="00876162" w:rsidP="00AD5A21">
      <w:pPr>
        <w:ind w:left="426" w:right="57"/>
        <w:jc w:val="both"/>
        <w:rPr>
          <w:rFonts w:ascii="AvantGarde Bk BT" w:hAnsi="AvantGarde Bk BT" w:cs="Arial"/>
          <w:sz w:val="16"/>
          <w:szCs w:val="16"/>
        </w:rPr>
      </w:pPr>
      <w:r w:rsidRPr="0017383D">
        <w:rPr>
          <w:rFonts w:ascii="AvantGarde Bk BT" w:hAnsi="AvantGarde Bk BT" w:cs="Arial"/>
          <w:sz w:val="16"/>
          <w:szCs w:val="16"/>
        </w:rPr>
        <w:t xml:space="preserve">   S= Seminario</w:t>
      </w:r>
    </w:p>
    <w:p w:rsidR="000F0DA2" w:rsidRPr="0017383D" w:rsidRDefault="00876162" w:rsidP="00AD5A21">
      <w:pPr>
        <w:ind w:left="426"/>
        <w:jc w:val="both"/>
        <w:rPr>
          <w:rFonts w:ascii="AvantGarde Bk BT" w:hAnsi="AvantGarde Bk BT" w:cs="Arial"/>
          <w:sz w:val="16"/>
          <w:szCs w:val="16"/>
          <w:lang w:val="es-ES_tradnl"/>
        </w:rPr>
      </w:pPr>
      <w:r w:rsidRPr="0017383D">
        <w:rPr>
          <w:rFonts w:ascii="AvantGarde Bk BT" w:hAnsi="AvantGarde Bk BT" w:cs="Arial"/>
          <w:sz w:val="16"/>
          <w:szCs w:val="16"/>
        </w:rPr>
        <w:t xml:space="preserve">   </w:t>
      </w:r>
      <w:r w:rsidRPr="0017383D">
        <w:rPr>
          <w:rFonts w:ascii="AvantGarde Bk BT" w:hAnsi="AvantGarde Bk BT"/>
          <w:sz w:val="16"/>
          <w:szCs w:val="16"/>
        </w:rPr>
        <w:t>L= Laboratorio</w:t>
      </w:r>
    </w:p>
    <w:p w:rsidR="000F0DA2" w:rsidRPr="0017383D" w:rsidRDefault="000F0DA2" w:rsidP="003E068C">
      <w:pPr>
        <w:jc w:val="both"/>
        <w:rPr>
          <w:rFonts w:ascii="AvantGarde Bk BT" w:hAnsi="AvantGarde Bk BT" w:cs="Arial"/>
          <w:sz w:val="22"/>
          <w:szCs w:val="22"/>
          <w:lang w:val="es-ES_tradnl"/>
        </w:rPr>
      </w:pPr>
    </w:p>
    <w:p w:rsidR="003951BB" w:rsidRDefault="003951BB">
      <w:pPr>
        <w:rPr>
          <w:rFonts w:ascii="AvantGarde Bk BT" w:hAnsi="AvantGarde Bk BT" w:cs="Arial"/>
          <w:b/>
          <w:sz w:val="22"/>
          <w:szCs w:val="22"/>
        </w:rPr>
      </w:pPr>
      <w:r>
        <w:rPr>
          <w:rFonts w:ascii="AvantGarde Bk BT" w:hAnsi="AvantGarde Bk BT" w:cs="Arial"/>
          <w:b/>
          <w:sz w:val="22"/>
          <w:szCs w:val="22"/>
        </w:rPr>
        <w:br w:type="page"/>
      </w:r>
    </w:p>
    <w:p w:rsidR="007B04F8" w:rsidRPr="0017383D" w:rsidRDefault="003951BB" w:rsidP="007B04F8">
      <w:pPr>
        <w:jc w:val="both"/>
        <w:rPr>
          <w:rFonts w:ascii="AvantGarde Bk BT" w:hAnsi="AvantGarde Bk BT" w:cs="Arial"/>
          <w:sz w:val="22"/>
          <w:szCs w:val="22"/>
        </w:rPr>
      </w:pPr>
      <w:r>
        <w:rPr>
          <w:rFonts w:ascii="AvantGarde Bk BT" w:hAnsi="AvantGarde Bk BT" w:cs="Arial"/>
          <w:b/>
          <w:sz w:val="22"/>
          <w:szCs w:val="22"/>
        </w:rPr>
        <w:lastRenderedPageBreak/>
        <w:t>TER</w:t>
      </w:r>
      <w:r w:rsidR="00CF2E33" w:rsidRPr="0017383D">
        <w:rPr>
          <w:rFonts w:ascii="AvantGarde Bk BT" w:hAnsi="AvantGarde Bk BT" w:cs="Arial"/>
          <w:b/>
          <w:sz w:val="22"/>
          <w:szCs w:val="22"/>
        </w:rPr>
        <w:t>CERO</w:t>
      </w:r>
      <w:r w:rsidR="003E068C" w:rsidRPr="0017383D">
        <w:rPr>
          <w:rFonts w:ascii="AvantGarde Bk BT" w:hAnsi="AvantGarde Bk BT" w:cs="Arial"/>
          <w:b/>
          <w:sz w:val="22"/>
          <w:szCs w:val="22"/>
        </w:rPr>
        <w:t>.</w:t>
      </w:r>
      <w:r w:rsidR="003E068C" w:rsidRPr="0017383D">
        <w:rPr>
          <w:rFonts w:ascii="AvantGarde Bk BT" w:hAnsi="AvantGarde Bk BT" w:cs="Arial"/>
          <w:sz w:val="22"/>
          <w:szCs w:val="22"/>
        </w:rPr>
        <w:t xml:space="preserve"> </w:t>
      </w:r>
      <w:r w:rsidR="005A0ED6" w:rsidRPr="0017383D">
        <w:rPr>
          <w:rFonts w:ascii="AvantGarde Bk BT" w:hAnsi="AvantGarde Bk BT" w:cs="Arial"/>
          <w:sz w:val="22"/>
          <w:szCs w:val="22"/>
        </w:rPr>
        <w:t>Los requisitos de ingreso a la Especialidad en Neumología, además de los previstos por la normatividad universitaria vigente, son los siguientes.</w:t>
      </w:r>
    </w:p>
    <w:p w:rsidR="005A0ED6" w:rsidRPr="0017383D" w:rsidRDefault="005A0ED6" w:rsidP="007B04F8">
      <w:pPr>
        <w:jc w:val="both"/>
        <w:rPr>
          <w:rFonts w:ascii="AvantGarde Bk BT" w:hAnsi="AvantGarde Bk BT" w:cs="Arial"/>
          <w:sz w:val="22"/>
          <w:szCs w:val="22"/>
        </w:rPr>
      </w:pPr>
    </w:p>
    <w:p w:rsidR="005A0ED6" w:rsidRPr="0017383D" w:rsidRDefault="003951BB" w:rsidP="00FF65B4">
      <w:pPr>
        <w:numPr>
          <w:ilvl w:val="0"/>
          <w:numId w:val="12"/>
        </w:numPr>
        <w:ind w:left="567"/>
        <w:jc w:val="both"/>
        <w:rPr>
          <w:rFonts w:ascii="AvantGarde Bk BT" w:hAnsi="AvantGarde Bk BT" w:cs="Arial"/>
          <w:sz w:val="22"/>
          <w:szCs w:val="22"/>
        </w:rPr>
      </w:pPr>
      <w:r>
        <w:rPr>
          <w:rFonts w:ascii="AvantGarde Bk BT" w:hAnsi="AvantGarde Bk BT" w:cs="Arial"/>
          <w:sz w:val="22"/>
          <w:szCs w:val="22"/>
        </w:rPr>
        <w:t xml:space="preserve">Copia simple del Título de Médico Cirujano y Partero o </w:t>
      </w:r>
      <w:r w:rsidR="005A0ED6" w:rsidRPr="0017383D">
        <w:rPr>
          <w:rFonts w:ascii="AvantGarde Bk BT" w:hAnsi="AvantGarde Bk BT" w:cs="Arial"/>
          <w:sz w:val="22"/>
          <w:szCs w:val="22"/>
        </w:rPr>
        <w:t>tí</w:t>
      </w:r>
      <w:r>
        <w:rPr>
          <w:rFonts w:ascii="AvantGarde Bk BT" w:hAnsi="AvantGarde Bk BT" w:cs="Arial"/>
          <w:sz w:val="22"/>
          <w:szCs w:val="22"/>
        </w:rPr>
        <w:t xml:space="preserve">tulo equivalente emitido por </w:t>
      </w:r>
      <w:r w:rsidR="005A0ED6" w:rsidRPr="0017383D">
        <w:rPr>
          <w:rFonts w:ascii="AvantGarde Bk BT" w:hAnsi="AvantGarde Bk BT" w:cs="Arial"/>
          <w:sz w:val="22"/>
          <w:szCs w:val="22"/>
        </w:rPr>
        <w:t>una i</w:t>
      </w:r>
      <w:r w:rsidR="00AE79CB">
        <w:rPr>
          <w:rFonts w:ascii="AvantGarde Bk BT" w:hAnsi="AvantGarde Bk BT" w:cs="Arial"/>
          <w:sz w:val="22"/>
          <w:szCs w:val="22"/>
        </w:rPr>
        <w:t>nstitución educativa reconocida;</w:t>
      </w:r>
    </w:p>
    <w:p w:rsidR="005A0ED6" w:rsidRPr="0017383D" w:rsidRDefault="005A0ED6" w:rsidP="00FF65B4">
      <w:pPr>
        <w:numPr>
          <w:ilvl w:val="0"/>
          <w:numId w:val="12"/>
        </w:numPr>
        <w:ind w:left="567"/>
        <w:jc w:val="both"/>
        <w:rPr>
          <w:rFonts w:ascii="AvantGarde Bk BT" w:hAnsi="AvantGarde Bk BT" w:cs="Arial"/>
          <w:sz w:val="22"/>
          <w:szCs w:val="22"/>
        </w:rPr>
      </w:pPr>
      <w:r w:rsidRPr="0017383D">
        <w:rPr>
          <w:rFonts w:ascii="AvantGarde Bk BT" w:hAnsi="AvantGarde Bk BT" w:cs="Arial"/>
          <w:sz w:val="22"/>
          <w:szCs w:val="22"/>
        </w:rPr>
        <w:t>Original del certif</w:t>
      </w:r>
      <w:r w:rsidR="00AE79CB">
        <w:rPr>
          <w:rFonts w:ascii="AvantGarde Bk BT" w:hAnsi="AvantGarde Bk BT" w:cs="Arial"/>
          <w:sz w:val="22"/>
          <w:szCs w:val="22"/>
        </w:rPr>
        <w:t>icado de la Carrera de Medicina;</w:t>
      </w:r>
    </w:p>
    <w:p w:rsidR="005A0ED6" w:rsidRPr="0017383D" w:rsidRDefault="00AE79CB" w:rsidP="00FF65B4">
      <w:pPr>
        <w:numPr>
          <w:ilvl w:val="0"/>
          <w:numId w:val="12"/>
        </w:numPr>
        <w:ind w:left="567"/>
        <w:jc w:val="both"/>
        <w:rPr>
          <w:rFonts w:ascii="AvantGarde Bk BT" w:hAnsi="AvantGarde Bk BT" w:cs="Arial"/>
          <w:sz w:val="22"/>
          <w:szCs w:val="22"/>
        </w:rPr>
      </w:pPr>
      <w:r>
        <w:rPr>
          <w:rFonts w:ascii="AvantGarde Bk BT" w:hAnsi="AvantGarde Bk BT" w:cs="Arial"/>
          <w:sz w:val="22"/>
          <w:szCs w:val="22"/>
        </w:rPr>
        <w:t>Acta de nacimiento original;</w:t>
      </w:r>
    </w:p>
    <w:p w:rsidR="005A0ED6" w:rsidRPr="0017383D" w:rsidRDefault="005A0ED6" w:rsidP="00FF65B4">
      <w:pPr>
        <w:numPr>
          <w:ilvl w:val="0"/>
          <w:numId w:val="12"/>
        </w:numPr>
        <w:ind w:left="567"/>
        <w:jc w:val="both"/>
        <w:rPr>
          <w:rFonts w:ascii="AvantGarde Bk BT" w:hAnsi="AvantGarde Bk BT" w:cs="Arial"/>
          <w:sz w:val="22"/>
          <w:szCs w:val="22"/>
        </w:rPr>
      </w:pPr>
      <w:r w:rsidRPr="0017383D">
        <w:rPr>
          <w:rFonts w:ascii="AvantGarde Bk BT" w:hAnsi="AvantGarde Bk BT" w:cs="Arial"/>
          <w:sz w:val="22"/>
          <w:szCs w:val="22"/>
        </w:rPr>
        <w:t xml:space="preserve">Copia de aprobación del Examen Nacional de Aspirantes a Residencias Médicas </w:t>
      </w:r>
      <w:r w:rsidR="00AE79CB">
        <w:rPr>
          <w:rFonts w:ascii="AvantGarde Bk BT" w:hAnsi="AvantGarde Bk BT" w:cs="Arial"/>
          <w:sz w:val="22"/>
          <w:szCs w:val="22"/>
        </w:rPr>
        <w:t>a la Especialidad de Neumología;</w:t>
      </w:r>
    </w:p>
    <w:p w:rsidR="005A0ED6" w:rsidRPr="0017383D" w:rsidRDefault="005A0ED6" w:rsidP="00FF65B4">
      <w:pPr>
        <w:numPr>
          <w:ilvl w:val="0"/>
          <w:numId w:val="12"/>
        </w:numPr>
        <w:ind w:left="567"/>
        <w:jc w:val="both"/>
        <w:rPr>
          <w:rFonts w:ascii="AvantGarde Bk BT" w:hAnsi="AvantGarde Bk BT" w:cs="Arial"/>
          <w:sz w:val="22"/>
          <w:szCs w:val="22"/>
        </w:rPr>
      </w:pPr>
      <w:r w:rsidRPr="0017383D">
        <w:rPr>
          <w:rFonts w:ascii="AvantGarde Bk BT" w:hAnsi="AvantGarde Bk BT" w:cs="Arial"/>
          <w:sz w:val="22"/>
          <w:szCs w:val="22"/>
        </w:rPr>
        <w:t>Carta de aceptación original de las unidades sedes del programa de Neumología</w:t>
      </w:r>
      <w:r w:rsidR="00AE79CB">
        <w:rPr>
          <w:rFonts w:ascii="AvantGarde Bk BT" w:hAnsi="AvantGarde Bk BT" w:cs="Arial"/>
          <w:sz w:val="22"/>
          <w:szCs w:val="22"/>
        </w:rPr>
        <w:t>,</w:t>
      </w:r>
      <w:r w:rsidRPr="0017383D">
        <w:rPr>
          <w:rFonts w:ascii="AvantGarde Bk BT" w:hAnsi="AvantGarde Bk BT" w:cs="Arial"/>
          <w:sz w:val="22"/>
          <w:szCs w:val="22"/>
        </w:rPr>
        <w:t xml:space="preserve"> dirigida al Rector del Centro Universitario de Ciencias de la Salud</w:t>
      </w:r>
      <w:r w:rsidR="00AE79CB">
        <w:rPr>
          <w:rFonts w:ascii="AvantGarde Bk BT" w:hAnsi="AvantGarde Bk BT" w:cs="Arial"/>
          <w:sz w:val="22"/>
          <w:szCs w:val="22"/>
        </w:rPr>
        <w:t>,</w:t>
      </w:r>
      <w:r w:rsidRPr="0017383D">
        <w:rPr>
          <w:rFonts w:ascii="AvantGarde Bk BT" w:hAnsi="AvantGarde Bk BT" w:cs="Arial"/>
          <w:sz w:val="22"/>
          <w:szCs w:val="22"/>
        </w:rPr>
        <w:t xml:space="preserve"> con atención al Secretario Académico, firmadas por la autoridad competente y visadas por el Director de la unidad hospitalaria sede</w:t>
      </w:r>
      <w:r w:rsidR="00AE79CB">
        <w:rPr>
          <w:rFonts w:ascii="AvantGarde Bk BT" w:hAnsi="AvantGarde Bk BT" w:cs="Arial"/>
          <w:sz w:val="22"/>
          <w:szCs w:val="22"/>
        </w:rPr>
        <w:t>;</w:t>
      </w:r>
    </w:p>
    <w:p w:rsidR="00480A03" w:rsidRPr="0017383D" w:rsidRDefault="00480A03" w:rsidP="00480A03">
      <w:pPr>
        <w:numPr>
          <w:ilvl w:val="0"/>
          <w:numId w:val="12"/>
        </w:numPr>
        <w:ind w:left="567"/>
        <w:jc w:val="both"/>
        <w:rPr>
          <w:rFonts w:ascii="AvantGarde Bk BT" w:hAnsi="AvantGarde Bk BT" w:cs="Arial"/>
          <w:sz w:val="22"/>
          <w:szCs w:val="22"/>
        </w:rPr>
      </w:pPr>
      <w:r w:rsidRPr="0017383D">
        <w:rPr>
          <w:rFonts w:ascii="AvantGarde Bk BT" w:hAnsi="AvantGarde Bk BT" w:cs="Arial"/>
          <w:sz w:val="22"/>
          <w:szCs w:val="22"/>
        </w:rPr>
        <w:t>Constancia de lectocomp</w:t>
      </w:r>
      <w:r w:rsidR="00AE79CB">
        <w:rPr>
          <w:rFonts w:ascii="AvantGarde Bk BT" w:hAnsi="AvantGarde Bk BT" w:cs="Arial"/>
          <w:sz w:val="22"/>
          <w:szCs w:val="22"/>
        </w:rPr>
        <w:t>rensión de un idioma extranjero,</w:t>
      </w:r>
      <w:r w:rsidRPr="0017383D">
        <w:rPr>
          <w:rFonts w:ascii="AvantGarde Bk BT" w:hAnsi="AvantGarde Bk BT" w:cs="Arial"/>
          <w:sz w:val="22"/>
          <w:szCs w:val="22"/>
        </w:rPr>
        <w:t xml:space="preserve"> de p</w:t>
      </w:r>
      <w:r w:rsidR="003951BB">
        <w:rPr>
          <w:rFonts w:ascii="AvantGarde Bk BT" w:hAnsi="AvantGarde Bk BT" w:cs="Arial"/>
          <w:sz w:val="22"/>
          <w:szCs w:val="22"/>
        </w:rPr>
        <w:t xml:space="preserve">referencia inglés, con nivel </w:t>
      </w:r>
      <w:r w:rsidRPr="0017383D">
        <w:rPr>
          <w:rFonts w:ascii="AvantGarde Bk BT" w:hAnsi="AvantGarde Bk BT" w:cs="Arial"/>
          <w:sz w:val="22"/>
          <w:szCs w:val="22"/>
        </w:rPr>
        <w:t>B1 del Marco Común Europeo o su equi</w:t>
      </w:r>
      <w:r w:rsidR="00AE79CB">
        <w:rPr>
          <w:rFonts w:ascii="AvantGarde Bk BT" w:hAnsi="AvantGarde Bk BT" w:cs="Arial"/>
          <w:sz w:val="22"/>
          <w:szCs w:val="22"/>
        </w:rPr>
        <w:t>valente;</w:t>
      </w:r>
    </w:p>
    <w:p w:rsidR="005A0ED6" w:rsidRPr="0017383D" w:rsidRDefault="005A0ED6" w:rsidP="00FF65B4">
      <w:pPr>
        <w:numPr>
          <w:ilvl w:val="0"/>
          <w:numId w:val="12"/>
        </w:numPr>
        <w:ind w:left="567"/>
        <w:jc w:val="both"/>
        <w:rPr>
          <w:rFonts w:ascii="AvantGarde Bk BT" w:hAnsi="AvantGarde Bk BT" w:cs="Arial"/>
          <w:sz w:val="22"/>
          <w:szCs w:val="22"/>
        </w:rPr>
      </w:pPr>
      <w:r w:rsidRPr="0017383D">
        <w:rPr>
          <w:rFonts w:ascii="AvantGarde Bk BT" w:hAnsi="AvantGarde Bk BT" w:cs="Arial"/>
          <w:sz w:val="22"/>
          <w:szCs w:val="22"/>
        </w:rPr>
        <w:t>Realizar el registro en SIIAU y cubrir</w:t>
      </w:r>
      <w:r w:rsidR="00AE79CB">
        <w:rPr>
          <w:rFonts w:ascii="AvantGarde Bk BT" w:hAnsi="AvantGarde Bk BT" w:cs="Arial"/>
          <w:sz w:val="22"/>
          <w:szCs w:val="22"/>
        </w:rPr>
        <w:t xml:space="preserve"> los aranceles correspondientes;</w:t>
      </w:r>
      <w:r w:rsidRPr="0017383D">
        <w:rPr>
          <w:rFonts w:ascii="AvantGarde Bk BT" w:hAnsi="AvantGarde Bk BT" w:cs="Arial"/>
          <w:sz w:val="22"/>
          <w:szCs w:val="22"/>
        </w:rPr>
        <w:t xml:space="preserve"> </w:t>
      </w:r>
    </w:p>
    <w:p w:rsidR="005A0ED6" w:rsidRPr="0017383D" w:rsidRDefault="005A0ED6" w:rsidP="00FF65B4">
      <w:pPr>
        <w:numPr>
          <w:ilvl w:val="0"/>
          <w:numId w:val="12"/>
        </w:numPr>
        <w:ind w:left="567"/>
        <w:jc w:val="both"/>
        <w:rPr>
          <w:rFonts w:ascii="AvantGarde Bk BT" w:hAnsi="AvantGarde Bk BT" w:cs="Arial"/>
          <w:sz w:val="22"/>
          <w:szCs w:val="22"/>
        </w:rPr>
      </w:pPr>
      <w:r w:rsidRPr="0017383D">
        <w:rPr>
          <w:rFonts w:ascii="AvantGarde Bk BT" w:hAnsi="AvantGarde Bk BT" w:cs="Arial"/>
          <w:sz w:val="22"/>
          <w:szCs w:val="22"/>
        </w:rPr>
        <w:t>Los requisitos de ingreso que cada unidad hospitalaria especifique.</w:t>
      </w:r>
    </w:p>
    <w:p w:rsidR="00DC3701" w:rsidRPr="0017383D" w:rsidRDefault="00DC3701" w:rsidP="007B04F8">
      <w:pPr>
        <w:jc w:val="both"/>
        <w:rPr>
          <w:rFonts w:ascii="AvantGarde Bk BT" w:hAnsi="AvantGarde Bk BT" w:cs="Arial"/>
          <w:sz w:val="22"/>
          <w:szCs w:val="22"/>
        </w:rPr>
      </w:pPr>
    </w:p>
    <w:p w:rsidR="00DC3701" w:rsidRPr="0017383D" w:rsidRDefault="00DC3701" w:rsidP="00DC3701">
      <w:pPr>
        <w:jc w:val="both"/>
        <w:rPr>
          <w:rFonts w:ascii="AvantGarde Bk BT" w:hAnsi="AvantGarde Bk BT" w:cs="Arial"/>
          <w:sz w:val="22"/>
          <w:szCs w:val="22"/>
        </w:rPr>
      </w:pPr>
      <w:r w:rsidRPr="0017383D">
        <w:rPr>
          <w:rFonts w:ascii="AvantGarde Bk BT" w:hAnsi="AvantGarde Bk BT" w:cs="Arial"/>
          <w:sz w:val="22"/>
          <w:szCs w:val="22"/>
        </w:rPr>
        <w:t>Para alumnos con estudios preced</w:t>
      </w:r>
      <w:r w:rsidR="003951BB">
        <w:rPr>
          <w:rFonts w:ascii="AvantGarde Bk BT" w:hAnsi="AvantGarde Bk BT" w:cs="Arial"/>
          <w:sz w:val="22"/>
          <w:szCs w:val="22"/>
        </w:rPr>
        <w:t>entes cursados en el extranjero;</w:t>
      </w:r>
      <w:r w:rsidRPr="0017383D">
        <w:rPr>
          <w:rFonts w:ascii="AvantGarde Bk BT" w:hAnsi="AvantGarde Bk BT" w:cs="Arial"/>
          <w:sz w:val="22"/>
          <w:szCs w:val="22"/>
        </w:rPr>
        <w:t xml:space="preserve"> además de lo anterior, se requiere:</w:t>
      </w:r>
    </w:p>
    <w:p w:rsidR="00DC3701" w:rsidRPr="0017383D" w:rsidRDefault="00DC3701" w:rsidP="00DC3701">
      <w:pPr>
        <w:jc w:val="both"/>
        <w:rPr>
          <w:rFonts w:ascii="AvantGarde Bk BT" w:hAnsi="AvantGarde Bk BT" w:cs="Arial"/>
          <w:sz w:val="22"/>
          <w:szCs w:val="22"/>
        </w:rPr>
      </w:pPr>
    </w:p>
    <w:p w:rsidR="00A50C64" w:rsidRPr="0017383D" w:rsidRDefault="00A50C64" w:rsidP="00AD4069">
      <w:pPr>
        <w:numPr>
          <w:ilvl w:val="0"/>
          <w:numId w:val="5"/>
        </w:numPr>
        <w:jc w:val="both"/>
        <w:rPr>
          <w:rFonts w:ascii="AvantGarde Bk BT" w:hAnsi="AvantGarde Bk BT" w:cs="Arial"/>
          <w:sz w:val="22"/>
          <w:szCs w:val="22"/>
        </w:rPr>
      </w:pPr>
      <w:r w:rsidRPr="0017383D">
        <w:rPr>
          <w:rFonts w:ascii="AvantGarde Bk BT" w:hAnsi="AvantGarde Bk BT" w:cs="Arial"/>
          <w:sz w:val="22"/>
          <w:szCs w:val="22"/>
        </w:rPr>
        <w:t>Dictamen técnico de la Coordin</w:t>
      </w:r>
      <w:r w:rsidR="00AE79CB">
        <w:rPr>
          <w:rFonts w:ascii="AvantGarde Bk BT" w:hAnsi="AvantGarde Bk BT" w:cs="Arial"/>
          <w:sz w:val="22"/>
          <w:szCs w:val="22"/>
        </w:rPr>
        <w:t>ación de Especialidades Médicas</w:t>
      </w:r>
      <w:r w:rsidR="003951BB">
        <w:rPr>
          <w:rFonts w:ascii="AvantGarde Bk BT" w:hAnsi="AvantGarde Bk BT" w:cs="Arial"/>
          <w:sz w:val="22"/>
          <w:szCs w:val="22"/>
        </w:rPr>
        <w:t>, y</w:t>
      </w:r>
    </w:p>
    <w:p w:rsidR="00A50C64" w:rsidRPr="0017383D" w:rsidRDefault="00A50C64" w:rsidP="00AD4069">
      <w:pPr>
        <w:numPr>
          <w:ilvl w:val="0"/>
          <w:numId w:val="5"/>
        </w:numPr>
        <w:jc w:val="both"/>
        <w:rPr>
          <w:rFonts w:ascii="AvantGarde Bk BT" w:hAnsi="AvantGarde Bk BT" w:cs="Arial"/>
          <w:sz w:val="22"/>
          <w:szCs w:val="22"/>
        </w:rPr>
      </w:pPr>
      <w:r w:rsidRPr="0017383D">
        <w:rPr>
          <w:rFonts w:ascii="AvantGarde Bk BT" w:hAnsi="AvantGarde Bk BT" w:cs="Arial"/>
          <w:sz w:val="22"/>
          <w:szCs w:val="22"/>
        </w:rPr>
        <w:t>Todos los documentos deben estar apostillados y si se encuentran en un idioma diferente al español</w:t>
      </w:r>
      <w:r w:rsidR="00AE79CB">
        <w:rPr>
          <w:rFonts w:ascii="AvantGarde Bk BT" w:hAnsi="AvantGarde Bk BT" w:cs="Arial"/>
          <w:sz w:val="22"/>
          <w:szCs w:val="22"/>
        </w:rPr>
        <w:t>,</w:t>
      </w:r>
      <w:r w:rsidRPr="0017383D">
        <w:rPr>
          <w:rFonts w:ascii="AvantGarde Bk BT" w:hAnsi="AvantGarde Bk BT" w:cs="Arial"/>
          <w:sz w:val="22"/>
          <w:szCs w:val="22"/>
        </w:rPr>
        <w:t xml:space="preserve"> traducidos por perito traductor.</w:t>
      </w:r>
    </w:p>
    <w:p w:rsidR="009F1E22" w:rsidRPr="0017383D" w:rsidRDefault="009F1E22" w:rsidP="009F1E22">
      <w:pPr>
        <w:jc w:val="both"/>
        <w:rPr>
          <w:rFonts w:ascii="AvantGarde Bk BT" w:hAnsi="AvantGarde Bk BT" w:cs="Arial"/>
          <w:sz w:val="22"/>
          <w:szCs w:val="22"/>
        </w:rPr>
      </w:pPr>
    </w:p>
    <w:p w:rsidR="009F1E22" w:rsidRPr="0017383D" w:rsidRDefault="009F1E22" w:rsidP="009F1E22">
      <w:pPr>
        <w:jc w:val="both"/>
        <w:rPr>
          <w:rFonts w:ascii="AvantGarde Bk BT" w:hAnsi="AvantGarde Bk BT" w:cs="Arial"/>
          <w:sz w:val="22"/>
          <w:szCs w:val="22"/>
        </w:rPr>
      </w:pPr>
      <w:r w:rsidRPr="0017383D">
        <w:rPr>
          <w:rFonts w:ascii="AvantGarde Bk BT" w:hAnsi="AvantGarde Bk BT" w:cs="Arial"/>
          <w:sz w:val="22"/>
          <w:szCs w:val="22"/>
        </w:rPr>
        <w:t>Si el alumno es extranjero, también deberá presentar el documento migratorio correspondiente.</w:t>
      </w:r>
    </w:p>
    <w:p w:rsidR="0064089F" w:rsidRPr="0017383D" w:rsidRDefault="0064089F" w:rsidP="00DC3701">
      <w:pPr>
        <w:jc w:val="both"/>
        <w:rPr>
          <w:rFonts w:ascii="AvantGarde Bk BT" w:hAnsi="AvantGarde Bk BT" w:cs="Arial"/>
          <w:b/>
          <w:sz w:val="22"/>
          <w:szCs w:val="22"/>
        </w:rPr>
      </w:pPr>
    </w:p>
    <w:p w:rsidR="001010DB" w:rsidRPr="0017383D" w:rsidRDefault="00CF2E33" w:rsidP="001010DB">
      <w:pPr>
        <w:jc w:val="both"/>
        <w:rPr>
          <w:rFonts w:ascii="AvantGarde Bk BT" w:hAnsi="AvantGarde Bk BT" w:cs="Arial"/>
          <w:sz w:val="22"/>
          <w:szCs w:val="22"/>
        </w:rPr>
      </w:pPr>
      <w:r w:rsidRPr="0017383D">
        <w:rPr>
          <w:rFonts w:ascii="AvantGarde Bk BT" w:hAnsi="AvantGarde Bk BT" w:cs="Arial"/>
          <w:b/>
          <w:sz w:val="22"/>
          <w:szCs w:val="22"/>
        </w:rPr>
        <w:t>CUARTO</w:t>
      </w:r>
      <w:r w:rsidR="00D4075C" w:rsidRPr="0017383D">
        <w:rPr>
          <w:rFonts w:ascii="AvantGarde Bk BT" w:hAnsi="AvantGarde Bk BT" w:cs="Arial"/>
          <w:b/>
          <w:sz w:val="22"/>
          <w:szCs w:val="22"/>
        </w:rPr>
        <w:t>.</w:t>
      </w:r>
      <w:r w:rsidR="00D4075C" w:rsidRPr="0017383D">
        <w:rPr>
          <w:rFonts w:ascii="AvantGarde Bk BT" w:hAnsi="AvantGarde Bk BT" w:cs="Arial"/>
          <w:sz w:val="22"/>
          <w:szCs w:val="22"/>
        </w:rPr>
        <w:t xml:space="preserve"> </w:t>
      </w:r>
      <w:r w:rsidR="001010DB" w:rsidRPr="0017383D">
        <w:rPr>
          <w:rFonts w:ascii="AvantGarde Bk BT" w:hAnsi="AvantGarde Bk BT" w:cs="Arial"/>
          <w:sz w:val="22"/>
          <w:szCs w:val="22"/>
        </w:rPr>
        <w:t>Los requisitos de permanencia, además de los establecidos por la normatividad universitaria vigente, son los siguientes:</w:t>
      </w:r>
    </w:p>
    <w:p w:rsidR="00FF65B4" w:rsidRPr="0017383D" w:rsidRDefault="00FF65B4" w:rsidP="001010DB">
      <w:pPr>
        <w:jc w:val="both"/>
        <w:rPr>
          <w:rFonts w:ascii="AvantGarde Bk BT" w:hAnsi="AvantGarde Bk BT" w:cs="Arial"/>
          <w:sz w:val="22"/>
          <w:szCs w:val="22"/>
        </w:rPr>
      </w:pPr>
    </w:p>
    <w:p w:rsidR="00FF65B4" w:rsidRPr="0017383D" w:rsidRDefault="00FF65B4" w:rsidP="00FF65B4">
      <w:pPr>
        <w:numPr>
          <w:ilvl w:val="0"/>
          <w:numId w:val="15"/>
        </w:numPr>
        <w:ind w:left="567"/>
        <w:jc w:val="both"/>
        <w:rPr>
          <w:rFonts w:ascii="AvantGarde Bk BT" w:hAnsi="AvantGarde Bk BT" w:cs="Arial"/>
          <w:sz w:val="22"/>
          <w:szCs w:val="22"/>
        </w:rPr>
      </w:pPr>
      <w:r w:rsidRPr="0017383D">
        <w:rPr>
          <w:rFonts w:ascii="AvantGarde Bk BT" w:hAnsi="AvantGarde Bk BT" w:cs="Arial"/>
          <w:sz w:val="22"/>
          <w:szCs w:val="22"/>
        </w:rPr>
        <w:t>Aprobar avances semestrales de su trabajo de investigación, ante las instancias establecidas, e</w:t>
      </w:r>
      <w:r w:rsidR="00AE79CB">
        <w:rPr>
          <w:rFonts w:ascii="AvantGarde Bk BT" w:hAnsi="AvantGarde Bk BT" w:cs="Arial"/>
          <w:sz w:val="22"/>
          <w:szCs w:val="22"/>
        </w:rPr>
        <w:t>n cada unidad sede;</w:t>
      </w:r>
    </w:p>
    <w:p w:rsidR="00FF65B4" w:rsidRPr="0017383D" w:rsidRDefault="00FF65B4" w:rsidP="00FF65B4">
      <w:pPr>
        <w:numPr>
          <w:ilvl w:val="0"/>
          <w:numId w:val="15"/>
        </w:numPr>
        <w:ind w:left="567"/>
        <w:jc w:val="both"/>
        <w:rPr>
          <w:rFonts w:ascii="AvantGarde Bk BT" w:hAnsi="AvantGarde Bk BT" w:cs="Arial"/>
          <w:sz w:val="22"/>
          <w:szCs w:val="22"/>
        </w:rPr>
      </w:pPr>
      <w:r w:rsidRPr="0017383D">
        <w:rPr>
          <w:rFonts w:ascii="AvantGarde Bk BT" w:hAnsi="AvantGarde Bk BT" w:cs="Arial"/>
          <w:sz w:val="22"/>
          <w:szCs w:val="22"/>
        </w:rPr>
        <w:t>Dedicarse de tiempo completo a las tareas de la especialidad, y</w:t>
      </w:r>
    </w:p>
    <w:p w:rsidR="00FF65B4" w:rsidRPr="0017383D" w:rsidRDefault="00FF65B4" w:rsidP="00FF65B4">
      <w:pPr>
        <w:numPr>
          <w:ilvl w:val="0"/>
          <w:numId w:val="15"/>
        </w:numPr>
        <w:ind w:left="567"/>
        <w:jc w:val="both"/>
        <w:rPr>
          <w:rFonts w:ascii="AvantGarde Bk BT" w:hAnsi="AvantGarde Bk BT" w:cs="Arial"/>
          <w:sz w:val="22"/>
          <w:szCs w:val="22"/>
        </w:rPr>
      </w:pPr>
      <w:r w:rsidRPr="0017383D">
        <w:rPr>
          <w:rFonts w:ascii="AvantGarde Bk BT" w:hAnsi="AvantGarde Bk BT" w:cs="Arial"/>
          <w:sz w:val="22"/>
          <w:szCs w:val="22"/>
        </w:rPr>
        <w:t>Presentar y aprobar examen anual de conocimientos, aplicado por la Junta Académica de la especialidad.</w:t>
      </w:r>
    </w:p>
    <w:p w:rsidR="0017383D" w:rsidRDefault="0017383D">
      <w:pPr>
        <w:rPr>
          <w:rFonts w:ascii="AvantGarde Bk BT" w:hAnsi="AvantGarde Bk BT" w:cs="Arial"/>
          <w:sz w:val="22"/>
          <w:szCs w:val="22"/>
        </w:rPr>
      </w:pPr>
      <w:r>
        <w:rPr>
          <w:rFonts w:ascii="AvantGarde Bk BT" w:hAnsi="AvantGarde Bk BT" w:cs="Arial"/>
          <w:sz w:val="22"/>
          <w:szCs w:val="22"/>
        </w:rPr>
        <w:br w:type="page"/>
      </w:r>
    </w:p>
    <w:p w:rsidR="00787C01" w:rsidRPr="0017383D" w:rsidRDefault="00CF2E33" w:rsidP="00787C01">
      <w:pPr>
        <w:jc w:val="both"/>
        <w:rPr>
          <w:rFonts w:ascii="AvantGarde Bk BT" w:hAnsi="AvantGarde Bk BT" w:cs="Arial"/>
          <w:sz w:val="22"/>
          <w:szCs w:val="22"/>
        </w:rPr>
      </w:pPr>
      <w:r w:rsidRPr="0017383D">
        <w:rPr>
          <w:rFonts w:ascii="AvantGarde Bk BT" w:hAnsi="AvantGarde Bk BT" w:cs="Arial"/>
          <w:b/>
          <w:sz w:val="22"/>
          <w:szCs w:val="22"/>
        </w:rPr>
        <w:lastRenderedPageBreak/>
        <w:t>QUINTO</w:t>
      </w:r>
      <w:r w:rsidR="00356987" w:rsidRPr="0017383D">
        <w:rPr>
          <w:rFonts w:ascii="AvantGarde Bk BT" w:hAnsi="AvantGarde Bk BT" w:cs="Arial"/>
          <w:b/>
          <w:sz w:val="22"/>
          <w:szCs w:val="22"/>
        </w:rPr>
        <w:t>.</w:t>
      </w:r>
      <w:r w:rsidR="00356987" w:rsidRPr="0017383D">
        <w:rPr>
          <w:rFonts w:ascii="AvantGarde Bk BT" w:hAnsi="AvantGarde Bk BT" w:cs="Arial"/>
          <w:sz w:val="22"/>
          <w:szCs w:val="22"/>
        </w:rPr>
        <w:t xml:space="preserve"> </w:t>
      </w:r>
      <w:r w:rsidR="00787C01" w:rsidRPr="0017383D">
        <w:rPr>
          <w:rFonts w:ascii="AvantGarde Bk BT" w:hAnsi="AvantGarde Bk BT" w:cs="Arial"/>
          <w:sz w:val="22"/>
          <w:szCs w:val="22"/>
        </w:rPr>
        <w:t xml:space="preserve">Son criterios que ocasionan baja automática de la Especialidad en </w:t>
      </w:r>
      <w:r w:rsidR="00D031C2" w:rsidRPr="0017383D">
        <w:rPr>
          <w:rFonts w:ascii="AvantGarde Bk BT" w:hAnsi="AvantGarde Bk BT" w:cs="Arial"/>
          <w:sz w:val="22"/>
          <w:szCs w:val="22"/>
        </w:rPr>
        <w:t>Neumología</w:t>
      </w:r>
      <w:r w:rsidR="00787C01" w:rsidRPr="0017383D">
        <w:rPr>
          <w:rFonts w:ascii="AvantGarde Bk BT" w:hAnsi="AvantGarde Bk BT" w:cs="Arial"/>
          <w:sz w:val="22"/>
          <w:szCs w:val="22"/>
        </w:rPr>
        <w:t>, los siguientes:</w:t>
      </w:r>
    </w:p>
    <w:p w:rsidR="00787C01" w:rsidRPr="0017383D" w:rsidRDefault="00787C01" w:rsidP="00787C01">
      <w:pPr>
        <w:jc w:val="both"/>
        <w:rPr>
          <w:rFonts w:ascii="AvantGarde Bk BT" w:hAnsi="AvantGarde Bk BT" w:cs="Arial"/>
          <w:sz w:val="22"/>
          <w:szCs w:val="22"/>
        </w:rPr>
      </w:pPr>
    </w:p>
    <w:p w:rsidR="001706B4" w:rsidRPr="0017383D" w:rsidRDefault="001706B4" w:rsidP="003329C8">
      <w:pPr>
        <w:numPr>
          <w:ilvl w:val="0"/>
          <w:numId w:val="16"/>
        </w:numPr>
        <w:ind w:left="567"/>
        <w:jc w:val="both"/>
        <w:rPr>
          <w:rFonts w:ascii="AvantGarde Bk BT" w:hAnsi="AvantGarde Bk BT" w:cs="Arial"/>
          <w:sz w:val="22"/>
          <w:szCs w:val="22"/>
        </w:rPr>
      </w:pPr>
      <w:r w:rsidRPr="0017383D">
        <w:rPr>
          <w:rFonts w:ascii="AvantGarde Bk BT" w:hAnsi="AvantGarde Bk BT" w:cs="Arial"/>
          <w:sz w:val="22"/>
          <w:szCs w:val="22"/>
        </w:rPr>
        <w:t>No acreditar una unidad de aprendizaje, y</w:t>
      </w:r>
    </w:p>
    <w:p w:rsidR="001706B4" w:rsidRPr="0017383D" w:rsidRDefault="001706B4" w:rsidP="003329C8">
      <w:pPr>
        <w:numPr>
          <w:ilvl w:val="0"/>
          <w:numId w:val="16"/>
        </w:numPr>
        <w:ind w:left="567"/>
        <w:jc w:val="both"/>
        <w:rPr>
          <w:rFonts w:ascii="AvantGarde Bk BT" w:hAnsi="AvantGarde Bk BT" w:cs="Arial"/>
          <w:sz w:val="22"/>
          <w:szCs w:val="22"/>
        </w:rPr>
      </w:pPr>
      <w:r w:rsidRPr="0017383D">
        <w:rPr>
          <w:rFonts w:ascii="AvantGarde Bk BT" w:hAnsi="AvantGarde Bk BT" w:cs="Arial"/>
          <w:sz w:val="22"/>
          <w:szCs w:val="22"/>
        </w:rPr>
        <w:t>Mostrar conducta inadecuada en el trato a los pacientes, compañeros o profesores.</w:t>
      </w:r>
    </w:p>
    <w:p w:rsidR="00787C01" w:rsidRPr="0017383D" w:rsidRDefault="00787C01" w:rsidP="00787C01">
      <w:pPr>
        <w:jc w:val="both"/>
        <w:rPr>
          <w:rFonts w:ascii="AvantGarde Bk BT" w:hAnsi="AvantGarde Bk BT" w:cs="Arial"/>
          <w:sz w:val="22"/>
          <w:szCs w:val="22"/>
        </w:rPr>
      </w:pPr>
    </w:p>
    <w:p w:rsidR="008F7B45" w:rsidRPr="0017383D" w:rsidRDefault="00CF2E33" w:rsidP="00787C01">
      <w:pPr>
        <w:jc w:val="both"/>
        <w:rPr>
          <w:rFonts w:ascii="AvantGarde Bk BT" w:hAnsi="AvantGarde Bk BT" w:cs="Arial"/>
          <w:sz w:val="22"/>
          <w:szCs w:val="22"/>
        </w:rPr>
      </w:pPr>
      <w:r w:rsidRPr="0017383D">
        <w:rPr>
          <w:rFonts w:ascii="AvantGarde Bk BT" w:hAnsi="AvantGarde Bk BT" w:cs="Arial"/>
          <w:b/>
          <w:sz w:val="22"/>
          <w:szCs w:val="22"/>
        </w:rPr>
        <w:t>SEXTO</w:t>
      </w:r>
      <w:r w:rsidR="008F7B45" w:rsidRPr="0017383D">
        <w:rPr>
          <w:rFonts w:ascii="AvantGarde Bk BT" w:hAnsi="AvantGarde Bk BT" w:cs="Arial"/>
          <w:b/>
          <w:sz w:val="22"/>
          <w:szCs w:val="22"/>
        </w:rPr>
        <w:t>.</w:t>
      </w:r>
      <w:r w:rsidR="008F7B45" w:rsidRPr="0017383D">
        <w:rPr>
          <w:rFonts w:ascii="AvantGarde Bk BT" w:hAnsi="AvantGarde Bk BT" w:cs="Arial"/>
          <w:sz w:val="22"/>
          <w:szCs w:val="22"/>
        </w:rPr>
        <w:t xml:space="preserve"> El plan de estudios de la Especialidad en </w:t>
      </w:r>
      <w:r w:rsidR="00D031C2" w:rsidRPr="0017383D">
        <w:rPr>
          <w:rFonts w:ascii="AvantGarde Bk BT" w:hAnsi="AvantGarde Bk BT" w:cs="Arial"/>
          <w:sz w:val="22"/>
          <w:szCs w:val="22"/>
        </w:rPr>
        <w:t>Neumología</w:t>
      </w:r>
      <w:r w:rsidR="008F7B45" w:rsidRPr="0017383D">
        <w:rPr>
          <w:rFonts w:ascii="AvantGarde Bk BT" w:hAnsi="AvantGarde Bk BT" w:cs="Arial"/>
          <w:sz w:val="22"/>
          <w:szCs w:val="22"/>
        </w:rPr>
        <w:t xml:space="preserve"> tiene una duración de </w:t>
      </w:r>
      <w:r w:rsidR="004324C5" w:rsidRPr="0017383D">
        <w:rPr>
          <w:rFonts w:ascii="AvantGarde Bk BT" w:hAnsi="AvantGarde Bk BT" w:cs="Arial"/>
          <w:sz w:val="22"/>
          <w:szCs w:val="22"/>
        </w:rPr>
        <w:t>4</w:t>
      </w:r>
      <w:r w:rsidR="007258F8" w:rsidRPr="0017383D">
        <w:rPr>
          <w:rFonts w:ascii="AvantGarde Bk BT" w:hAnsi="AvantGarde Bk BT" w:cs="Arial"/>
          <w:sz w:val="22"/>
          <w:szCs w:val="22"/>
        </w:rPr>
        <w:t xml:space="preserve"> </w:t>
      </w:r>
      <w:r w:rsidR="008F7B45" w:rsidRPr="0017383D">
        <w:rPr>
          <w:rFonts w:ascii="AvantGarde Bk BT" w:hAnsi="AvantGarde Bk BT" w:cs="Arial"/>
          <w:sz w:val="22"/>
          <w:szCs w:val="22"/>
        </w:rPr>
        <w:t>años.</w:t>
      </w:r>
    </w:p>
    <w:p w:rsidR="00F34C0B" w:rsidRPr="0017383D" w:rsidRDefault="00F34C0B" w:rsidP="002E47A9">
      <w:pPr>
        <w:jc w:val="both"/>
        <w:rPr>
          <w:rFonts w:ascii="AvantGarde Bk BT" w:hAnsi="AvantGarde Bk BT" w:cs="Arial"/>
          <w:sz w:val="22"/>
          <w:szCs w:val="22"/>
        </w:rPr>
      </w:pPr>
    </w:p>
    <w:p w:rsidR="002358DA" w:rsidRPr="0017383D" w:rsidRDefault="00AE79CB" w:rsidP="002358DA">
      <w:pPr>
        <w:jc w:val="both"/>
        <w:rPr>
          <w:rFonts w:ascii="AvantGarde Bk BT" w:hAnsi="AvantGarde Bk BT" w:cs="Arial"/>
          <w:sz w:val="22"/>
          <w:szCs w:val="22"/>
        </w:rPr>
      </w:pPr>
      <w:r>
        <w:rPr>
          <w:rFonts w:ascii="AvantGarde Bk BT" w:hAnsi="AvantGarde Bk BT" w:cs="Arial"/>
          <w:b/>
          <w:sz w:val="22"/>
          <w:szCs w:val="22"/>
        </w:rPr>
        <w:t>SÉ</w:t>
      </w:r>
      <w:r w:rsidR="00CF2E33" w:rsidRPr="0017383D">
        <w:rPr>
          <w:rFonts w:ascii="AvantGarde Bk BT" w:hAnsi="AvantGarde Bk BT" w:cs="Arial"/>
          <w:b/>
          <w:sz w:val="22"/>
          <w:szCs w:val="22"/>
        </w:rPr>
        <w:t>PTIMO</w:t>
      </w:r>
      <w:r w:rsidR="00F34C0B" w:rsidRPr="0017383D">
        <w:rPr>
          <w:rFonts w:ascii="AvantGarde Bk BT" w:hAnsi="AvantGarde Bk BT" w:cs="Arial"/>
          <w:b/>
          <w:sz w:val="22"/>
          <w:szCs w:val="22"/>
        </w:rPr>
        <w:t>.</w:t>
      </w:r>
      <w:r w:rsidR="00F34C0B" w:rsidRPr="0017383D">
        <w:rPr>
          <w:rFonts w:ascii="AvantGarde Bk BT" w:hAnsi="AvantGarde Bk BT" w:cs="Arial"/>
          <w:sz w:val="22"/>
          <w:szCs w:val="22"/>
        </w:rPr>
        <w:t xml:space="preserve"> </w:t>
      </w:r>
      <w:r w:rsidR="002358DA" w:rsidRPr="0017383D">
        <w:rPr>
          <w:rFonts w:ascii="AvantGarde Bk BT" w:hAnsi="AvantGarde Bk BT" w:cs="Arial"/>
          <w:sz w:val="22"/>
          <w:szCs w:val="22"/>
        </w:rPr>
        <w:t>Los requisitos para obtener el diploma correspondiente, además de los establecidos por la normatividad universitaria, son los siguientes:</w:t>
      </w:r>
    </w:p>
    <w:p w:rsidR="002358DA" w:rsidRPr="0017383D" w:rsidRDefault="002358DA" w:rsidP="002358DA">
      <w:pPr>
        <w:jc w:val="both"/>
        <w:rPr>
          <w:rFonts w:ascii="AvantGarde Bk BT" w:hAnsi="AvantGarde Bk BT" w:cs="Arial"/>
          <w:sz w:val="22"/>
          <w:szCs w:val="22"/>
        </w:rPr>
      </w:pPr>
    </w:p>
    <w:p w:rsidR="002358DA" w:rsidRPr="0017383D" w:rsidRDefault="002358DA" w:rsidP="002358DA">
      <w:pPr>
        <w:numPr>
          <w:ilvl w:val="0"/>
          <w:numId w:val="17"/>
        </w:numPr>
        <w:jc w:val="both"/>
        <w:rPr>
          <w:rFonts w:ascii="AvantGarde Bk BT" w:hAnsi="AvantGarde Bk BT" w:cs="Arial"/>
          <w:sz w:val="22"/>
          <w:szCs w:val="22"/>
        </w:rPr>
      </w:pPr>
      <w:r w:rsidRPr="0017383D">
        <w:rPr>
          <w:rFonts w:ascii="AvantGarde Bk BT" w:hAnsi="AvantGarde Bk BT" w:cs="Arial"/>
          <w:sz w:val="22"/>
          <w:szCs w:val="22"/>
        </w:rPr>
        <w:t>Cubrir la totalidad de los créditos del c</w:t>
      </w:r>
      <w:r w:rsidR="00AE79CB">
        <w:rPr>
          <w:rFonts w:ascii="AvantGarde Bk BT" w:hAnsi="AvantGarde Bk BT" w:cs="Arial"/>
          <w:sz w:val="22"/>
          <w:szCs w:val="22"/>
        </w:rPr>
        <w:t>orrespondiente plan de estudios;</w:t>
      </w:r>
    </w:p>
    <w:p w:rsidR="002358DA" w:rsidRPr="0017383D" w:rsidRDefault="002358DA" w:rsidP="002358DA">
      <w:pPr>
        <w:numPr>
          <w:ilvl w:val="0"/>
          <w:numId w:val="17"/>
        </w:numPr>
        <w:jc w:val="both"/>
        <w:rPr>
          <w:rFonts w:ascii="AvantGarde Bk BT" w:hAnsi="AvantGarde Bk BT" w:cs="Arial"/>
          <w:sz w:val="22"/>
          <w:szCs w:val="22"/>
        </w:rPr>
      </w:pPr>
      <w:r w:rsidRPr="0017383D">
        <w:rPr>
          <w:rFonts w:ascii="AvantGarde Bk BT" w:hAnsi="AvantGarde Bk BT" w:cs="Arial"/>
          <w:sz w:val="22"/>
          <w:szCs w:val="22"/>
        </w:rPr>
        <w:t>Presentar y aprobar el trabajo de invest</w:t>
      </w:r>
      <w:r w:rsidR="00AE79CB">
        <w:rPr>
          <w:rFonts w:ascii="AvantGarde Bk BT" w:hAnsi="AvantGarde Bk BT" w:cs="Arial"/>
          <w:sz w:val="22"/>
          <w:szCs w:val="22"/>
        </w:rPr>
        <w:t>igación o tesis correspondiente;</w:t>
      </w:r>
    </w:p>
    <w:p w:rsidR="002358DA" w:rsidRPr="0017383D" w:rsidRDefault="002358DA" w:rsidP="002358DA">
      <w:pPr>
        <w:numPr>
          <w:ilvl w:val="0"/>
          <w:numId w:val="17"/>
        </w:numPr>
        <w:jc w:val="both"/>
        <w:rPr>
          <w:rFonts w:ascii="AvantGarde Bk BT" w:hAnsi="AvantGarde Bk BT" w:cs="Arial"/>
          <w:sz w:val="22"/>
          <w:szCs w:val="22"/>
        </w:rPr>
      </w:pPr>
      <w:r w:rsidRPr="0017383D">
        <w:rPr>
          <w:rFonts w:ascii="AvantGarde Bk BT" w:hAnsi="AvantGarde Bk BT" w:cs="Arial"/>
          <w:sz w:val="22"/>
          <w:szCs w:val="22"/>
        </w:rPr>
        <w:t xml:space="preserve">Aprobar el examen general </w:t>
      </w:r>
      <w:r w:rsidR="00AE79CB">
        <w:rPr>
          <w:rFonts w:ascii="AvantGarde Bk BT" w:hAnsi="AvantGarde Bk BT" w:cs="Arial"/>
          <w:sz w:val="22"/>
          <w:szCs w:val="22"/>
        </w:rPr>
        <w:t>de conocimientos</w:t>
      </w:r>
      <w:r w:rsidRPr="0017383D">
        <w:rPr>
          <w:rFonts w:ascii="AvantGarde Bk BT" w:hAnsi="AvantGarde Bk BT" w:cs="Arial"/>
          <w:sz w:val="22"/>
          <w:szCs w:val="22"/>
        </w:rPr>
        <w:t>, administrado por la Coordinación de Especialidades Médicas del Centro Univer</w:t>
      </w:r>
      <w:r w:rsidR="00AE79CB">
        <w:rPr>
          <w:rFonts w:ascii="AvantGarde Bk BT" w:hAnsi="AvantGarde Bk BT" w:cs="Arial"/>
          <w:sz w:val="22"/>
          <w:szCs w:val="22"/>
        </w:rPr>
        <w:t>sitario de Ciencias de la Salud;</w:t>
      </w:r>
      <w:r w:rsidRPr="0017383D">
        <w:rPr>
          <w:rFonts w:ascii="AvantGarde Bk BT" w:hAnsi="AvantGarde Bk BT" w:cs="Arial"/>
          <w:sz w:val="22"/>
          <w:szCs w:val="22"/>
        </w:rPr>
        <w:t xml:space="preserve"> </w:t>
      </w:r>
    </w:p>
    <w:p w:rsidR="002358DA" w:rsidRPr="0017383D" w:rsidRDefault="002358DA" w:rsidP="002358DA">
      <w:pPr>
        <w:numPr>
          <w:ilvl w:val="0"/>
          <w:numId w:val="17"/>
        </w:numPr>
        <w:jc w:val="both"/>
        <w:rPr>
          <w:rFonts w:ascii="AvantGarde Bk BT" w:hAnsi="AvantGarde Bk BT" w:cs="Arial"/>
          <w:sz w:val="22"/>
          <w:szCs w:val="22"/>
        </w:rPr>
      </w:pPr>
      <w:r w:rsidRPr="0017383D">
        <w:rPr>
          <w:rFonts w:ascii="AvantGarde Bk BT" w:hAnsi="AvantGarde Bk BT" w:cs="Arial"/>
          <w:sz w:val="22"/>
          <w:szCs w:val="22"/>
        </w:rPr>
        <w:t>Presentar constancia de no adeudo expedida por la Coordinación de Control Escolar del Centro Universitario de Ciencias de la Salud.</w:t>
      </w:r>
    </w:p>
    <w:p w:rsidR="002358DA" w:rsidRPr="0017383D" w:rsidRDefault="002358DA" w:rsidP="00864D5E">
      <w:pPr>
        <w:jc w:val="both"/>
        <w:rPr>
          <w:rFonts w:ascii="AvantGarde Bk BT" w:hAnsi="AvantGarde Bk BT" w:cs="Arial"/>
          <w:sz w:val="22"/>
          <w:szCs w:val="22"/>
        </w:rPr>
      </w:pPr>
    </w:p>
    <w:p w:rsidR="00EA1447" w:rsidRPr="0017383D" w:rsidRDefault="00CF2E33" w:rsidP="002358DA">
      <w:pPr>
        <w:jc w:val="both"/>
        <w:rPr>
          <w:rFonts w:ascii="AvantGarde Bk BT" w:hAnsi="AvantGarde Bk BT" w:cs="Arial"/>
          <w:sz w:val="22"/>
          <w:szCs w:val="22"/>
        </w:rPr>
      </w:pPr>
      <w:r w:rsidRPr="0017383D">
        <w:rPr>
          <w:rFonts w:ascii="AvantGarde Bk BT" w:hAnsi="AvantGarde Bk BT" w:cs="Arial"/>
          <w:b/>
          <w:sz w:val="22"/>
          <w:szCs w:val="22"/>
        </w:rPr>
        <w:t>OCTAVO</w:t>
      </w:r>
      <w:r w:rsidR="00CD1D9A" w:rsidRPr="0017383D">
        <w:rPr>
          <w:rFonts w:ascii="AvantGarde Bk BT" w:hAnsi="AvantGarde Bk BT" w:cs="Arial"/>
          <w:b/>
          <w:sz w:val="22"/>
          <w:szCs w:val="22"/>
        </w:rPr>
        <w:t>.</w:t>
      </w:r>
      <w:r w:rsidR="00CD1D9A" w:rsidRPr="0017383D">
        <w:rPr>
          <w:rFonts w:ascii="AvantGarde Bk BT" w:hAnsi="AvantGarde Bk BT" w:cs="Arial"/>
          <w:sz w:val="22"/>
          <w:szCs w:val="22"/>
        </w:rPr>
        <w:t xml:space="preserve"> </w:t>
      </w:r>
      <w:r w:rsidR="002358DA" w:rsidRPr="0017383D">
        <w:rPr>
          <w:rFonts w:ascii="AvantGarde Bk BT" w:hAnsi="AvantGarde Bk BT" w:cs="Arial"/>
          <w:sz w:val="22"/>
          <w:szCs w:val="22"/>
        </w:rPr>
        <w:t>Los certificados y el diploma se expedirán como Especialidad en Neumología.</w:t>
      </w:r>
    </w:p>
    <w:p w:rsidR="002358DA" w:rsidRPr="0017383D" w:rsidRDefault="002358DA" w:rsidP="002358DA">
      <w:pPr>
        <w:jc w:val="both"/>
        <w:rPr>
          <w:rFonts w:ascii="AvantGarde Bk BT" w:hAnsi="AvantGarde Bk BT" w:cs="Arial"/>
          <w:sz w:val="22"/>
          <w:szCs w:val="22"/>
        </w:rPr>
      </w:pPr>
    </w:p>
    <w:p w:rsidR="001A1DBD" w:rsidRPr="0017383D" w:rsidRDefault="00CF2E33" w:rsidP="00EA1447">
      <w:pPr>
        <w:jc w:val="both"/>
        <w:rPr>
          <w:rFonts w:ascii="AvantGarde Bk BT" w:hAnsi="AvantGarde Bk BT" w:cs="Arial"/>
          <w:sz w:val="22"/>
          <w:szCs w:val="22"/>
        </w:rPr>
      </w:pPr>
      <w:r w:rsidRPr="0017383D">
        <w:rPr>
          <w:rFonts w:ascii="AvantGarde Bk BT" w:hAnsi="AvantGarde Bk BT" w:cs="Arial"/>
          <w:b/>
          <w:sz w:val="22"/>
          <w:szCs w:val="22"/>
        </w:rPr>
        <w:t>NOVENO</w:t>
      </w:r>
      <w:r w:rsidR="001A1DBD" w:rsidRPr="0017383D">
        <w:rPr>
          <w:rFonts w:ascii="AvantGarde Bk BT" w:hAnsi="AvantGarde Bk BT" w:cs="Arial"/>
          <w:b/>
          <w:sz w:val="22"/>
          <w:szCs w:val="22"/>
        </w:rPr>
        <w:t xml:space="preserve">. </w:t>
      </w:r>
      <w:r w:rsidR="002358DA" w:rsidRPr="0017383D">
        <w:rPr>
          <w:rFonts w:ascii="AvantGarde Bk BT" w:hAnsi="AvantGarde Bk BT" w:cs="Arial"/>
          <w:sz w:val="22"/>
          <w:szCs w:val="22"/>
        </w:rPr>
        <w:t>Para favorecer la movilidad estudiantil y la internacionalización de los planes de estudio, el coordinador de la especialidad, en la sede correspondiente, propondrá anualmente el número de alumnos para intercambio y los criterios que deben establecerse en el convenio para su envío y recepción.</w:t>
      </w:r>
    </w:p>
    <w:p w:rsidR="00D1146A" w:rsidRPr="0017383D" w:rsidRDefault="001A1DBD" w:rsidP="00D1146A">
      <w:pPr>
        <w:spacing w:before="240" w:after="240"/>
        <w:jc w:val="both"/>
        <w:rPr>
          <w:rFonts w:ascii="AvantGarde Bk BT" w:hAnsi="AvantGarde Bk BT" w:cs="Arial"/>
          <w:sz w:val="22"/>
          <w:szCs w:val="22"/>
        </w:rPr>
      </w:pPr>
      <w:r w:rsidRPr="0017383D">
        <w:rPr>
          <w:rFonts w:ascii="AvantGarde Bk BT" w:hAnsi="AvantGarde Bk BT" w:cs="Arial"/>
          <w:b/>
          <w:sz w:val="22"/>
          <w:szCs w:val="22"/>
        </w:rPr>
        <w:t xml:space="preserve">DÉCIMO. </w:t>
      </w:r>
      <w:r w:rsidR="00D1146A" w:rsidRPr="0017383D">
        <w:rPr>
          <w:rFonts w:ascii="AvantGarde Bk BT" w:hAnsi="AvantGarde Bk BT" w:cs="Arial"/>
          <w:sz w:val="22"/>
          <w:szCs w:val="22"/>
        </w:rPr>
        <w:t>El costo de la matrícula anual será de acuerdo al arancel establecido por la Universidad de Guadalajara.</w:t>
      </w:r>
      <w:r w:rsidR="00D1146A" w:rsidRPr="0017383D">
        <w:rPr>
          <w:sz w:val="22"/>
          <w:szCs w:val="22"/>
        </w:rPr>
        <w:t xml:space="preserve"> </w:t>
      </w:r>
      <w:r w:rsidR="00D1146A" w:rsidRPr="0017383D">
        <w:rPr>
          <w:rFonts w:ascii="AvantGarde Bk BT" w:hAnsi="AvantGarde Bk BT" w:cs="Arial"/>
          <w:sz w:val="22"/>
          <w:szCs w:val="22"/>
        </w:rPr>
        <w:t>Para abrir una promoción del programa, el máximo y el mínimo de alumnos será el número de plazas que se autoricen en cada unidad hospitalaria en la que se imparta.</w:t>
      </w:r>
    </w:p>
    <w:p w:rsidR="001A1DBD" w:rsidRPr="0017383D" w:rsidRDefault="00CF2E33" w:rsidP="001A1DBD">
      <w:pPr>
        <w:spacing w:before="240" w:after="240"/>
        <w:jc w:val="both"/>
        <w:rPr>
          <w:rFonts w:ascii="AvantGarde Bk BT" w:hAnsi="AvantGarde Bk BT" w:cs="Arial"/>
          <w:sz w:val="22"/>
          <w:szCs w:val="22"/>
        </w:rPr>
      </w:pPr>
      <w:r w:rsidRPr="0017383D">
        <w:rPr>
          <w:rFonts w:ascii="AvantGarde Bk BT" w:hAnsi="AvantGarde Bk BT" w:cs="Arial"/>
          <w:b/>
          <w:sz w:val="22"/>
          <w:szCs w:val="22"/>
        </w:rPr>
        <w:t>DÉCIMO PRIMERO</w:t>
      </w:r>
      <w:r w:rsidR="001A1DBD" w:rsidRPr="0017383D">
        <w:rPr>
          <w:rFonts w:ascii="AvantGarde Bk BT" w:hAnsi="AvantGarde Bk BT" w:cs="Arial"/>
          <w:b/>
          <w:sz w:val="22"/>
          <w:szCs w:val="22"/>
        </w:rPr>
        <w:t>.</w:t>
      </w:r>
      <w:r w:rsidR="00C238F1" w:rsidRPr="0017383D">
        <w:rPr>
          <w:rFonts w:ascii="AvantGarde Bk BT" w:hAnsi="AvantGarde Bk BT" w:cs="Arial"/>
          <w:b/>
          <w:sz w:val="22"/>
          <w:szCs w:val="22"/>
        </w:rPr>
        <w:t xml:space="preserve"> </w:t>
      </w:r>
      <w:r w:rsidR="002358DA" w:rsidRPr="0017383D">
        <w:rPr>
          <w:rFonts w:ascii="AvantGarde Bk BT" w:hAnsi="AvantGarde Bk BT" w:cs="Arial"/>
          <w:sz w:val="22"/>
          <w:szCs w:val="22"/>
        </w:rPr>
        <w:t>El costo de operación e implementación de este programa educativo será cargado al techo presupuestal que tiene autorizado el Centro Universitario de Ciencias de la Salud. Los recursos generados por concepto de las cuotas de inscripción y recuperación, más los que se gestionen con instancias patrocinadoras externas, serán canalizados a la sede correspondiente del programa.</w:t>
      </w:r>
    </w:p>
    <w:p w:rsidR="0017383D" w:rsidRDefault="0017383D">
      <w:pPr>
        <w:rPr>
          <w:rFonts w:ascii="AvantGarde Bk BT" w:hAnsi="AvantGarde Bk BT" w:cs="Arial"/>
          <w:b/>
          <w:sz w:val="22"/>
          <w:szCs w:val="22"/>
        </w:rPr>
      </w:pPr>
      <w:r>
        <w:rPr>
          <w:rFonts w:ascii="AvantGarde Bk BT" w:hAnsi="AvantGarde Bk BT" w:cs="Arial"/>
          <w:b/>
          <w:sz w:val="22"/>
          <w:szCs w:val="22"/>
        </w:rPr>
        <w:br w:type="page"/>
      </w:r>
    </w:p>
    <w:p w:rsidR="001A1DBD" w:rsidRPr="0017383D" w:rsidRDefault="00DD0627" w:rsidP="001A1DBD">
      <w:pPr>
        <w:spacing w:before="240" w:after="240"/>
        <w:jc w:val="both"/>
        <w:rPr>
          <w:rFonts w:ascii="AvantGarde Bk BT" w:hAnsi="AvantGarde Bk BT" w:cs="Arial"/>
          <w:sz w:val="22"/>
          <w:szCs w:val="22"/>
        </w:rPr>
      </w:pPr>
      <w:r w:rsidRPr="005037C8">
        <w:rPr>
          <w:rFonts w:ascii="AvantGarde Bk BT" w:hAnsi="AvantGarde Bk BT" w:cs="Arial"/>
          <w:b/>
          <w:sz w:val="22"/>
          <w:szCs w:val="22"/>
        </w:rPr>
        <w:lastRenderedPageBreak/>
        <w:t>DÉ</w:t>
      </w:r>
      <w:r w:rsidR="00CF2E33" w:rsidRPr="005037C8">
        <w:rPr>
          <w:rFonts w:ascii="AvantGarde Bk BT" w:hAnsi="AvantGarde Bk BT" w:cs="Arial"/>
          <w:b/>
          <w:sz w:val="22"/>
          <w:szCs w:val="22"/>
        </w:rPr>
        <w:t>CIMO SEGUNDO</w:t>
      </w:r>
      <w:r w:rsidR="001A1DBD" w:rsidRPr="005037C8">
        <w:rPr>
          <w:rFonts w:ascii="AvantGarde Bk BT" w:hAnsi="AvantGarde Bk BT" w:cs="Arial"/>
          <w:b/>
          <w:sz w:val="22"/>
          <w:szCs w:val="22"/>
        </w:rPr>
        <w:t xml:space="preserve">. </w:t>
      </w:r>
      <w:r w:rsidR="002358DA" w:rsidRPr="005037C8">
        <w:rPr>
          <w:rFonts w:ascii="AvantGarde Bk BT" w:hAnsi="AvantGarde Bk BT" w:cs="Arial"/>
          <w:sz w:val="22"/>
          <w:szCs w:val="22"/>
        </w:rPr>
        <w:t>De conformidad a lo dispuesto en el último párrafo del artículo 35 de la Ley Orgánica</w:t>
      </w:r>
      <w:r w:rsidR="00CE0415" w:rsidRPr="005037C8">
        <w:rPr>
          <w:rFonts w:ascii="AvantGarde Bk BT" w:hAnsi="AvantGarde Bk BT" w:cs="Arial"/>
          <w:sz w:val="22"/>
          <w:szCs w:val="22"/>
        </w:rPr>
        <w:t xml:space="preserve"> y en virtud</w:t>
      </w:r>
      <w:r w:rsidR="005037C8" w:rsidRPr="005037C8">
        <w:rPr>
          <w:rFonts w:ascii="AvantGarde Bk BT" w:hAnsi="AvantGarde Bk BT" w:cs="Arial"/>
          <w:sz w:val="22"/>
          <w:szCs w:val="22"/>
        </w:rPr>
        <w:t xml:space="preserve"> de que la especialidad inicio operaciones en el Centro Médico Nacional de Occidente en 2013 “A” y </w:t>
      </w:r>
      <w:r w:rsidR="00F20BB8">
        <w:rPr>
          <w:rFonts w:ascii="AvantGarde Bk BT" w:hAnsi="AvantGarde Bk BT" w:cs="Arial"/>
          <w:sz w:val="22"/>
          <w:szCs w:val="22"/>
        </w:rPr>
        <w:t xml:space="preserve">la necesidad de regularizar </w:t>
      </w:r>
      <w:r w:rsidR="005037C8" w:rsidRPr="005037C8">
        <w:rPr>
          <w:rFonts w:ascii="AvantGarde Bk BT" w:hAnsi="AvantGarde Bk BT" w:cs="Arial"/>
          <w:sz w:val="22"/>
          <w:szCs w:val="22"/>
        </w:rPr>
        <w:t>escolar</w:t>
      </w:r>
      <w:r w:rsidR="00F20BB8">
        <w:rPr>
          <w:rFonts w:ascii="AvantGarde Bk BT" w:hAnsi="AvantGarde Bk BT" w:cs="Arial"/>
          <w:sz w:val="22"/>
          <w:szCs w:val="22"/>
        </w:rPr>
        <w:t>mente</w:t>
      </w:r>
      <w:r w:rsidR="005037C8" w:rsidRPr="005037C8">
        <w:rPr>
          <w:rFonts w:ascii="AvantGarde Bk BT" w:hAnsi="AvantGarde Bk BT" w:cs="Arial"/>
          <w:sz w:val="22"/>
          <w:szCs w:val="22"/>
        </w:rPr>
        <w:t xml:space="preserve"> de los alumnos,</w:t>
      </w:r>
      <w:r w:rsidR="002358DA" w:rsidRPr="005037C8">
        <w:rPr>
          <w:rFonts w:ascii="AvantGarde Bk BT" w:hAnsi="AvantGarde Bk BT" w:cs="Arial"/>
          <w:sz w:val="22"/>
          <w:szCs w:val="22"/>
        </w:rPr>
        <w:t xml:space="preserve"> solicítese al C. Rector General resuelva provisionalmente el presente dictamen, en tanto el mismo es aprobado por el pleno del H. Consejo General Universitario.</w:t>
      </w:r>
    </w:p>
    <w:p w:rsidR="00121465" w:rsidRPr="0017383D" w:rsidRDefault="00121465" w:rsidP="00121465">
      <w:pPr>
        <w:pStyle w:val="Sangra2detindependiente"/>
        <w:spacing w:after="0" w:line="240" w:lineRule="auto"/>
        <w:ind w:left="0"/>
        <w:jc w:val="center"/>
        <w:rPr>
          <w:rFonts w:ascii="AvantGarde Bk BT" w:hAnsi="AvantGarde Bk BT" w:cs="Arial"/>
          <w:sz w:val="22"/>
          <w:szCs w:val="22"/>
          <w:lang w:val="pt-BR"/>
        </w:rPr>
      </w:pPr>
      <w:r w:rsidRPr="0017383D">
        <w:rPr>
          <w:rFonts w:ascii="AvantGarde Bk BT" w:hAnsi="AvantGarde Bk BT" w:cs="Arial"/>
          <w:sz w:val="22"/>
          <w:szCs w:val="22"/>
          <w:lang w:val="pt-BR"/>
        </w:rPr>
        <w:t>A t e n t a m e n t e</w:t>
      </w:r>
    </w:p>
    <w:p w:rsidR="00121465" w:rsidRPr="0017383D" w:rsidRDefault="00121465" w:rsidP="00121465">
      <w:pPr>
        <w:jc w:val="center"/>
        <w:rPr>
          <w:rFonts w:ascii="AvantGarde Bk BT" w:hAnsi="AvantGarde Bk BT" w:cs="Arial"/>
          <w:sz w:val="22"/>
          <w:szCs w:val="22"/>
        </w:rPr>
      </w:pPr>
      <w:r w:rsidRPr="0017383D">
        <w:rPr>
          <w:rFonts w:ascii="AvantGarde Bk BT" w:hAnsi="AvantGarde Bk BT" w:cs="Arial"/>
          <w:sz w:val="22"/>
          <w:szCs w:val="22"/>
        </w:rPr>
        <w:t>"PIENSA Y TRABAJA"</w:t>
      </w:r>
    </w:p>
    <w:p w:rsidR="00121465" w:rsidRPr="0017383D" w:rsidRDefault="0017383D" w:rsidP="00121465">
      <w:pPr>
        <w:jc w:val="center"/>
        <w:rPr>
          <w:rFonts w:ascii="AvantGarde Bk BT" w:hAnsi="AvantGarde Bk BT" w:cs="Arial"/>
          <w:sz w:val="22"/>
          <w:szCs w:val="22"/>
        </w:rPr>
      </w:pPr>
      <w:r>
        <w:rPr>
          <w:rFonts w:ascii="AvantGarde Bk BT" w:hAnsi="AvantGarde Bk BT" w:cs="Arial"/>
          <w:sz w:val="22"/>
          <w:szCs w:val="22"/>
        </w:rPr>
        <w:t>Guadalajara, Jal.,</w:t>
      </w:r>
      <w:r w:rsidR="00281753" w:rsidRPr="0017383D">
        <w:rPr>
          <w:rFonts w:ascii="AvantGarde Bk BT" w:hAnsi="AvantGarde Bk BT" w:cs="Arial"/>
          <w:sz w:val="22"/>
          <w:szCs w:val="22"/>
        </w:rPr>
        <w:t xml:space="preserve"> </w:t>
      </w:r>
      <w:r w:rsidR="0056409F">
        <w:rPr>
          <w:rFonts w:ascii="AvantGarde Bk BT" w:hAnsi="AvantGarde Bk BT" w:cs="Arial"/>
          <w:sz w:val="22"/>
          <w:szCs w:val="22"/>
        </w:rPr>
        <w:t>1</w:t>
      </w:r>
      <w:r w:rsidR="006F5A09">
        <w:rPr>
          <w:rFonts w:ascii="AvantGarde Bk BT" w:hAnsi="AvantGarde Bk BT" w:cs="Arial"/>
          <w:sz w:val="22"/>
          <w:szCs w:val="22"/>
        </w:rPr>
        <w:t>3</w:t>
      </w:r>
      <w:r w:rsidR="0056409F">
        <w:rPr>
          <w:rFonts w:ascii="AvantGarde Bk BT" w:hAnsi="AvantGarde Bk BT" w:cs="Arial"/>
          <w:sz w:val="22"/>
          <w:szCs w:val="22"/>
        </w:rPr>
        <w:t xml:space="preserve"> </w:t>
      </w:r>
      <w:r w:rsidR="00121465" w:rsidRPr="0017383D">
        <w:rPr>
          <w:rFonts w:ascii="AvantGarde Bk BT" w:hAnsi="AvantGarde Bk BT" w:cs="Arial"/>
          <w:sz w:val="22"/>
          <w:szCs w:val="22"/>
        </w:rPr>
        <w:t xml:space="preserve">de </w:t>
      </w:r>
      <w:r>
        <w:rPr>
          <w:rFonts w:ascii="AvantGarde Bk BT" w:hAnsi="AvantGarde Bk BT" w:cs="Arial"/>
          <w:sz w:val="22"/>
          <w:szCs w:val="22"/>
        </w:rPr>
        <w:t>mayo</w:t>
      </w:r>
      <w:r w:rsidR="00121465" w:rsidRPr="0017383D">
        <w:rPr>
          <w:rFonts w:ascii="AvantGarde Bk BT" w:hAnsi="AvantGarde Bk BT" w:cs="Arial"/>
          <w:sz w:val="22"/>
          <w:szCs w:val="22"/>
        </w:rPr>
        <w:t xml:space="preserve"> de 2016</w:t>
      </w:r>
    </w:p>
    <w:p w:rsidR="00121465" w:rsidRPr="0017383D" w:rsidRDefault="00121465" w:rsidP="00121465">
      <w:pPr>
        <w:jc w:val="center"/>
        <w:rPr>
          <w:rFonts w:ascii="AvantGarde Bk BT" w:hAnsi="AvantGarde Bk BT" w:cs="Arial"/>
          <w:sz w:val="22"/>
          <w:szCs w:val="22"/>
        </w:rPr>
      </w:pPr>
      <w:r w:rsidRPr="0017383D">
        <w:rPr>
          <w:rFonts w:ascii="AvantGarde Bk BT" w:hAnsi="AvantGarde Bk BT" w:cs="Arial"/>
          <w:sz w:val="22"/>
          <w:szCs w:val="22"/>
        </w:rPr>
        <w:t>Comisión Permanente de Educación</w:t>
      </w:r>
    </w:p>
    <w:p w:rsidR="00121465" w:rsidRPr="0017383D" w:rsidRDefault="00121465" w:rsidP="00121465">
      <w:pPr>
        <w:jc w:val="center"/>
        <w:rPr>
          <w:rFonts w:ascii="AvantGarde Bk BT" w:hAnsi="AvantGarde Bk BT"/>
          <w:b/>
          <w:bCs/>
          <w:sz w:val="22"/>
          <w:szCs w:val="22"/>
        </w:rPr>
      </w:pPr>
    </w:p>
    <w:p w:rsidR="00121465" w:rsidRDefault="00121465" w:rsidP="00121465">
      <w:pPr>
        <w:jc w:val="center"/>
        <w:rPr>
          <w:rFonts w:ascii="AvantGarde Bk BT" w:hAnsi="AvantGarde Bk BT"/>
          <w:b/>
          <w:bCs/>
          <w:sz w:val="22"/>
          <w:szCs w:val="22"/>
        </w:rPr>
      </w:pPr>
    </w:p>
    <w:p w:rsidR="0017383D" w:rsidRPr="0017383D" w:rsidRDefault="0017383D" w:rsidP="00121465">
      <w:pPr>
        <w:jc w:val="center"/>
        <w:rPr>
          <w:rFonts w:ascii="AvantGarde Bk BT" w:hAnsi="AvantGarde Bk BT"/>
          <w:b/>
          <w:bCs/>
          <w:sz w:val="22"/>
          <w:szCs w:val="22"/>
        </w:rPr>
      </w:pPr>
    </w:p>
    <w:p w:rsidR="00121465" w:rsidRPr="0017383D" w:rsidRDefault="00121465" w:rsidP="00121465">
      <w:pPr>
        <w:jc w:val="center"/>
        <w:rPr>
          <w:rFonts w:ascii="AvantGarde Bk BT" w:hAnsi="AvantGarde Bk BT"/>
          <w:b/>
          <w:bCs/>
          <w:sz w:val="22"/>
          <w:szCs w:val="22"/>
          <w:lang w:eastAsia="es-MX"/>
        </w:rPr>
      </w:pPr>
      <w:r w:rsidRPr="0017383D">
        <w:rPr>
          <w:rFonts w:ascii="AvantGarde Bk BT" w:hAnsi="AvantGarde Bk BT"/>
          <w:b/>
          <w:bCs/>
          <w:sz w:val="22"/>
          <w:szCs w:val="22"/>
        </w:rPr>
        <w:t>Mtro. Itzcóatl Tonatiuh Bravo Padilla</w:t>
      </w:r>
    </w:p>
    <w:p w:rsidR="00121465" w:rsidRPr="0017383D" w:rsidRDefault="00121465" w:rsidP="00121465">
      <w:pPr>
        <w:jc w:val="center"/>
        <w:rPr>
          <w:rFonts w:ascii="AvantGarde Bk BT" w:hAnsi="AvantGarde Bk BT"/>
          <w:sz w:val="22"/>
          <w:szCs w:val="22"/>
        </w:rPr>
      </w:pPr>
      <w:r w:rsidRPr="0017383D">
        <w:rPr>
          <w:rFonts w:ascii="AvantGarde Bk BT" w:hAnsi="AvantGarde Bk BT"/>
          <w:sz w:val="22"/>
          <w:szCs w:val="22"/>
        </w:rPr>
        <w:t>Presidente</w:t>
      </w:r>
    </w:p>
    <w:p w:rsidR="00121465" w:rsidRPr="0017383D" w:rsidRDefault="00121465" w:rsidP="00121465">
      <w:pPr>
        <w:jc w:val="center"/>
        <w:rPr>
          <w:rFonts w:ascii="AvantGarde Bk BT" w:hAnsi="AvantGarde Bk BT"/>
          <w:sz w:val="22"/>
          <w:szCs w:val="22"/>
        </w:rPr>
      </w:pPr>
    </w:p>
    <w:p w:rsidR="00121465" w:rsidRDefault="00121465" w:rsidP="00121465">
      <w:pPr>
        <w:jc w:val="center"/>
        <w:rPr>
          <w:rFonts w:ascii="AvantGarde Bk BT" w:hAnsi="AvantGarde Bk BT"/>
          <w:sz w:val="22"/>
          <w:szCs w:val="22"/>
        </w:rPr>
      </w:pPr>
    </w:p>
    <w:p w:rsidR="0017383D" w:rsidRPr="0017383D" w:rsidRDefault="0017383D" w:rsidP="00121465">
      <w:pPr>
        <w:jc w:val="center"/>
        <w:rPr>
          <w:rFonts w:ascii="AvantGarde Bk BT" w:hAnsi="AvantGarde Bk BT"/>
          <w:sz w:val="22"/>
          <w:szCs w:val="22"/>
        </w:rPr>
      </w:pPr>
    </w:p>
    <w:tbl>
      <w:tblPr>
        <w:tblW w:w="0" w:type="auto"/>
        <w:jc w:val="center"/>
        <w:tblCellMar>
          <w:left w:w="0" w:type="dxa"/>
          <w:right w:w="0" w:type="dxa"/>
        </w:tblCellMar>
        <w:tblLook w:val="04A0" w:firstRow="1" w:lastRow="0" w:firstColumn="1" w:lastColumn="0" w:noHBand="0" w:noVBand="1"/>
      </w:tblPr>
      <w:tblGrid>
        <w:gridCol w:w="4595"/>
        <w:gridCol w:w="4810"/>
      </w:tblGrid>
      <w:tr w:rsidR="00121465" w:rsidRPr="0017383D" w:rsidTr="00C332E5">
        <w:trPr>
          <w:jc w:val="center"/>
        </w:trPr>
        <w:tc>
          <w:tcPr>
            <w:tcW w:w="4595" w:type="dxa"/>
            <w:tcMar>
              <w:top w:w="0" w:type="dxa"/>
              <w:left w:w="108" w:type="dxa"/>
              <w:bottom w:w="0" w:type="dxa"/>
              <w:right w:w="108" w:type="dxa"/>
            </w:tcMar>
            <w:vAlign w:val="center"/>
          </w:tcPr>
          <w:p w:rsidR="00121465" w:rsidRPr="0017383D" w:rsidRDefault="00121465" w:rsidP="00C332E5">
            <w:pPr>
              <w:tabs>
                <w:tab w:val="left" w:pos="426"/>
              </w:tabs>
              <w:spacing w:line="276" w:lineRule="auto"/>
              <w:jc w:val="center"/>
              <w:rPr>
                <w:rFonts w:ascii="AvantGarde Bk BT" w:hAnsi="AvantGarde Bk BT"/>
                <w:sz w:val="22"/>
                <w:szCs w:val="22"/>
              </w:rPr>
            </w:pPr>
            <w:r w:rsidRPr="0017383D">
              <w:rPr>
                <w:rFonts w:ascii="AvantGarde Bk BT" w:hAnsi="AvantGarde Bk BT"/>
                <w:sz w:val="22"/>
                <w:szCs w:val="22"/>
              </w:rPr>
              <w:t>Dr. Héctor Raúl Solís Gadea</w:t>
            </w:r>
          </w:p>
        </w:tc>
        <w:tc>
          <w:tcPr>
            <w:tcW w:w="4810" w:type="dxa"/>
            <w:tcMar>
              <w:top w:w="0" w:type="dxa"/>
              <w:left w:w="108" w:type="dxa"/>
              <w:bottom w:w="0" w:type="dxa"/>
              <w:right w:w="108" w:type="dxa"/>
            </w:tcMar>
            <w:vAlign w:val="center"/>
          </w:tcPr>
          <w:p w:rsidR="00121465" w:rsidRPr="0017383D" w:rsidRDefault="00121465" w:rsidP="00C332E5">
            <w:pPr>
              <w:spacing w:line="276" w:lineRule="auto"/>
              <w:jc w:val="center"/>
              <w:rPr>
                <w:rFonts w:ascii="AvantGarde Bk BT" w:hAnsi="AvantGarde Bk BT"/>
                <w:sz w:val="22"/>
                <w:szCs w:val="22"/>
              </w:rPr>
            </w:pPr>
            <w:r w:rsidRPr="0017383D">
              <w:rPr>
                <w:rFonts w:ascii="AvantGarde Bk BT" w:hAnsi="AvantGarde Bk BT"/>
                <w:sz w:val="22"/>
                <w:szCs w:val="22"/>
              </w:rPr>
              <w:t>Dra. Leticia Leal Moya</w:t>
            </w:r>
          </w:p>
        </w:tc>
      </w:tr>
      <w:tr w:rsidR="00121465" w:rsidRPr="0017383D" w:rsidTr="00C332E5">
        <w:trPr>
          <w:jc w:val="center"/>
        </w:trPr>
        <w:tc>
          <w:tcPr>
            <w:tcW w:w="4595" w:type="dxa"/>
            <w:tcMar>
              <w:top w:w="0" w:type="dxa"/>
              <w:left w:w="108" w:type="dxa"/>
              <w:bottom w:w="0" w:type="dxa"/>
              <w:right w:w="108" w:type="dxa"/>
            </w:tcMar>
          </w:tcPr>
          <w:p w:rsidR="00121465" w:rsidRPr="0017383D" w:rsidRDefault="00121465" w:rsidP="00C332E5">
            <w:pPr>
              <w:tabs>
                <w:tab w:val="left" w:pos="426"/>
              </w:tabs>
              <w:spacing w:line="276" w:lineRule="auto"/>
              <w:ind w:left="426"/>
              <w:jc w:val="center"/>
              <w:rPr>
                <w:rFonts w:ascii="AvantGarde Bk BT" w:hAnsi="AvantGarde Bk BT"/>
                <w:sz w:val="22"/>
                <w:szCs w:val="22"/>
              </w:rPr>
            </w:pPr>
          </w:p>
          <w:p w:rsidR="00121465" w:rsidRDefault="00121465" w:rsidP="00C332E5">
            <w:pPr>
              <w:tabs>
                <w:tab w:val="left" w:pos="426"/>
              </w:tabs>
              <w:spacing w:line="276" w:lineRule="auto"/>
              <w:ind w:left="426"/>
              <w:jc w:val="center"/>
              <w:rPr>
                <w:rFonts w:ascii="AvantGarde Bk BT" w:hAnsi="AvantGarde Bk BT"/>
                <w:sz w:val="22"/>
                <w:szCs w:val="22"/>
              </w:rPr>
            </w:pPr>
          </w:p>
          <w:p w:rsidR="0017383D" w:rsidRPr="0017383D" w:rsidRDefault="0017383D" w:rsidP="00C332E5">
            <w:pPr>
              <w:tabs>
                <w:tab w:val="left" w:pos="426"/>
              </w:tabs>
              <w:spacing w:line="276" w:lineRule="auto"/>
              <w:ind w:left="426"/>
              <w:jc w:val="center"/>
              <w:rPr>
                <w:rFonts w:ascii="AvantGarde Bk BT" w:hAnsi="AvantGarde Bk BT"/>
                <w:sz w:val="22"/>
                <w:szCs w:val="22"/>
              </w:rPr>
            </w:pPr>
          </w:p>
          <w:p w:rsidR="00121465" w:rsidRPr="0017383D" w:rsidRDefault="00121465" w:rsidP="00C332E5">
            <w:pPr>
              <w:tabs>
                <w:tab w:val="left" w:pos="426"/>
              </w:tabs>
              <w:spacing w:line="276" w:lineRule="auto"/>
              <w:ind w:left="426"/>
              <w:jc w:val="center"/>
              <w:rPr>
                <w:rFonts w:ascii="AvantGarde Bk BT" w:hAnsi="AvantGarde Bk BT"/>
                <w:sz w:val="22"/>
                <w:szCs w:val="22"/>
              </w:rPr>
            </w:pPr>
            <w:r w:rsidRPr="0017383D">
              <w:rPr>
                <w:rFonts w:ascii="AvantGarde Bk BT" w:hAnsi="AvantGarde Bk BT"/>
                <w:sz w:val="22"/>
                <w:szCs w:val="22"/>
              </w:rPr>
              <w:t>Dr. Héctor Raúl Pérez Gómez</w:t>
            </w:r>
          </w:p>
        </w:tc>
        <w:tc>
          <w:tcPr>
            <w:tcW w:w="4810" w:type="dxa"/>
            <w:tcMar>
              <w:top w:w="0" w:type="dxa"/>
              <w:left w:w="108" w:type="dxa"/>
              <w:bottom w:w="0" w:type="dxa"/>
              <w:right w:w="108" w:type="dxa"/>
            </w:tcMar>
          </w:tcPr>
          <w:p w:rsidR="00121465" w:rsidRPr="0017383D" w:rsidRDefault="00121465" w:rsidP="00C332E5">
            <w:pPr>
              <w:tabs>
                <w:tab w:val="left" w:pos="426"/>
              </w:tabs>
              <w:spacing w:line="276" w:lineRule="auto"/>
              <w:ind w:left="426"/>
              <w:jc w:val="center"/>
              <w:rPr>
                <w:rFonts w:ascii="AvantGarde Bk BT" w:hAnsi="AvantGarde Bk BT"/>
                <w:sz w:val="22"/>
                <w:szCs w:val="22"/>
              </w:rPr>
            </w:pPr>
          </w:p>
          <w:p w:rsidR="00121465" w:rsidRDefault="00121465" w:rsidP="00C332E5">
            <w:pPr>
              <w:tabs>
                <w:tab w:val="left" w:pos="426"/>
              </w:tabs>
              <w:spacing w:line="276" w:lineRule="auto"/>
              <w:ind w:left="426"/>
              <w:jc w:val="center"/>
              <w:rPr>
                <w:rFonts w:ascii="AvantGarde Bk BT" w:hAnsi="AvantGarde Bk BT"/>
                <w:sz w:val="22"/>
                <w:szCs w:val="22"/>
              </w:rPr>
            </w:pPr>
          </w:p>
          <w:p w:rsidR="0017383D" w:rsidRPr="0017383D" w:rsidRDefault="0017383D" w:rsidP="00C332E5">
            <w:pPr>
              <w:tabs>
                <w:tab w:val="left" w:pos="426"/>
              </w:tabs>
              <w:spacing w:line="276" w:lineRule="auto"/>
              <w:ind w:left="426"/>
              <w:jc w:val="center"/>
              <w:rPr>
                <w:rFonts w:ascii="AvantGarde Bk BT" w:hAnsi="AvantGarde Bk BT"/>
                <w:sz w:val="22"/>
                <w:szCs w:val="22"/>
              </w:rPr>
            </w:pPr>
          </w:p>
          <w:p w:rsidR="00121465" w:rsidRPr="0017383D" w:rsidRDefault="00121465" w:rsidP="00246B0B">
            <w:pPr>
              <w:tabs>
                <w:tab w:val="left" w:pos="426"/>
              </w:tabs>
              <w:spacing w:line="276" w:lineRule="auto"/>
              <w:ind w:left="426"/>
              <w:jc w:val="center"/>
              <w:rPr>
                <w:rFonts w:ascii="AvantGarde Bk BT" w:hAnsi="AvantGarde Bk BT"/>
                <w:sz w:val="22"/>
                <w:szCs w:val="22"/>
              </w:rPr>
            </w:pPr>
            <w:r w:rsidRPr="0017383D">
              <w:rPr>
                <w:rFonts w:ascii="AvantGarde Bk BT" w:hAnsi="AvantGarde Bk BT"/>
                <w:sz w:val="22"/>
                <w:szCs w:val="22"/>
              </w:rPr>
              <w:t xml:space="preserve">C. </w:t>
            </w:r>
            <w:r w:rsidR="00246B0B">
              <w:rPr>
                <w:rFonts w:ascii="AvantGarde Bk BT" w:hAnsi="AvantGarde Bk BT"/>
                <w:sz w:val="22"/>
                <w:szCs w:val="22"/>
              </w:rPr>
              <w:t>Jesús Arturo Medina Varela</w:t>
            </w:r>
          </w:p>
        </w:tc>
      </w:tr>
    </w:tbl>
    <w:p w:rsidR="00121465" w:rsidRPr="0017383D" w:rsidRDefault="00121465" w:rsidP="00121465">
      <w:pPr>
        <w:jc w:val="center"/>
        <w:rPr>
          <w:rFonts w:ascii="AvantGarde Bk BT" w:hAnsi="AvantGarde Bk BT"/>
          <w:sz w:val="22"/>
          <w:szCs w:val="22"/>
        </w:rPr>
      </w:pPr>
    </w:p>
    <w:p w:rsidR="00121465" w:rsidRPr="0017383D" w:rsidRDefault="00121465" w:rsidP="00121465">
      <w:pPr>
        <w:jc w:val="center"/>
        <w:rPr>
          <w:rFonts w:ascii="AvantGarde Bk BT" w:hAnsi="AvantGarde Bk BT"/>
          <w:sz w:val="22"/>
          <w:szCs w:val="22"/>
        </w:rPr>
      </w:pPr>
    </w:p>
    <w:p w:rsidR="00121465" w:rsidRPr="0017383D" w:rsidRDefault="00121465" w:rsidP="00121465">
      <w:pPr>
        <w:jc w:val="center"/>
        <w:rPr>
          <w:rFonts w:ascii="AvantGarde Bk BT" w:hAnsi="AvantGarde Bk BT"/>
          <w:sz w:val="22"/>
          <w:szCs w:val="22"/>
        </w:rPr>
      </w:pPr>
    </w:p>
    <w:p w:rsidR="00121465" w:rsidRPr="0017383D" w:rsidRDefault="00121465" w:rsidP="00121465">
      <w:pPr>
        <w:jc w:val="center"/>
        <w:rPr>
          <w:rFonts w:ascii="AvantGarde Bk BT" w:hAnsi="AvantGarde Bk BT"/>
          <w:b/>
          <w:bCs/>
          <w:sz w:val="22"/>
          <w:szCs w:val="22"/>
        </w:rPr>
      </w:pPr>
      <w:r w:rsidRPr="0017383D">
        <w:rPr>
          <w:rFonts w:ascii="AvantGarde Bk BT" w:hAnsi="AvantGarde Bk BT"/>
          <w:b/>
          <w:bCs/>
          <w:sz w:val="22"/>
          <w:szCs w:val="22"/>
        </w:rPr>
        <w:t>Mtro. José Alfredo Peña Ramos</w:t>
      </w:r>
    </w:p>
    <w:p w:rsidR="00121465" w:rsidRPr="0017383D" w:rsidRDefault="00121465" w:rsidP="00121465">
      <w:pPr>
        <w:jc w:val="center"/>
        <w:rPr>
          <w:rFonts w:ascii="AvantGarde Bk BT" w:hAnsi="AvantGarde Bk BT"/>
          <w:sz w:val="22"/>
          <w:szCs w:val="22"/>
        </w:rPr>
      </w:pPr>
      <w:r w:rsidRPr="0017383D">
        <w:rPr>
          <w:rFonts w:ascii="AvantGarde Bk BT" w:hAnsi="AvantGarde Bk BT"/>
          <w:sz w:val="22"/>
          <w:szCs w:val="22"/>
        </w:rPr>
        <w:t>Secretario de Actas y Acuerdos</w:t>
      </w:r>
    </w:p>
    <w:sectPr w:rsidR="00121465" w:rsidRPr="0017383D" w:rsidSect="0017383D">
      <w:headerReference w:type="default" r:id="rId9"/>
      <w:footerReference w:type="default" r:id="rId10"/>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23A" w:rsidRDefault="00EC223A" w:rsidP="00C85DA2">
      <w:r>
        <w:separator/>
      </w:r>
    </w:p>
  </w:endnote>
  <w:endnote w:type="continuationSeparator" w:id="0">
    <w:p w:rsidR="00EC223A" w:rsidRDefault="00EC223A"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vantGarde Bk BT">
    <w:panose1 w:val="020B0402020202020204"/>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56B" w:rsidRPr="007E4AEE" w:rsidRDefault="0035556B" w:rsidP="007E4AEE">
    <w:pPr>
      <w:pStyle w:val="Piedepgina"/>
      <w:jc w:val="center"/>
      <w:rPr>
        <w:rFonts w:ascii="AvantGarde Bk BT" w:hAnsi="AvantGarde Bk BT"/>
        <w:sz w:val="14"/>
        <w:szCs w:val="14"/>
      </w:rPr>
    </w:pPr>
    <w:r w:rsidRPr="007E4AEE">
      <w:rPr>
        <w:rFonts w:ascii="AvantGarde Bk BT" w:hAnsi="AvantGarde Bk BT"/>
        <w:sz w:val="14"/>
        <w:szCs w:val="14"/>
      </w:rPr>
      <w:t xml:space="preserve">Página </w:t>
    </w:r>
    <w:r w:rsidRPr="007E4AEE">
      <w:rPr>
        <w:rFonts w:ascii="AvantGarde Bk BT" w:hAnsi="AvantGarde Bk BT"/>
        <w:sz w:val="14"/>
        <w:szCs w:val="14"/>
      </w:rPr>
      <w:fldChar w:fldCharType="begin"/>
    </w:r>
    <w:r w:rsidRPr="007E4AEE">
      <w:rPr>
        <w:rFonts w:ascii="AvantGarde Bk BT" w:hAnsi="AvantGarde Bk BT"/>
        <w:sz w:val="14"/>
        <w:szCs w:val="14"/>
      </w:rPr>
      <w:instrText xml:space="preserve"> </w:instrText>
    </w:r>
    <w:r>
      <w:rPr>
        <w:rFonts w:ascii="AvantGarde Bk BT" w:hAnsi="AvantGarde Bk BT"/>
        <w:sz w:val="14"/>
        <w:szCs w:val="14"/>
      </w:rPr>
      <w:instrText>PAGE</w:instrText>
    </w:r>
    <w:r w:rsidRPr="007E4AEE">
      <w:rPr>
        <w:rFonts w:ascii="AvantGarde Bk BT" w:hAnsi="AvantGarde Bk BT"/>
        <w:sz w:val="14"/>
        <w:szCs w:val="14"/>
      </w:rPr>
      <w:instrText xml:space="preserve"> </w:instrText>
    </w:r>
    <w:r w:rsidRPr="007E4AEE">
      <w:rPr>
        <w:rFonts w:ascii="AvantGarde Bk BT" w:hAnsi="AvantGarde Bk BT"/>
        <w:sz w:val="14"/>
        <w:szCs w:val="14"/>
      </w:rPr>
      <w:fldChar w:fldCharType="separate"/>
    </w:r>
    <w:r w:rsidR="00A353F0">
      <w:rPr>
        <w:rFonts w:ascii="AvantGarde Bk BT" w:hAnsi="AvantGarde Bk BT"/>
        <w:noProof/>
        <w:sz w:val="14"/>
        <w:szCs w:val="14"/>
      </w:rPr>
      <w:t>1</w:t>
    </w:r>
    <w:r w:rsidRPr="007E4AEE">
      <w:rPr>
        <w:rFonts w:ascii="AvantGarde Bk BT" w:hAnsi="AvantGarde Bk BT"/>
        <w:sz w:val="14"/>
        <w:szCs w:val="14"/>
      </w:rPr>
      <w:fldChar w:fldCharType="end"/>
    </w:r>
    <w:r w:rsidRPr="007E4AEE">
      <w:rPr>
        <w:rFonts w:ascii="AvantGarde Bk BT" w:hAnsi="AvantGarde Bk BT"/>
        <w:sz w:val="14"/>
        <w:szCs w:val="14"/>
      </w:rPr>
      <w:t xml:space="preserve"> de </w:t>
    </w:r>
    <w:r w:rsidRPr="007E4AEE">
      <w:rPr>
        <w:rFonts w:ascii="AvantGarde Bk BT" w:hAnsi="AvantGarde Bk BT"/>
        <w:sz w:val="14"/>
        <w:szCs w:val="14"/>
      </w:rPr>
      <w:fldChar w:fldCharType="begin"/>
    </w:r>
    <w:r w:rsidRPr="007E4AEE">
      <w:rPr>
        <w:rFonts w:ascii="AvantGarde Bk BT" w:hAnsi="AvantGarde Bk BT"/>
        <w:sz w:val="14"/>
        <w:szCs w:val="14"/>
      </w:rPr>
      <w:instrText xml:space="preserve"> </w:instrText>
    </w:r>
    <w:r>
      <w:rPr>
        <w:rFonts w:ascii="AvantGarde Bk BT" w:hAnsi="AvantGarde Bk BT"/>
        <w:sz w:val="14"/>
        <w:szCs w:val="14"/>
      </w:rPr>
      <w:instrText>NUMPAGES</w:instrText>
    </w:r>
    <w:r w:rsidRPr="007E4AEE">
      <w:rPr>
        <w:rFonts w:ascii="AvantGarde Bk BT" w:hAnsi="AvantGarde Bk BT"/>
        <w:sz w:val="14"/>
        <w:szCs w:val="14"/>
      </w:rPr>
      <w:instrText xml:space="preserve"> </w:instrText>
    </w:r>
    <w:r w:rsidRPr="007E4AEE">
      <w:rPr>
        <w:rFonts w:ascii="AvantGarde Bk BT" w:hAnsi="AvantGarde Bk BT"/>
        <w:sz w:val="14"/>
        <w:szCs w:val="14"/>
      </w:rPr>
      <w:fldChar w:fldCharType="separate"/>
    </w:r>
    <w:r w:rsidR="00A353F0">
      <w:rPr>
        <w:rFonts w:ascii="AvantGarde Bk BT" w:hAnsi="AvantGarde Bk BT"/>
        <w:noProof/>
        <w:sz w:val="14"/>
        <w:szCs w:val="14"/>
      </w:rPr>
      <w:t>18</w:t>
    </w:r>
    <w:r w:rsidRPr="007E4AEE">
      <w:rPr>
        <w:rFonts w:ascii="AvantGarde Bk BT" w:hAnsi="AvantGarde Bk BT"/>
        <w:sz w:val="14"/>
        <w:szCs w:val="14"/>
      </w:rPr>
      <w:fldChar w:fldCharType="end"/>
    </w:r>
  </w:p>
  <w:p w:rsidR="0035556B" w:rsidRDefault="0035556B" w:rsidP="007E4AEE">
    <w:pPr>
      <w:pStyle w:val="Piedepgina"/>
      <w:spacing w:line="276" w:lineRule="auto"/>
      <w:jc w:val="center"/>
      <w:rPr>
        <w:sz w:val="17"/>
        <w:szCs w:val="17"/>
      </w:rPr>
    </w:pPr>
  </w:p>
  <w:p w:rsidR="0035556B" w:rsidRPr="00C85DA2" w:rsidRDefault="0035556B" w:rsidP="007E4AEE">
    <w:pPr>
      <w:pStyle w:val="Piedepgina"/>
      <w:spacing w:line="276" w:lineRule="auto"/>
      <w:jc w:val="center"/>
      <w:rPr>
        <w:sz w:val="17"/>
        <w:szCs w:val="17"/>
      </w:rPr>
    </w:pPr>
    <w:r w:rsidRPr="00C85DA2">
      <w:rPr>
        <w:sz w:val="17"/>
        <w:szCs w:val="17"/>
      </w:rPr>
      <w:t>Av. Juárez No. 976, Edificio de la Rectoría General, Piso 5, Colonia Centro C.P. 44100.</w:t>
    </w:r>
  </w:p>
  <w:p w:rsidR="0035556B" w:rsidRPr="00C85DA2" w:rsidRDefault="0035556B" w:rsidP="007E4AEE">
    <w:pPr>
      <w:pStyle w:val="Piedepgina"/>
      <w:spacing w:line="276" w:lineRule="auto"/>
      <w:jc w:val="center"/>
      <w:rPr>
        <w:sz w:val="17"/>
        <w:szCs w:val="17"/>
      </w:rPr>
    </w:pPr>
    <w:r w:rsidRPr="00C85DA2">
      <w:rPr>
        <w:sz w:val="17"/>
        <w:szCs w:val="17"/>
      </w:rPr>
      <w:t>Guadalajara, Jalisco. México. Tel. [52] (33) 3134 2222, Exts. 12428, 12</w:t>
    </w:r>
    <w:r>
      <w:rPr>
        <w:sz w:val="17"/>
        <w:szCs w:val="17"/>
      </w:rPr>
      <w:t>243, 12420 y 12457  Tel. dir.</w:t>
    </w:r>
    <w:r w:rsidRPr="00C85DA2">
      <w:rPr>
        <w:sz w:val="17"/>
        <w:szCs w:val="17"/>
      </w:rPr>
      <w:t xml:space="preserve"> 3134 2243 Fax 3134 2278</w:t>
    </w:r>
  </w:p>
  <w:p w:rsidR="0035556B" w:rsidRPr="00C85DA2" w:rsidRDefault="0035556B" w:rsidP="007E4AEE">
    <w:pPr>
      <w:pStyle w:val="Piedepgina"/>
      <w:spacing w:line="276" w:lineRule="auto"/>
      <w:jc w:val="center"/>
      <w:rPr>
        <w:b/>
        <w:sz w:val="17"/>
        <w:szCs w:val="17"/>
      </w:rPr>
    </w:pPr>
    <w:r>
      <w:rPr>
        <w:b/>
        <w:sz w:val="17"/>
        <w:szCs w:val="17"/>
      </w:rPr>
      <w:t>www.hcgu</w:t>
    </w:r>
    <w:r w:rsidRPr="00C85DA2">
      <w:rPr>
        <w:b/>
        <w:sz w:val="17"/>
        <w:szCs w:val="17"/>
      </w:rPr>
      <w:t>.udg.mx</w:t>
    </w:r>
  </w:p>
  <w:p w:rsidR="0035556B" w:rsidRPr="007E4AEE" w:rsidRDefault="0035556B" w:rsidP="007E4AEE">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23A" w:rsidRDefault="00EC223A" w:rsidP="00C85DA2">
      <w:r>
        <w:separator/>
      </w:r>
    </w:p>
  </w:footnote>
  <w:footnote w:type="continuationSeparator" w:id="0">
    <w:p w:rsidR="00EC223A" w:rsidRDefault="00EC223A"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56B" w:rsidRDefault="0035556B" w:rsidP="007B1178">
    <w:pPr>
      <w:pStyle w:val="Encabezado"/>
      <w:jc w:val="right"/>
      <w:rPr>
        <w:noProof/>
        <w:lang w:val="es-ES" w:eastAsia="es-MX"/>
      </w:rPr>
    </w:pPr>
    <w:r>
      <w:rPr>
        <w:noProof/>
        <w:lang w:eastAsia="es-MX"/>
      </w:rPr>
      <w:drawing>
        <wp:anchor distT="0" distB="0" distL="114300" distR="114300" simplePos="0" relativeHeight="251657728" behindDoc="1" locked="0" layoutInCell="1" allowOverlap="1" wp14:anchorId="019AFE6C" wp14:editId="321F2D6F">
          <wp:simplePos x="0" y="0"/>
          <wp:positionH relativeFrom="column">
            <wp:posOffset>-1069975</wp:posOffset>
          </wp:positionH>
          <wp:positionV relativeFrom="paragraph">
            <wp:posOffset>-440055</wp:posOffset>
          </wp:positionV>
          <wp:extent cx="7753350" cy="1619250"/>
          <wp:effectExtent l="0" t="0" r="0" b="0"/>
          <wp:wrapNone/>
          <wp:docPr id="1" name="Imagen 2" descr="Descripción: 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Users\Diseño\Desktop\Membrete CG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0"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556B" w:rsidRDefault="0035556B" w:rsidP="007B1178">
    <w:pPr>
      <w:pStyle w:val="Encabezado"/>
      <w:jc w:val="right"/>
      <w:rPr>
        <w:noProof/>
        <w:lang w:val="es-ES" w:eastAsia="es-MX"/>
      </w:rPr>
    </w:pPr>
  </w:p>
  <w:p w:rsidR="0035556B" w:rsidRDefault="0035556B" w:rsidP="007B1178">
    <w:pPr>
      <w:pStyle w:val="Encabezado"/>
      <w:jc w:val="right"/>
      <w:rPr>
        <w:noProof/>
        <w:lang w:val="es-ES" w:eastAsia="es-MX"/>
      </w:rPr>
    </w:pPr>
  </w:p>
  <w:p w:rsidR="0035556B" w:rsidRDefault="0035556B" w:rsidP="007B1178">
    <w:pPr>
      <w:pStyle w:val="Encabezado"/>
      <w:jc w:val="right"/>
      <w:rPr>
        <w:rFonts w:ascii="AvantGarde Bk BT" w:hAnsi="AvantGarde Bk BT"/>
        <w:noProof/>
        <w:lang w:val="es-ES" w:eastAsia="es-MX"/>
      </w:rPr>
    </w:pPr>
  </w:p>
  <w:p w:rsidR="0035556B" w:rsidRPr="00445DC2" w:rsidRDefault="0035556B" w:rsidP="007B1178">
    <w:pPr>
      <w:pStyle w:val="Encabezado"/>
      <w:jc w:val="right"/>
      <w:rPr>
        <w:rFonts w:ascii="AvantGarde Bk BT" w:hAnsi="AvantGarde Bk BT"/>
        <w:noProof/>
        <w:sz w:val="20"/>
        <w:szCs w:val="20"/>
        <w:lang w:val="es-ES" w:eastAsia="es-MX"/>
      </w:rPr>
    </w:pPr>
    <w:r w:rsidRPr="00445DC2">
      <w:rPr>
        <w:rFonts w:ascii="AvantGarde Bk BT" w:hAnsi="AvantGarde Bk BT"/>
        <w:noProof/>
        <w:sz w:val="20"/>
        <w:szCs w:val="20"/>
        <w:lang w:val="es-ES" w:eastAsia="es-MX"/>
      </w:rPr>
      <w:t>Exp.021</w:t>
    </w:r>
  </w:p>
  <w:p w:rsidR="0035556B" w:rsidRPr="00445DC2" w:rsidRDefault="0035556B" w:rsidP="007B1178">
    <w:pPr>
      <w:pStyle w:val="Encabezado"/>
      <w:jc w:val="right"/>
      <w:rPr>
        <w:rFonts w:ascii="AvantGarde Bk BT" w:hAnsi="AvantGarde Bk BT"/>
        <w:sz w:val="20"/>
        <w:szCs w:val="20"/>
        <w:lang w:val="es-ES"/>
      </w:rPr>
    </w:pPr>
    <w:r>
      <w:rPr>
        <w:rFonts w:ascii="AvantGarde Bk BT" w:hAnsi="AvantGarde Bk BT"/>
        <w:noProof/>
        <w:sz w:val="20"/>
        <w:szCs w:val="20"/>
        <w:lang w:val="es-ES" w:eastAsia="es-MX"/>
      </w:rPr>
      <w:t>Dictamen Núm. I/2016/166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33042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3B313D"/>
    <w:multiLevelType w:val="hybridMultilevel"/>
    <w:tmpl w:val="7498774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10AD627D"/>
    <w:multiLevelType w:val="hybridMultilevel"/>
    <w:tmpl w:val="7EB2046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10E42C3E"/>
    <w:multiLevelType w:val="hybridMultilevel"/>
    <w:tmpl w:val="4EBC12A4"/>
    <w:lvl w:ilvl="0" w:tplc="4F4A470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12F76F1"/>
    <w:multiLevelType w:val="hybridMultilevel"/>
    <w:tmpl w:val="7CA09FF6"/>
    <w:lvl w:ilvl="0" w:tplc="080A0017">
      <w:start w:val="1"/>
      <w:numFmt w:val="lowerLetter"/>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BDA31F7"/>
    <w:multiLevelType w:val="hybridMultilevel"/>
    <w:tmpl w:val="33E08970"/>
    <w:lvl w:ilvl="0" w:tplc="080A0017">
      <w:start w:val="1"/>
      <w:numFmt w:val="lowerLetter"/>
      <w:lvlText w:val="%1)"/>
      <w:lvlJc w:val="left"/>
      <w:pPr>
        <w:ind w:left="502" w:hanging="360"/>
      </w:p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6">
    <w:nsid w:val="24A921D9"/>
    <w:multiLevelType w:val="hybridMultilevel"/>
    <w:tmpl w:val="94748D0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282D04EC"/>
    <w:multiLevelType w:val="hybridMultilevel"/>
    <w:tmpl w:val="2848A63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2E954FAF"/>
    <w:multiLevelType w:val="hybridMultilevel"/>
    <w:tmpl w:val="78586CD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FD836D8"/>
    <w:multiLevelType w:val="hybridMultilevel"/>
    <w:tmpl w:val="8316610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nsid w:val="359A1B50"/>
    <w:multiLevelType w:val="hybridMultilevel"/>
    <w:tmpl w:val="E6084E7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FB719EE"/>
    <w:multiLevelType w:val="hybridMultilevel"/>
    <w:tmpl w:val="CA9EB0E2"/>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4B9A2184"/>
    <w:multiLevelType w:val="hybridMultilevel"/>
    <w:tmpl w:val="24DC642E"/>
    <w:lvl w:ilvl="0" w:tplc="08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54CE2225"/>
    <w:multiLevelType w:val="singleLevel"/>
    <w:tmpl w:val="A8FC550E"/>
    <w:lvl w:ilvl="0">
      <w:start w:val="1"/>
      <w:numFmt w:val="upperRoman"/>
      <w:lvlText w:val="%1."/>
      <w:lvlJc w:val="left"/>
      <w:pPr>
        <w:ind w:left="360" w:hanging="360"/>
      </w:pPr>
      <w:rPr>
        <w:rFonts w:cs="Times New Roman" w:hint="default"/>
        <w:b w:val="0"/>
        <w:color w:val="auto"/>
      </w:rPr>
    </w:lvl>
  </w:abstractNum>
  <w:abstractNum w:abstractNumId="14">
    <w:nsid w:val="603D5E89"/>
    <w:multiLevelType w:val="hybridMultilevel"/>
    <w:tmpl w:val="F19EFDE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61291EAE"/>
    <w:multiLevelType w:val="hybridMultilevel"/>
    <w:tmpl w:val="4C6896A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62632FF5"/>
    <w:multiLevelType w:val="hybridMultilevel"/>
    <w:tmpl w:val="208038E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62DD051D"/>
    <w:multiLevelType w:val="hybridMultilevel"/>
    <w:tmpl w:val="3998FC30"/>
    <w:lvl w:ilvl="0" w:tplc="08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772F110F"/>
    <w:multiLevelType w:val="hybridMultilevel"/>
    <w:tmpl w:val="60B0B6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7C9D6AE6"/>
    <w:multiLevelType w:val="hybridMultilevel"/>
    <w:tmpl w:val="26108786"/>
    <w:lvl w:ilvl="0" w:tplc="08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3"/>
  </w:num>
  <w:num w:numId="2">
    <w:abstractNumId w:val="5"/>
  </w:num>
  <w:num w:numId="3">
    <w:abstractNumId w:val="9"/>
  </w:num>
  <w:num w:numId="4">
    <w:abstractNumId w:val="2"/>
  </w:num>
  <w:num w:numId="5">
    <w:abstractNumId w:val="6"/>
  </w:num>
  <w:num w:numId="6">
    <w:abstractNumId w:val="11"/>
  </w:num>
  <w:num w:numId="7">
    <w:abstractNumId w:val="14"/>
  </w:num>
  <w:num w:numId="8">
    <w:abstractNumId w:val="7"/>
  </w:num>
  <w:num w:numId="9">
    <w:abstractNumId w:val="16"/>
  </w:num>
  <w:num w:numId="10">
    <w:abstractNumId w:val="15"/>
  </w:num>
  <w:num w:numId="11">
    <w:abstractNumId w:val="18"/>
  </w:num>
  <w:num w:numId="12">
    <w:abstractNumId w:val="12"/>
  </w:num>
  <w:num w:numId="13">
    <w:abstractNumId w:val="4"/>
  </w:num>
  <w:num w:numId="14">
    <w:abstractNumId w:val="1"/>
  </w:num>
  <w:num w:numId="15">
    <w:abstractNumId w:val="17"/>
  </w:num>
  <w:num w:numId="16">
    <w:abstractNumId w:val="10"/>
  </w:num>
  <w:num w:numId="17">
    <w:abstractNumId w:val="8"/>
  </w:num>
  <w:num w:numId="18">
    <w:abstractNumId w:val="0"/>
  </w:num>
  <w:num w:numId="19">
    <w:abstractNumId w:val="19"/>
  </w:num>
  <w:num w:numId="20">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1"/>
  <w:activeWritingStyle w:appName="MSWord" w:lang="en-US" w:vendorID="64" w:dllVersion="131078" w:nlCheck="1" w:checkStyle="1"/>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190E"/>
    <w:rsid w:val="00002694"/>
    <w:rsid w:val="00002988"/>
    <w:rsid w:val="00004834"/>
    <w:rsid w:val="000050FC"/>
    <w:rsid w:val="0001058C"/>
    <w:rsid w:val="00015054"/>
    <w:rsid w:val="00020C8A"/>
    <w:rsid w:val="00022483"/>
    <w:rsid w:val="000277E2"/>
    <w:rsid w:val="000315E2"/>
    <w:rsid w:val="0003591E"/>
    <w:rsid w:val="000406E4"/>
    <w:rsid w:val="00046311"/>
    <w:rsid w:val="00051AFA"/>
    <w:rsid w:val="00054CD3"/>
    <w:rsid w:val="000609E1"/>
    <w:rsid w:val="000641AB"/>
    <w:rsid w:val="00070A7E"/>
    <w:rsid w:val="00070BA0"/>
    <w:rsid w:val="0007222E"/>
    <w:rsid w:val="000840B6"/>
    <w:rsid w:val="00084AD8"/>
    <w:rsid w:val="000854B1"/>
    <w:rsid w:val="00087156"/>
    <w:rsid w:val="00087730"/>
    <w:rsid w:val="0009449E"/>
    <w:rsid w:val="000A4368"/>
    <w:rsid w:val="000B4546"/>
    <w:rsid w:val="000B4E9D"/>
    <w:rsid w:val="000B5CCB"/>
    <w:rsid w:val="000B6163"/>
    <w:rsid w:val="000C2472"/>
    <w:rsid w:val="000C34AA"/>
    <w:rsid w:val="000C7FBA"/>
    <w:rsid w:val="000D096A"/>
    <w:rsid w:val="000D0D71"/>
    <w:rsid w:val="000D22AE"/>
    <w:rsid w:val="000D34A0"/>
    <w:rsid w:val="000D46E3"/>
    <w:rsid w:val="000D7B80"/>
    <w:rsid w:val="000D7CFE"/>
    <w:rsid w:val="000E0723"/>
    <w:rsid w:val="000E0E28"/>
    <w:rsid w:val="000E4762"/>
    <w:rsid w:val="000E5F2F"/>
    <w:rsid w:val="000F0DA2"/>
    <w:rsid w:val="000F38BB"/>
    <w:rsid w:val="000F5AAC"/>
    <w:rsid w:val="001010DB"/>
    <w:rsid w:val="00103CE3"/>
    <w:rsid w:val="0010527E"/>
    <w:rsid w:val="00107F95"/>
    <w:rsid w:val="001170DC"/>
    <w:rsid w:val="00121465"/>
    <w:rsid w:val="00122121"/>
    <w:rsid w:val="001301C0"/>
    <w:rsid w:val="00130F5A"/>
    <w:rsid w:val="00136BBC"/>
    <w:rsid w:val="0014140F"/>
    <w:rsid w:val="0014187C"/>
    <w:rsid w:val="00141FE8"/>
    <w:rsid w:val="00143639"/>
    <w:rsid w:val="00144B72"/>
    <w:rsid w:val="00146DD6"/>
    <w:rsid w:val="00151443"/>
    <w:rsid w:val="001533FA"/>
    <w:rsid w:val="00155C62"/>
    <w:rsid w:val="00160906"/>
    <w:rsid w:val="00163FD8"/>
    <w:rsid w:val="001706B4"/>
    <w:rsid w:val="0017383D"/>
    <w:rsid w:val="00177EE6"/>
    <w:rsid w:val="00182955"/>
    <w:rsid w:val="0019107A"/>
    <w:rsid w:val="001916DF"/>
    <w:rsid w:val="001A1DBD"/>
    <w:rsid w:val="001A41F4"/>
    <w:rsid w:val="001A4E0D"/>
    <w:rsid w:val="001B0951"/>
    <w:rsid w:val="001B3822"/>
    <w:rsid w:val="001B6165"/>
    <w:rsid w:val="001B63D0"/>
    <w:rsid w:val="001C0F97"/>
    <w:rsid w:val="001C4AAD"/>
    <w:rsid w:val="001C6E5D"/>
    <w:rsid w:val="001D169D"/>
    <w:rsid w:val="001D1A90"/>
    <w:rsid w:val="001D246F"/>
    <w:rsid w:val="001D4B61"/>
    <w:rsid w:val="001D7F0B"/>
    <w:rsid w:val="001E419E"/>
    <w:rsid w:val="001E4BE6"/>
    <w:rsid w:val="001E5AB2"/>
    <w:rsid w:val="001E6B44"/>
    <w:rsid w:val="001E70BC"/>
    <w:rsid w:val="001E7E5D"/>
    <w:rsid w:val="001F0FF2"/>
    <w:rsid w:val="00201581"/>
    <w:rsid w:val="0020303F"/>
    <w:rsid w:val="00207AD0"/>
    <w:rsid w:val="00212315"/>
    <w:rsid w:val="002137C0"/>
    <w:rsid w:val="00221D12"/>
    <w:rsid w:val="00225FFB"/>
    <w:rsid w:val="00232624"/>
    <w:rsid w:val="002358DA"/>
    <w:rsid w:val="002415D4"/>
    <w:rsid w:val="00242088"/>
    <w:rsid w:val="00242455"/>
    <w:rsid w:val="00246B0B"/>
    <w:rsid w:val="00251625"/>
    <w:rsid w:val="00254AAA"/>
    <w:rsid w:val="00254F6B"/>
    <w:rsid w:val="00260BB0"/>
    <w:rsid w:val="002638EC"/>
    <w:rsid w:val="002673D5"/>
    <w:rsid w:val="00275CB6"/>
    <w:rsid w:val="00276265"/>
    <w:rsid w:val="00281753"/>
    <w:rsid w:val="00286551"/>
    <w:rsid w:val="0029247C"/>
    <w:rsid w:val="00293636"/>
    <w:rsid w:val="002A2340"/>
    <w:rsid w:val="002A2505"/>
    <w:rsid w:val="002C25A4"/>
    <w:rsid w:val="002C2D1A"/>
    <w:rsid w:val="002C3577"/>
    <w:rsid w:val="002C5B20"/>
    <w:rsid w:val="002D32E6"/>
    <w:rsid w:val="002D6562"/>
    <w:rsid w:val="002D6DC4"/>
    <w:rsid w:val="002E0A14"/>
    <w:rsid w:val="002E43CA"/>
    <w:rsid w:val="002E47A9"/>
    <w:rsid w:val="002E4962"/>
    <w:rsid w:val="002F1CBF"/>
    <w:rsid w:val="002F2266"/>
    <w:rsid w:val="00301083"/>
    <w:rsid w:val="00301F69"/>
    <w:rsid w:val="00302FB8"/>
    <w:rsid w:val="00303A79"/>
    <w:rsid w:val="00304314"/>
    <w:rsid w:val="003101E2"/>
    <w:rsid w:val="00311670"/>
    <w:rsid w:val="003135CE"/>
    <w:rsid w:val="003148A1"/>
    <w:rsid w:val="00316C8A"/>
    <w:rsid w:val="00320824"/>
    <w:rsid w:val="003329C8"/>
    <w:rsid w:val="00336F15"/>
    <w:rsid w:val="00347133"/>
    <w:rsid w:val="003519CF"/>
    <w:rsid w:val="0035448D"/>
    <w:rsid w:val="0035556B"/>
    <w:rsid w:val="00356987"/>
    <w:rsid w:val="00356E68"/>
    <w:rsid w:val="003624AF"/>
    <w:rsid w:val="003632E7"/>
    <w:rsid w:val="0036351E"/>
    <w:rsid w:val="003701C9"/>
    <w:rsid w:val="003705A0"/>
    <w:rsid w:val="00374180"/>
    <w:rsid w:val="0038431C"/>
    <w:rsid w:val="00385891"/>
    <w:rsid w:val="00392513"/>
    <w:rsid w:val="003943C2"/>
    <w:rsid w:val="00395196"/>
    <w:rsid w:val="003951BB"/>
    <w:rsid w:val="003A071D"/>
    <w:rsid w:val="003A1F24"/>
    <w:rsid w:val="003A203D"/>
    <w:rsid w:val="003A3012"/>
    <w:rsid w:val="003A644A"/>
    <w:rsid w:val="003B1581"/>
    <w:rsid w:val="003B3066"/>
    <w:rsid w:val="003B60F1"/>
    <w:rsid w:val="003B61D7"/>
    <w:rsid w:val="003C29E8"/>
    <w:rsid w:val="003C34DB"/>
    <w:rsid w:val="003D2743"/>
    <w:rsid w:val="003D28AC"/>
    <w:rsid w:val="003E068C"/>
    <w:rsid w:val="003E0BA8"/>
    <w:rsid w:val="003E5707"/>
    <w:rsid w:val="003F0544"/>
    <w:rsid w:val="003F312C"/>
    <w:rsid w:val="004011F1"/>
    <w:rsid w:val="00402562"/>
    <w:rsid w:val="0040334C"/>
    <w:rsid w:val="00404E87"/>
    <w:rsid w:val="00411F53"/>
    <w:rsid w:val="00414354"/>
    <w:rsid w:val="0041485C"/>
    <w:rsid w:val="00416DBC"/>
    <w:rsid w:val="00417520"/>
    <w:rsid w:val="00421615"/>
    <w:rsid w:val="004255B3"/>
    <w:rsid w:val="004324C5"/>
    <w:rsid w:val="0043297F"/>
    <w:rsid w:val="004353B9"/>
    <w:rsid w:val="00436991"/>
    <w:rsid w:val="0044100E"/>
    <w:rsid w:val="0044207A"/>
    <w:rsid w:val="00442871"/>
    <w:rsid w:val="00442B9E"/>
    <w:rsid w:val="00445DC2"/>
    <w:rsid w:val="00452C46"/>
    <w:rsid w:val="00460336"/>
    <w:rsid w:val="00460AD2"/>
    <w:rsid w:val="00463AE7"/>
    <w:rsid w:val="0046405F"/>
    <w:rsid w:val="00464B23"/>
    <w:rsid w:val="004676BD"/>
    <w:rsid w:val="00471B99"/>
    <w:rsid w:val="00472AA7"/>
    <w:rsid w:val="00474924"/>
    <w:rsid w:val="0048071A"/>
    <w:rsid w:val="00480A03"/>
    <w:rsid w:val="00483094"/>
    <w:rsid w:val="00484667"/>
    <w:rsid w:val="0049318D"/>
    <w:rsid w:val="00497FCD"/>
    <w:rsid w:val="004A2559"/>
    <w:rsid w:val="004A3A55"/>
    <w:rsid w:val="004A5ACB"/>
    <w:rsid w:val="004B01BA"/>
    <w:rsid w:val="004B15F3"/>
    <w:rsid w:val="004B44DA"/>
    <w:rsid w:val="004B65DA"/>
    <w:rsid w:val="004B71A2"/>
    <w:rsid w:val="004C1095"/>
    <w:rsid w:val="004C4AE5"/>
    <w:rsid w:val="004C71CF"/>
    <w:rsid w:val="004D43CE"/>
    <w:rsid w:val="004D4E1B"/>
    <w:rsid w:val="004D70DD"/>
    <w:rsid w:val="004E4AFA"/>
    <w:rsid w:val="004E4DC7"/>
    <w:rsid w:val="004E5E5D"/>
    <w:rsid w:val="004F182E"/>
    <w:rsid w:val="004F42E5"/>
    <w:rsid w:val="004F567F"/>
    <w:rsid w:val="004F587D"/>
    <w:rsid w:val="004F608C"/>
    <w:rsid w:val="005033E8"/>
    <w:rsid w:val="005037C8"/>
    <w:rsid w:val="00505541"/>
    <w:rsid w:val="0050568E"/>
    <w:rsid w:val="005129C5"/>
    <w:rsid w:val="00517737"/>
    <w:rsid w:val="00525046"/>
    <w:rsid w:val="00526677"/>
    <w:rsid w:val="00527D5B"/>
    <w:rsid w:val="0053147F"/>
    <w:rsid w:val="00531FA1"/>
    <w:rsid w:val="00534A5C"/>
    <w:rsid w:val="00535B1A"/>
    <w:rsid w:val="00535C09"/>
    <w:rsid w:val="005519CE"/>
    <w:rsid w:val="00552086"/>
    <w:rsid w:val="005549B8"/>
    <w:rsid w:val="00560748"/>
    <w:rsid w:val="0056270D"/>
    <w:rsid w:val="00563ADF"/>
    <w:rsid w:val="0056409F"/>
    <w:rsid w:val="00566131"/>
    <w:rsid w:val="00567A0A"/>
    <w:rsid w:val="005777E4"/>
    <w:rsid w:val="0058340B"/>
    <w:rsid w:val="005848F6"/>
    <w:rsid w:val="005851B1"/>
    <w:rsid w:val="00586798"/>
    <w:rsid w:val="00590521"/>
    <w:rsid w:val="00591510"/>
    <w:rsid w:val="0059484E"/>
    <w:rsid w:val="005A0ED6"/>
    <w:rsid w:val="005A1319"/>
    <w:rsid w:val="005A1D38"/>
    <w:rsid w:val="005A259F"/>
    <w:rsid w:val="005A7C19"/>
    <w:rsid w:val="005B4A5D"/>
    <w:rsid w:val="005C07BA"/>
    <w:rsid w:val="005C3FF2"/>
    <w:rsid w:val="005C5217"/>
    <w:rsid w:val="005D098C"/>
    <w:rsid w:val="005D0B51"/>
    <w:rsid w:val="005D4D5B"/>
    <w:rsid w:val="005E0319"/>
    <w:rsid w:val="005E1D7A"/>
    <w:rsid w:val="005E236C"/>
    <w:rsid w:val="005E23E7"/>
    <w:rsid w:val="005E31ED"/>
    <w:rsid w:val="005E338A"/>
    <w:rsid w:val="005E4AC9"/>
    <w:rsid w:val="005E4E79"/>
    <w:rsid w:val="005F4DEE"/>
    <w:rsid w:val="005F6252"/>
    <w:rsid w:val="005F6304"/>
    <w:rsid w:val="00607F36"/>
    <w:rsid w:val="006116CB"/>
    <w:rsid w:val="00612199"/>
    <w:rsid w:val="00615445"/>
    <w:rsid w:val="006165F7"/>
    <w:rsid w:val="006176F2"/>
    <w:rsid w:val="00622ADA"/>
    <w:rsid w:val="00630B69"/>
    <w:rsid w:val="00631A99"/>
    <w:rsid w:val="0064089F"/>
    <w:rsid w:val="00640906"/>
    <w:rsid w:val="00650318"/>
    <w:rsid w:val="00651D0D"/>
    <w:rsid w:val="00653AAA"/>
    <w:rsid w:val="00653BE1"/>
    <w:rsid w:val="006547F5"/>
    <w:rsid w:val="00663574"/>
    <w:rsid w:val="00665643"/>
    <w:rsid w:val="00670769"/>
    <w:rsid w:val="006721AC"/>
    <w:rsid w:val="00674196"/>
    <w:rsid w:val="0067548F"/>
    <w:rsid w:val="006759BA"/>
    <w:rsid w:val="006771D4"/>
    <w:rsid w:val="006823F1"/>
    <w:rsid w:val="00687DB7"/>
    <w:rsid w:val="0069164D"/>
    <w:rsid w:val="00694148"/>
    <w:rsid w:val="006A29FA"/>
    <w:rsid w:val="006A2C8F"/>
    <w:rsid w:val="006A39BF"/>
    <w:rsid w:val="006A7EE4"/>
    <w:rsid w:val="006B495A"/>
    <w:rsid w:val="006C3950"/>
    <w:rsid w:val="006D1878"/>
    <w:rsid w:val="006E0F4B"/>
    <w:rsid w:val="006E23CC"/>
    <w:rsid w:val="006F1BAE"/>
    <w:rsid w:val="006F52E9"/>
    <w:rsid w:val="006F568D"/>
    <w:rsid w:val="006F5A09"/>
    <w:rsid w:val="006F7340"/>
    <w:rsid w:val="0070188F"/>
    <w:rsid w:val="00702ACA"/>
    <w:rsid w:val="00705819"/>
    <w:rsid w:val="007061B2"/>
    <w:rsid w:val="007066D3"/>
    <w:rsid w:val="00711D04"/>
    <w:rsid w:val="00716D09"/>
    <w:rsid w:val="00717A73"/>
    <w:rsid w:val="00723F35"/>
    <w:rsid w:val="00725386"/>
    <w:rsid w:val="007258F8"/>
    <w:rsid w:val="0073199E"/>
    <w:rsid w:val="00736FAE"/>
    <w:rsid w:val="00737637"/>
    <w:rsid w:val="0074127C"/>
    <w:rsid w:val="00747FB6"/>
    <w:rsid w:val="00751326"/>
    <w:rsid w:val="00755F1E"/>
    <w:rsid w:val="007566AE"/>
    <w:rsid w:val="00757322"/>
    <w:rsid w:val="007579A0"/>
    <w:rsid w:val="00767167"/>
    <w:rsid w:val="007679C1"/>
    <w:rsid w:val="0077101A"/>
    <w:rsid w:val="00771925"/>
    <w:rsid w:val="00772EFD"/>
    <w:rsid w:val="0077708C"/>
    <w:rsid w:val="0078225B"/>
    <w:rsid w:val="00782DD3"/>
    <w:rsid w:val="00787C01"/>
    <w:rsid w:val="007911F9"/>
    <w:rsid w:val="007931A3"/>
    <w:rsid w:val="00793D9E"/>
    <w:rsid w:val="00793E3A"/>
    <w:rsid w:val="00794443"/>
    <w:rsid w:val="007A2019"/>
    <w:rsid w:val="007A3AC8"/>
    <w:rsid w:val="007A5104"/>
    <w:rsid w:val="007A7622"/>
    <w:rsid w:val="007B04F8"/>
    <w:rsid w:val="007B1178"/>
    <w:rsid w:val="007B1CC4"/>
    <w:rsid w:val="007B4494"/>
    <w:rsid w:val="007C2AB4"/>
    <w:rsid w:val="007D203E"/>
    <w:rsid w:val="007E038C"/>
    <w:rsid w:val="007E412A"/>
    <w:rsid w:val="007E4AEE"/>
    <w:rsid w:val="007E79D1"/>
    <w:rsid w:val="007E7AAA"/>
    <w:rsid w:val="007F142C"/>
    <w:rsid w:val="007F2DD4"/>
    <w:rsid w:val="007F3D2C"/>
    <w:rsid w:val="007F6D2A"/>
    <w:rsid w:val="007F6EC6"/>
    <w:rsid w:val="00802A80"/>
    <w:rsid w:val="00802E5F"/>
    <w:rsid w:val="00802E74"/>
    <w:rsid w:val="00805DF3"/>
    <w:rsid w:val="008117D2"/>
    <w:rsid w:val="00813392"/>
    <w:rsid w:val="00814F19"/>
    <w:rsid w:val="0081671F"/>
    <w:rsid w:val="00824EA8"/>
    <w:rsid w:val="00825892"/>
    <w:rsid w:val="00831C3D"/>
    <w:rsid w:val="008434C4"/>
    <w:rsid w:val="00847364"/>
    <w:rsid w:val="00850768"/>
    <w:rsid w:val="008522AA"/>
    <w:rsid w:val="0085240C"/>
    <w:rsid w:val="00856896"/>
    <w:rsid w:val="00856EE5"/>
    <w:rsid w:val="0086190C"/>
    <w:rsid w:val="00864D5E"/>
    <w:rsid w:val="008660A9"/>
    <w:rsid w:val="008676DA"/>
    <w:rsid w:val="00870766"/>
    <w:rsid w:val="00870A4A"/>
    <w:rsid w:val="00870BB2"/>
    <w:rsid w:val="00876162"/>
    <w:rsid w:val="00876451"/>
    <w:rsid w:val="00882307"/>
    <w:rsid w:val="008847DD"/>
    <w:rsid w:val="00884D47"/>
    <w:rsid w:val="008969A0"/>
    <w:rsid w:val="008A1DB6"/>
    <w:rsid w:val="008A37CF"/>
    <w:rsid w:val="008A4317"/>
    <w:rsid w:val="008A5ECB"/>
    <w:rsid w:val="008B1959"/>
    <w:rsid w:val="008B3F7D"/>
    <w:rsid w:val="008C0B70"/>
    <w:rsid w:val="008C14C3"/>
    <w:rsid w:val="008C3D3A"/>
    <w:rsid w:val="008C5C45"/>
    <w:rsid w:val="008D0949"/>
    <w:rsid w:val="008D24C2"/>
    <w:rsid w:val="008D3AD5"/>
    <w:rsid w:val="008D6A9B"/>
    <w:rsid w:val="008D6C51"/>
    <w:rsid w:val="008E61B7"/>
    <w:rsid w:val="008F02DC"/>
    <w:rsid w:val="008F649C"/>
    <w:rsid w:val="008F6CAE"/>
    <w:rsid w:val="008F7B45"/>
    <w:rsid w:val="0090403C"/>
    <w:rsid w:val="009052C1"/>
    <w:rsid w:val="00905D89"/>
    <w:rsid w:val="009067C7"/>
    <w:rsid w:val="00907AEB"/>
    <w:rsid w:val="009114E8"/>
    <w:rsid w:val="00916A4B"/>
    <w:rsid w:val="00917DEE"/>
    <w:rsid w:val="00920385"/>
    <w:rsid w:val="00921FE3"/>
    <w:rsid w:val="00923286"/>
    <w:rsid w:val="00923EC5"/>
    <w:rsid w:val="009240A2"/>
    <w:rsid w:val="0093108D"/>
    <w:rsid w:val="009311E8"/>
    <w:rsid w:val="0093265A"/>
    <w:rsid w:val="009358F4"/>
    <w:rsid w:val="009379E8"/>
    <w:rsid w:val="00941C53"/>
    <w:rsid w:val="00944FAE"/>
    <w:rsid w:val="00946E48"/>
    <w:rsid w:val="00947411"/>
    <w:rsid w:val="00955845"/>
    <w:rsid w:val="009562A2"/>
    <w:rsid w:val="0095678E"/>
    <w:rsid w:val="0095709E"/>
    <w:rsid w:val="00966AF7"/>
    <w:rsid w:val="009723CA"/>
    <w:rsid w:val="0097259E"/>
    <w:rsid w:val="00974B0C"/>
    <w:rsid w:val="009775B0"/>
    <w:rsid w:val="00981E37"/>
    <w:rsid w:val="00991465"/>
    <w:rsid w:val="009930CA"/>
    <w:rsid w:val="00993B05"/>
    <w:rsid w:val="0099408E"/>
    <w:rsid w:val="0099460F"/>
    <w:rsid w:val="009978AE"/>
    <w:rsid w:val="009A26F7"/>
    <w:rsid w:val="009A75A5"/>
    <w:rsid w:val="009B26C1"/>
    <w:rsid w:val="009B30C0"/>
    <w:rsid w:val="009B50CF"/>
    <w:rsid w:val="009B51A4"/>
    <w:rsid w:val="009C6952"/>
    <w:rsid w:val="009D0DE6"/>
    <w:rsid w:val="009D3B41"/>
    <w:rsid w:val="009E01A2"/>
    <w:rsid w:val="009E4A35"/>
    <w:rsid w:val="009E686F"/>
    <w:rsid w:val="009F1E22"/>
    <w:rsid w:val="009F5B57"/>
    <w:rsid w:val="009F7E50"/>
    <w:rsid w:val="00A00D68"/>
    <w:rsid w:val="00A078DE"/>
    <w:rsid w:val="00A10998"/>
    <w:rsid w:val="00A113E0"/>
    <w:rsid w:val="00A140EF"/>
    <w:rsid w:val="00A1549F"/>
    <w:rsid w:val="00A24400"/>
    <w:rsid w:val="00A31031"/>
    <w:rsid w:val="00A335FF"/>
    <w:rsid w:val="00A353F0"/>
    <w:rsid w:val="00A37E7D"/>
    <w:rsid w:val="00A40642"/>
    <w:rsid w:val="00A41A02"/>
    <w:rsid w:val="00A43C6F"/>
    <w:rsid w:val="00A47C53"/>
    <w:rsid w:val="00A50C64"/>
    <w:rsid w:val="00A60918"/>
    <w:rsid w:val="00A62F1B"/>
    <w:rsid w:val="00A63B38"/>
    <w:rsid w:val="00A64F83"/>
    <w:rsid w:val="00A80446"/>
    <w:rsid w:val="00A81B03"/>
    <w:rsid w:val="00A830C9"/>
    <w:rsid w:val="00A862E9"/>
    <w:rsid w:val="00A91585"/>
    <w:rsid w:val="00A95B42"/>
    <w:rsid w:val="00A96E34"/>
    <w:rsid w:val="00AA030A"/>
    <w:rsid w:val="00AA1C1F"/>
    <w:rsid w:val="00AA3059"/>
    <w:rsid w:val="00AA4732"/>
    <w:rsid w:val="00AA7831"/>
    <w:rsid w:val="00AB1870"/>
    <w:rsid w:val="00AC459D"/>
    <w:rsid w:val="00AC5887"/>
    <w:rsid w:val="00AC591B"/>
    <w:rsid w:val="00AD3C5D"/>
    <w:rsid w:val="00AD4069"/>
    <w:rsid w:val="00AD5819"/>
    <w:rsid w:val="00AD5A21"/>
    <w:rsid w:val="00AE3B71"/>
    <w:rsid w:val="00AE4A9A"/>
    <w:rsid w:val="00AE79CB"/>
    <w:rsid w:val="00AF602E"/>
    <w:rsid w:val="00AF7222"/>
    <w:rsid w:val="00B103E2"/>
    <w:rsid w:val="00B10BBB"/>
    <w:rsid w:val="00B1165B"/>
    <w:rsid w:val="00B17F8E"/>
    <w:rsid w:val="00B2099E"/>
    <w:rsid w:val="00B21A02"/>
    <w:rsid w:val="00B33943"/>
    <w:rsid w:val="00B34EF3"/>
    <w:rsid w:val="00B358D7"/>
    <w:rsid w:val="00B36CA3"/>
    <w:rsid w:val="00B451CE"/>
    <w:rsid w:val="00B51B5B"/>
    <w:rsid w:val="00B556C4"/>
    <w:rsid w:val="00B56F98"/>
    <w:rsid w:val="00B601C1"/>
    <w:rsid w:val="00B61CB3"/>
    <w:rsid w:val="00B63605"/>
    <w:rsid w:val="00B65752"/>
    <w:rsid w:val="00B72C24"/>
    <w:rsid w:val="00B77DB0"/>
    <w:rsid w:val="00B80499"/>
    <w:rsid w:val="00B83109"/>
    <w:rsid w:val="00B855CE"/>
    <w:rsid w:val="00B86335"/>
    <w:rsid w:val="00B86A47"/>
    <w:rsid w:val="00B87004"/>
    <w:rsid w:val="00B877BA"/>
    <w:rsid w:val="00B94EF4"/>
    <w:rsid w:val="00B95865"/>
    <w:rsid w:val="00B9767C"/>
    <w:rsid w:val="00B9792F"/>
    <w:rsid w:val="00B97AAD"/>
    <w:rsid w:val="00BA16A8"/>
    <w:rsid w:val="00BA2C67"/>
    <w:rsid w:val="00BB0052"/>
    <w:rsid w:val="00BB11D3"/>
    <w:rsid w:val="00BC1559"/>
    <w:rsid w:val="00BC20C0"/>
    <w:rsid w:val="00BC2D0B"/>
    <w:rsid w:val="00BC549B"/>
    <w:rsid w:val="00BD063D"/>
    <w:rsid w:val="00BD0731"/>
    <w:rsid w:val="00BD7B3F"/>
    <w:rsid w:val="00BE1112"/>
    <w:rsid w:val="00BE267B"/>
    <w:rsid w:val="00BE2E88"/>
    <w:rsid w:val="00BE311F"/>
    <w:rsid w:val="00BE35A7"/>
    <w:rsid w:val="00BE72B3"/>
    <w:rsid w:val="00BF69E3"/>
    <w:rsid w:val="00C0414C"/>
    <w:rsid w:val="00C10003"/>
    <w:rsid w:val="00C1036E"/>
    <w:rsid w:val="00C114CE"/>
    <w:rsid w:val="00C15EFC"/>
    <w:rsid w:val="00C164D6"/>
    <w:rsid w:val="00C17774"/>
    <w:rsid w:val="00C2194F"/>
    <w:rsid w:val="00C229A8"/>
    <w:rsid w:val="00C22B16"/>
    <w:rsid w:val="00C238F1"/>
    <w:rsid w:val="00C2623F"/>
    <w:rsid w:val="00C33183"/>
    <w:rsid w:val="00C332E5"/>
    <w:rsid w:val="00C35F66"/>
    <w:rsid w:val="00C37521"/>
    <w:rsid w:val="00C37FAB"/>
    <w:rsid w:val="00C40587"/>
    <w:rsid w:val="00C4578B"/>
    <w:rsid w:val="00C52673"/>
    <w:rsid w:val="00C627F6"/>
    <w:rsid w:val="00C65061"/>
    <w:rsid w:val="00C656D3"/>
    <w:rsid w:val="00C714E6"/>
    <w:rsid w:val="00C71841"/>
    <w:rsid w:val="00C743D7"/>
    <w:rsid w:val="00C83A67"/>
    <w:rsid w:val="00C85DA2"/>
    <w:rsid w:val="00C91A41"/>
    <w:rsid w:val="00C92C3C"/>
    <w:rsid w:val="00CA07A1"/>
    <w:rsid w:val="00CA1DE6"/>
    <w:rsid w:val="00CA3EDC"/>
    <w:rsid w:val="00CA470B"/>
    <w:rsid w:val="00CA47A5"/>
    <w:rsid w:val="00CB2740"/>
    <w:rsid w:val="00CB4E42"/>
    <w:rsid w:val="00CC0DE1"/>
    <w:rsid w:val="00CC7546"/>
    <w:rsid w:val="00CD03BF"/>
    <w:rsid w:val="00CD1D9A"/>
    <w:rsid w:val="00CD30DA"/>
    <w:rsid w:val="00CD60D0"/>
    <w:rsid w:val="00CD6603"/>
    <w:rsid w:val="00CE0415"/>
    <w:rsid w:val="00CE24E5"/>
    <w:rsid w:val="00CE2D0F"/>
    <w:rsid w:val="00CE3267"/>
    <w:rsid w:val="00CE68CA"/>
    <w:rsid w:val="00CE7A67"/>
    <w:rsid w:val="00CF1643"/>
    <w:rsid w:val="00CF2E33"/>
    <w:rsid w:val="00CF5E7B"/>
    <w:rsid w:val="00D01148"/>
    <w:rsid w:val="00D031C2"/>
    <w:rsid w:val="00D06AF7"/>
    <w:rsid w:val="00D0704A"/>
    <w:rsid w:val="00D1146A"/>
    <w:rsid w:val="00D115CB"/>
    <w:rsid w:val="00D12916"/>
    <w:rsid w:val="00D152A6"/>
    <w:rsid w:val="00D207DE"/>
    <w:rsid w:val="00D26B45"/>
    <w:rsid w:val="00D27CF1"/>
    <w:rsid w:val="00D36130"/>
    <w:rsid w:val="00D4075C"/>
    <w:rsid w:val="00D5089B"/>
    <w:rsid w:val="00D51F2C"/>
    <w:rsid w:val="00D53B3A"/>
    <w:rsid w:val="00D53E64"/>
    <w:rsid w:val="00D54288"/>
    <w:rsid w:val="00D54C5E"/>
    <w:rsid w:val="00D55DAD"/>
    <w:rsid w:val="00D561D6"/>
    <w:rsid w:val="00D564D7"/>
    <w:rsid w:val="00D60A1E"/>
    <w:rsid w:val="00D67F13"/>
    <w:rsid w:val="00D80458"/>
    <w:rsid w:val="00D81401"/>
    <w:rsid w:val="00D82506"/>
    <w:rsid w:val="00D850C2"/>
    <w:rsid w:val="00D86DA8"/>
    <w:rsid w:val="00D90BE2"/>
    <w:rsid w:val="00D932A8"/>
    <w:rsid w:val="00D9540B"/>
    <w:rsid w:val="00D9588E"/>
    <w:rsid w:val="00D971F5"/>
    <w:rsid w:val="00DA39BB"/>
    <w:rsid w:val="00DA3A10"/>
    <w:rsid w:val="00DA467A"/>
    <w:rsid w:val="00DA5E7F"/>
    <w:rsid w:val="00DB08F7"/>
    <w:rsid w:val="00DB3CAA"/>
    <w:rsid w:val="00DB4B1E"/>
    <w:rsid w:val="00DB7A78"/>
    <w:rsid w:val="00DC3701"/>
    <w:rsid w:val="00DD0627"/>
    <w:rsid w:val="00DD13AF"/>
    <w:rsid w:val="00DD3F28"/>
    <w:rsid w:val="00DD4117"/>
    <w:rsid w:val="00DD50C2"/>
    <w:rsid w:val="00DE4261"/>
    <w:rsid w:val="00DE7A3C"/>
    <w:rsid w:val="00DF1358"/>
    <w:rsid w:val="00DF27DA"/>
    <w:rsid w:val="00DF39CE"/>
    <w:rsid w:val="00DF4F4C"/>
    <w:rsid w:val="00DF54E2"/>
    <w:rsid w:val="00DF5FE3"/>
    <w:rsid w:val="00E00C28"/>
    <w:rsid w:val="00E033C1"/>
    <w:rsid w:val="00E06AAF"/>
    <w:rsid w:val="00E075C2"/>
    <w:rsid w:val="00E1478D"/>
    <w:rsid w:val="00E213DC"/>
    <w:rsid w:val="00E21929"/>
    <w:rsid w:val="00E2260B"/>
    <w:rsid w:val="00E23AE9"/>
    <w:rsid w:val="00E25D41"/>
    <w:rsid w:val="00E25E3E"/>
    <w:rsid w:val="00E26A93"/>
    <w:rsid w:val="00E32F5C"/>
    <w:rsid w:val="00E33147"/>
    <w:rsid w:val="00E414F4"/>
    <w:rsid w:val="00E42CA9"/>
    <w:rsid w:val="00E440B4"/>
    <w:rsid w:val="00E5671C"/>
    <w:rsid w:val="00E56A54"/>
    <w:rsid w:val="00E63A74"/>
    <w:rsid w:val="00E66FDD"/>
    <w:rsid w:val="00E722D4"/>
    <w:rsid w:val="00E72E19"/>
    <w:rsid w:val="00E75C58"/>
    <w:rsid w:val="00E8133A"/>
    <w:rsid w:val="00E8307D"/>
    <w:rsid w:val="00E909CF"/>
    <w:rsid w:val="00E930E9"/>
    <w:rsid w:val="00E95BC3"/>
    <w:rsid w:val="00E960D1"/>
    <w:rsid w:val="00E96F1C"/>
    <w:rsid w:val="00EA1447"/>
    <w:rsid w:val="00EA4CCC"/>
    <w:rsid w:val="00EA6037"/>
    <w:rsid w:val="00EA665A"/>
    <w:rsid w:val="00EB151F"/>
    <w:rsid w:val="00EB1893"/>
    <w:rsid w:val="00EB6253"/>
    <w:rsid w:val="00EB7AE1"/>
    <w:rsid w:val="00EC223A"/>
    <w:rsid w:val="00EC2341"/>
    <w:rsid w:val="00EC2864"/>
    <w:rsid w:val="00EC308B"/>
    <w:rsid w:val="00ED27B3"/>
    <w:rsid w:val="00ED27D3"/>
    <w:rsid w:val="00ED31E0"/>
    <w:rsid w:val="00ED4733"/>
    <w:rsid w:val="00ED4DEB"/>
    <w:rsid w:val="00EE1969"/>
    <w:rsid w:val="00EE5699"/>
    <w:rsid w:val="00EE6BDB"/>
    <w:rsid w:val="00EF3638"/>
    <w:rsid w:val="00EF3F81"/>
    <w:rsid w:val="00EF763E"/>
    <w:rsid w:val="00EF7E25"/>
    <w:rsid w:val="00F03965"/>
    <w:rsid w:val="00F15332"/>
    <w:rsid w:val="00F16D8B"/>
    <w:rsid w:val="00F20BB8"/>
    <w:rsid w:val="00F30939"/>
    <w:rsid w:val="00F321D7"/>
    <w:rsid w:val="00F32530"/>
    <w:rsid w:val="00F34C0B"/>
    <w:rsid w:val="00F40DEE"/>
    <w:rsid w:val="00F5303C"/>
    <w:rsid w:val="00F53AFD"/>
    <w:rsid w:val="00F60431"/>
    <w:rsid w:val="00F6608A"/>
    <w:rsid w:val="00F67939"/>
    <w:rsid w:val="00F77057"/>
    <w:rsid w:val="00F83163"/>
    <w:rsid w:val="00F92CFC"/>
    <w:rsid w:val="00FA070B"/>
    <w:rsid w:val="00FA1BD0"/>
    <w:rsid w:val="00FA362A"/>
    <w:rsid w:val="00FA4605"/>
    <w:rsid w:val="00FB2BC3"/>
    <w:rsid w:val="00FB5BD0"/>
    <w:rsid w:val="00FC5046"/>
    <w:rsid w:val="00FD0391"/>
    <w:rsid w:val="00FD1C11"/>
    <w:rsid w:val="00FD28E0"/>
    <w:rsid w:val="00FD4261"/>
    <w:rsid w:val="00FD6977"/>
    <w:rsid w:val="00FE4D38"/>
    <w:rsid w:val="00FE6512"/>
    <w:rsid w:val="00FF65B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E1478D"/>
    <w:rPr>
      <w:rFonts w:ascii="Times New Roman" w:eastAsia="Times New Roman" w:hAnsi="Times New Roman"/>
      <w:sz w:val="24"/>
      <w:szCs w:val="24"/>
    </w:rPr>
  </w:style>
  <w:style w:type="paragraph" w:styleId="Ttulo1">
    <w:name w:val="heading 1"/>
    <w:basedOn w:val="Normal"/>
    <w:next w:val="Normal"/>
    <w:link w:val="Ttulo1Car"/>
    <w:uiPriority w:val="99"/>
    <w:qFormat/>
    <w:rsid w:val="004676BD"/>
    <w:pPr>
      <w:keepNext/>
      <w:jc w:val="right"/>
      <w:outlineLvl w:val="0"/>
    </w:pPr>
    <w:rPr>
      <w:rFonts w:ascii="Arial" w:hAnsi="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eastAsia="Calibri" w:hAnsi="Tahoma"/>
      <w:sz w:val="16"/>
      <w:szCs w:val="16"/>
      <w:lang w:val="x-none" w:eastAsia="x-none"/>
    </w:rPr>
  </w:style>
  <w:style w:type="character" w:customStyle="1" w:styleId="TextodegloboCar">
    <w:name w:val="Texto de globo Car"/>
    <w:link w:val="Textodeglobo"/>
    <w:uiPriority w:val="99"/>
    <w:semiHidden/>
    <w:rsid w:val="00C85DA2"/>
    <w:rPr>
      <w:rFonts w:ascii="Tahoma" w:hAnsi="Tahoma" w:cs="Tahoma"/>
      <w:sz w:val="16"/>
      <w:szCs w:val="16"/>
    </w:rPr>
  </w:style>
  <w:style w:type="character" w:customStyle="1" w:styleId="Ttulo1Car">
    <w:name w:val="Título 1 Car"/>
    <w:link w:val="Ttulo1"/>
    <w:uiPriority w:val="99"/>
    <w:rsid w:val="004676BD"/>
    <w:rPr>
      <w:rFonts w:ascii="Arial" w:eastAsia="Times New Roman" w:hAnsi="Arial" w:cs="Times New Roman"/>
      <w:b/>
      <w:sz w:val="20"/>
      <w:szCs w:val="20"/>
      <w:lang w:val="es-ES_tradnl" w:eastAsia="es-ES"/>
    </w:rPr>
  </w:style>
  <w:style w:type="paragraph" w:customStyle="1" w:styleId="Cuadrculamedia1-nfasis21">
    <w:name w:val="Cuadrícula media 1 - Énfasis 21"/>
    <w:basedOn w:val="Normal"/>
    <w:uiPriority w:val="34"/>
    <w:qFormat/>
    <w:rsid w:val="004676BD"/>
    <w:pPr>
      <w:ind w:left="708"/>
    </w:pPr>
  </w:style>
  <w:style w:type="paragraph" w:styleId="Sangradetextonormal">
    <w:name w:val="Body Text Indent"/>
    <w:basedOn w:val="Normal"/>
    <w:link w:val="SangradetextonormalCar"/>
    <w:uiPriority w:val="99"/>
    <w:unhideWhenUsed/>
    <w:rsid w:val="004676BD"/>
    <w:pPr>
      <w:spacing w:after="120"/>
      <w:ind w:left="283"/>
    </w:pPr>
    <w:rPr>
      <w:lang w:val="x-none"/>
    </w:rPr>
  </w:style>
  <w:style w:type="character" w:customStyle="1" w:styleId="SangradetextonormalCar">
    <w:name w:val="Sangría de texto normal Car"/>
    <w:link w:val="Sangradetextonormal"/>
    <w:uiPriority w:val="99"/>
    <w:rsid w:val="004676BD"/>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nhideWhenUsed/>
    <w:rsid w:val="004676BD"/>
    <w:pPr>
      <w:spacing w:after="120"/>
    </w:pPr>
    <w:rPr>
      <w:lang w:val="x-none"/>
    </w:rPr>
  </w:style>
  <w:style w:type="character" w:customStyle="1" w:styleId="TextoindependienteCar">
    <w:name w:val="Texto independiente Car"/>
    <w:link w:val="Textoindependiente"/>
    <w:rsid w:val="004676BD"/>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4676BD"/>
    <w:pPr>
      <w:spacing w:after="120" w:line="480" w:lineRule="auto"/>
    </w:pPr>
    <w:rPr>
      <w:lang w:val="x-none"/>
    </w:rPr>
  </w:style>
  <w:style w:type="character" w:customStyle="1" w:styleId="Textoindependiente2Car">
    <w:name w:val="Texto independiente 2 Car"/>
    <w:link w:val="Textoindependiente2"/>
    <w:uiPriority w:val="99"/>
    <w:semiHidden/>
    <w:rsid w:val="004676BD"/>
    <w:rPr>
      <w:rFonts w:ascii="Times New Roman" w:eastAsia="Times New Roman" w:hAnsi="Times New Roman" w:cs="Times New Roman"/>
      <w:sz w:val="24"/>
      <w:szCs w:val="24"/>
      <w:lang w:eastAsia="es-ES"/>
    </w:rPr>
  </w:style>
  <w:style w:type="paragraph" w:customStyle="1" w:styleId="BodyText21">
    <w:name w:val="Body Text 21"/>
    <w:basedOn w:val="Normal"/>
    <w:rsid w:val="004676BD"/>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4676BD"/>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4676BD"/>
    <w:pPr>
      <w:spacing w:after="120" w:line="480" w:lineRule="auto"/>
      <w:ind w:left="283"/>
    </w:pPr>
    <w:rPr>
      <w:lang w:val="x-none"/>
    </w:rPr>
  </w:style>
  <w:style w:type="character" w:customStyle="1" w:styleId="Sangra2detindependienteCar">
    <w:name w:val="Sangría 2 de t. independiente Car"/>
    <w:link w:val="Sangra2detindependiente"/>
    <w:uiPriority w:val="99"/>
    <w:rsid w:val="004676BD"/>
    <w:rPr>
      <w:rFonts w:ascii="Times New Roman" w:eastAsia="Times New Roman" w:hAnsi="Times New Roman" w:cs="Times New Roman"/>
      <w:sz w:val="24"/>
      <w:szCs w:val="24"/>
      <w:lang w:eastAsia="es-ES"/>
    </w:rPr>
  </w:style>
  <w:style w:type="paragraph" w:customStyle="1" w:styleId="Body1">
    <w:name w:val="Body 1"/>
    <w:rsid w:val="00D90BE2"/>
    <w:pPr>
      <w:outlineLvl w:val="0"/>
    </w:pPr>
    <w:rPr>
      <w:rFonts w:ascii="Times New Roman" w:eastAsia="Arial Unicode MS" w:hAnsi="Times New Roman"/>
      <w:color w:val="000000"/>
      <w:sz w:val="24"/>
      <w:u w:color="000000"/>
      <w:lang w:val="es-ES_tradnl"/>
    </w:rPr>
  </w:style>
  <w:style w:type="character" w:styleId="Refdecomentario">
    <w:name w:val="annotation reference"/>
    <w:uiPriority w:val="99"/>
    <w:semiHidden/>
    <w:unhideWhenUsed/>
    <w:rsid w:val="004C71CF"/>
    <w:rPr>
      <w:sz w:val="18"/>
      <w:szCs w:val="18"/>
    </w:rPr>
  </w:style>
  <w:style w:type="paragraph" w:styleId="Textocomentario">
    <w:name w:val="annotation text"/>
    <w:basedOn w:val="Normal"/>
    <w:link w:val="TextocomentarioCar"/>
    <w:uiPriority w:val="99"/>
    <w:semiHidden/>
    <w:unhideWhenUsed/>
    <w:rsid w:val="004C71CF"/>
    <w:rPr>
      <w:lang w:val="x-none"/>
    </w:rPr>
  </w:style>
  <w:style w:type="character" w:customStyle="1" w:styleId="TextocomentarioCar">
    <w:name w:val="Texto comentario Car"/>
    <w:link w:val="Textocomentario"/>
    <w:uiPriority w:val="99"/>
    <w:semiHidden/>
    <w:rsid w:val="004C71CF"/>
    <w:rPr>
      <w:rFonts w:ascii="Times New Roman" w:eastAsia="Times New Roman" w:hAnsi="Times New Roman" w:cs="Times New Roman"/>
      <w:sz w:val="24"/>
      <w:szCs w:val="24"/>
      <w:lang w:eastAsia="es-ES"/>
    </w:rPr>
  </w:style>
  <w:style w:type="paragraph" w:styleId="Asuntodelcomentario">
    <w:name w:val="annotation subject"/>
    <w:basedOn w:val="Textocomentario"/>
    <w:next w:val="Textocomentario"/>
    <w:link w:val="AsuntodelcomentarioCar"/>
    <w:uiPriority w:val="99"/>
    <w:semiHidden/>
    <w:unhideWhenUsed/>
    <w:rsid w:val="004C71CF"/>
    <w:rPr>
      <w:b/>
      <w:bCs/>
      <w:sz w:val="20"/>
      <w:szCs w:val="20"/>
    </w:rPr>
  </w:style>
  <w:style w:type="character" w:customStyle="1" w:styleId="AsuntodelcomentarioCar">
    <w:name w:val="Asunto del comentario Car"/>
    <w:link w:val="Asuntodelcomentario"/>
    <w:uiPriority w:val="99"/>
    <w:semiHidden/>
    <w:rsid w:val="004C71CF"/>
    <w:rPr>
      <w:rFonts w:ascii="Times New Roman" w:eastAsia="Times New Roman" w:hAnsi="Times New Roman" w:cs="Times New Roman"/>
      <w:b/>
      <w:bCs/>
      <w:sz w:val="20"/>
      <w:szCs w:val="20"/>
      <w:lang w:eastAsia="es-ES"/>
    </w:rPr>
  </w:style>
  <w:style w:type="paragraph" w:customStyle="1" w:styleId="Listavistosa-nfasis11">
    <w:name w:val="Lista vistosa - Énfasis 11"/>
    <w:basedOn w:val="Normal"/>
    <w:uiPriority w:val="34"/>
    <w:qFormat/>
    <w:rsid w:val="00302FB8"/>
    <w:pPr>
      <w:ind w:left="720"/>
      <w:contextualSpacing/>
    </w:pPr>
    <w:rPr>
      <w:lang w:val="en-US" w:eastAsia="en-US"/>
    </w:rPr>
  </w:style>
  <w:style w:type="paragraph" w:customStyle="1" w:styleId="WW-Textoindependiente2">
    <w:name w:val="WW-Texto independiente 2"/>
    <w:basedOn w:val="Normal"/>
    <w:rsid w:val="00BC2D0B"/>
    <w:pPr>
      <w:suppressAutoHyphens/>
      <w:spacing w:after="120" w:line="480" w:lineRule="auto"/>
    </w:pPr>
    <w:rPr>
      <w:lang w:val="es-ES" w:eastAsia="ar-SA"/>
    </w:rPr>
  </w:style>
  <w:style w:type="paragraph" w:styleId="Prrafodelista">
    <w:name w:val="List Paragraph"/>
    <w:basedOn w:val="Normal"/>
    <w:uiPriority w:val="34"/>
    <w:qFormat/>
    <w:rsid w:val="000840B6"/>
    <w:pPr>
      <w:ind w:left="708"/>
    </w:pPr>
  </w:style>
  <w:style w:type="table" w:styleId="Tablaconcuadrcula">
    <w:name w:val="Table Grid"/>
    <w:basedOn w:val="Tablanormal"/>
    <w:uiPriority w:val="59"/>
    <w:rsid w:val="004C4AE5"/>
    <w:rPr>
      <w:rFonts w:ascii="Arial" w:eastAsia="Times New Roman" w:hAnsi="Arial"/>
      <w:sz w:val="24"/>
      <w:szCs w:val="24"/>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pgrafe">
    <w:name w:val="caption"/>
    <w:basedOn w:val="Normal"/>
    <w:next w:val="Normal"/>
    <w:qFormat/>
    <w:rsid w:val="00122121"/>
    <w:rPr>
      <w:b/>
      <w:bCs/>
      <w:sz w:val="20"/>
      <w:szCs w:val="20"/>
      <w:lang w:val="es-ES"/>
    </w:rPr>
  </w:style>
  <w:style w:type="paragraph" w:styleId="Sinespaciado">
    <w:name w:val="No Spacing"/>
    <w:uiPriority w:val="99"/>
    <w:qFormat/>
    <w:rsid w:val="00E06AAF"/>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E1478D"/>
    <w:rPr>
      <w:rFonts w:ascii="Times New Roman" w:eastAsia="Times New Roman" w:hAnsi="Times New Roman"/>
      <w:sz w:val="24"/>
      <w:szCs w:val="24"/>
    </w:rPr>
  </w:style>
  <w:style w:type="paragraph" w:styleId="Ttulo1">
    <w:name w:val="heading 1"/>
    <w:basedOn w:val="Normal"/>
    <w:next w:val="Normal"/>
    <w:link w:val="Ttulo1Car"/>
    <w:uiPriority w:val="99"/>
    <w:qFormat/>
    <w:rsid w:val="004676BD"/>
    <w:pPr>
      <w:keepNext/>
      <w:jc w:val="right"/>
      <w:outlineLvl w:val="0"/>
    </w:pPr>
    <w:rPr>
      <w:rFonts w:ascii="Arial" w:hAnsi="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eastAsia="Calibri" w:hAnsi="Tahoma"/>
      <w:sz w:val="16"/>
      <w:szCs w:val="16"/>
      <w:lang w:val="x-none" w:eastAsia="x-none"/>
    </w:rPr>
  </w:style>
  <w:style w:type="character" w:customStyle="1" w:styleId="TextodegloboCar">
    <w:name w:val="Texto de globo Car"/>
    <w:link w:val="Textodeglobo"/>
    <w:uiPriority w:val="99"/>
    <w:semiHidden/>
    <w:rsid w:val="00C85DA2"/>
    <w:rPr>
      <w:rFonts w:ascii="Tahoma" w:hAnsi="Tahoma" w:cs="Tahoma"/>
      <w:sz w:val="16"/>
      <w:szCs w:val="16"/>
    </w:rPr>
  </w:style>
  <w:style w:type="character" w:customStyle="1" w:styleId="Ttulo1Car">
    <w:name w:val="Título 1 Car"/>
    <w:link w:val="Ttulo1"/>
    <w:uiPriority w:val="99"/>
    <w:rsid w:val="004676BD"/>
    <w:rPr>
      <w:rFonts w:ascii="Arial" w:eastAsia="Times New Roman" w:hAnsi="Arial" w:cs="Times New Roman"/>
      <w:b/>
      <w:sz w:val="20"/>
      <w:szCs w:val="20"/>
      <w:lang w:val="es-ES_tradnl" w:eastAsia="es-ES"/>
    </w:rPr>
  </w:style>
  <w:style w:type="paragraph" w:customStyle="1" w:styleId="Cuadrculamedia1-nfasis21">
    <w:name w:val="Cuadrícula media 1 - Énfasis 21"/>
    <w:basedOn w:val="Normal"/>
    <w:uiPriority w:val="34"/>
    <w:qFormat/>
    <w:rsid w:val="004676BD"/>
    <w:pPr>
      <w:ind w:left="708"/>
    </w:pPr>
  </w:style>
  <w:style w:type="paragraph" w:styleId="Sangradetextonormal">
    <w:name w:val="Body Text Indent"/>
    <w:basedOn w:val="Normal"/>
    <w:link w:val="SangradetextonormalCar"/>
    <w:uiPriority w:val="99"/>
    <w:unhideWhenUsed/>
    <w:rsid w:val="004676BD"/>
    <w:pPr>
      <w:spacing w:after="120"/>
      <w:ind w:left="283"/>
    </w:pPr>
    <w:rPr>
      <w:lang w:val="x-none"/>
    </w:rPr>
  </w:style>
  <w:style w:type="character" w:customStyle="1" w:styleId="SangradetextonormalCar">
    <w:name w:val="Sangría de texto normal Car"/>
    <w:link w:val="Sangradetextonormal"/>
    <w:uiPriority w:val="99"/>
    <w:rsid w:val="004676BD"/>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nhideWhenUsed/>
    <w:rsid w:val="004676BD"/>
    <w:pPr>
      <w:spacing w:after="120"/>
    </w:pPr>
    <w:rPr>
      <w:lang w:val="x-none"/>
    </w:rPr>
  </w:style>
  <w:style w:type="character" w:customStyle="1" w:styleId="TextoindependienteCar">
    <w:name w:val="Texto independiente Car"/>
    <w:link w:val="Textoindependiente"/>
    <w:rsid w:val="004676BD"/>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4676BD"/>
    <w:pPr>
      <w:spacing w:after="120" w:line="480" w:lineRule="auto"/>
    </w:pPr>
    <w:rPr>
      <w:lang w:val="x-none"/>
    </w:rPr>
  </w:style>
  <w:style w:type="character" w:customStyle="1" w:styleId="Textoindependiente2Car">
    <w:name w:val="Texto independiente 2 Car"/>
    <w:link w:val="Textoindependiente2"/>
    <w:uiPriority w:val="99"/>
    <w:semiHidden/>
    <w:rsid w:val="004676BD"/>
    <w:rPr>
      <w:rFonts w:ascii="Times New Roman" w:eastAsia="Times New Roman" w:hAnsi="Times New Roman" w:cs="Times New Roman"/>
      <w:sz w:val="24"/>
      <w:szCs w:val="24"/>
      <w:lang w:eastAsia="es-ES"/>
    </w:rPr>
  </w:style>
  <w:style w:type="paragraph" w:customStyle="1" w:styleId="BodyText21">
    <w:name w:val="Body Text 21"/>
    <w:basedOn w:val="Normal"/>
    <w:rsid w:val="004676BD"/>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4676BD"/>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4676BD"/>
    <w:pPr>
      <w:spacing w:after="120" w:line="480" w:lineRule="auto"/>
      <w:ind w:left="283"/>
    </w:pPr>
    <w:rPr>
      <w:lang w:val="x-none"/>
    </w:rPr>
  </w:style>
  <w:style w:type="character" w:customStyle="1" w:styleId="Sangra2detindependienteCar">
    <w:name w:val="Sangría 2 de t. independiente Car"/>
    <w:link w:val="Sangra2detindependiente"/>
    <w:uiPriority w:val="99"/>
    <w:rsid w:val="004676BD"/>
    <w:rPr>
      <w:rFonts w:ascii="Times New Roman" w:eastAsia="Times New Roman" w:hAnsi="Times New Roman" w:cs="Times New Roman"/>
      <w:sz w:val="24"/>
      <w:szCs w:val="24"/>
      <w:lang w:eastAsia="es-ES"/>
    </w:rPr>
  </w:style>
  <w:style w:type="paragraph" w:customStyle="1" w:styleId="Body1">
    <w:name w:val="Body 1"/>
    <w:rsid w:val="00D90BE2"/>
    <w:pPr>
      <w:outlineLvl w:val="0"/>
    </w:pPr>
    <w:rPr>
      <w:rFonts w:ascii="Times New Roman" w:eastAsia="Arial Unicode MS" w:hAnsi="Times New Roman"/>
      <w:color w:val="000000"/>
      <w:sz w:val="24"/>
      <w:u w:color="000000"/>
      <w:lang w:val="es-ES_tradnl"/>
    </w:rPr>
  </w:style>
  <w:style w:type="character" w:styleId="Refdecomentario">
    <w:name w:val="annotation reference"/>
    <w:uiPriority w:val="99"/>
    <w:semiHidden/>
    <w:unhideWhenUsed/>
    <w:rsid w:val="004C71CF"/>
    <w:rPr>
      <w:sz w:val="18"/>
      <w:szCs w:val="18"/>
    </w:rPr>
  </w:style>
  <w:style w:type="paragraph" w:styleId="Textocomentario">
    <w:name w:val="annotation text"/>
    <w:basedOn w:val="Normal"/>
    <w:link w:val="TextocomentarioCar"/>
    <w:uiPriority w:val="99"/>
    <w:semiHidden/>
    <w:unhideWhenUsed/>
    <w:rsid w:val="004C71CF"/>
    <w:rPr>
      <w:lang w:val="x-none"/>
    </w:rPr>
  </w:style>
  <w:style w:type="character" w:customStyle="1" w:styleId="TextocomentarioCar">
    <w:name w:val="Texto comentario Car"/>
    <w:link w:val="Textocomentario"/>
    <w:uiPriority w:val="99"/>
    <w:semiHidden/>
    <w:rsid w:val="004C71CF"/>
    <w:rPr>
      <w:rFonts w:ascii="Times New Roman" w:eastAsia="Times New Roman" w:hAnsi="Times New Roman" w:cs="Times New Roman"/>
      <w:sz w:val="24"/>
      <w:szCs w:val="24"/>
      <w:lang w:eastAsia="es-ES"/>
    </w:rPr>
  </w:style>
  <w:style w:type="paragraph" w:styleId="Asuntodelcomentario">
    <w:name w:val="annotation subject"/>
    <w:basedOn w:val="Textocomentario"/>
    <w:next w:val="Textocomentario"/>
    <w:link w:val="AsuntodelcomentarioCar"/>
    <w:uiPriority w:val="99"/>
    <w:semiHidden/>
    <w:unhideWhenUsed/>
    <w:rsid w:val="004C71CF"/>
    <w:rPr>
      <w:b/>
      <w:bCs/>
      <w:sz w:val="20"/>
      <w:szCs w:val="20"/>
    </w:rPr>
  </w:style>
  <w:style w:type="character" w:customStyle="1" w:styleId="AsuntodelcomentarioCar">
    <w:name w:val="Asunto del comentario Car"/>
    <w:link w:val="Asuntodelcomentario"/>
    <w:uiPriority w:val="99"/>
    <w:semiHidden/>
    <w:rsid w:val="004C71CF"/>
    <w:rPr>
      <w:rFonts w:ascii="Times New Roman" w:eastAsia="Times New Roman" w:hAnsi="Times New Roman" w:cs="Times New Roman"/>
      <w:b/>
      <w:bCs/>
      <w:sz w:val="20"/>
      <w:szCs w:val="20"/>
      <w:lang w:eastAsia="es-ES"/>
    </w:rPr>
  </w:style>
  <w:style w:type="paragraph" w:customStyle="1" w:styleId="Listavistosa-nfasis11">
    <w:name w:val="Lista vistosa - Énfasis 11"/>
    <w:basedOn w:val="Normal"/>
    <w:uiPriority w:val="34"/>
    <w:qFormat/>
    <w:rsid w:val="00302FB8"/>
    <w:pPr>
      <w:ind w:left="720"/>
      <w:contextualSpacing/>
    </w:pPr>
    <w:rPr>
      <w:lang w:val="en-US" w:eastAsia="en-US"/>
    </w:rPr>
  </w:style>
  <w:style w:type="paragraph" w:customStyle="1" w:styleId="WW-Textoindependiente2">
    <w:name w:val="WW-Texto independiente 2"/>
    <w:basedOn w:val="Normal"/>
    <w:rsid w:val="00BC2D0B"/>
    <w:pPr>
      <w:suppressAutoHyphens/>
      <w:spacing w:after="120" w:line="480" w:lineRule="auto"/>
    </w:pPr>
    <w:rPr>
      <w:lang w:val="es-ES" w:eastAsia="ar-SA"/>
    </w:rPr>
  </w:style>
  <w:style w:type="paragraph" w:styleId="Prrafodelista">
    <w:name w:val="List Paragraph"/>
    <w:basedOn w:val="Normal"/>
    <w:uiPriority w:val="34"/>
    <w:qFormat/>
    <w:rsid w:val="000840B6"/>
    <w:pPr>
      <w:ind w:left="708"/>
    </w:pPr>
  </w:style>
  <w:style w:type="table" w:styleId="Tablaconcuadrcula">
    <w:name w:val="Table Grid"/>
    <w:basedOn w:val="Tablanormal"/>
    <w:uiPriority w:val="59"/>
    <w:rsid w:val="004C4AE5"/>
    <w:rPr>
      <w:rFonts w:ascii="Arial" w:eastAsia="Times New Roman" w:hAnsi="Arial"/>
      <w:sz w:val="24"/>
      <w:szCs w:val="24"/>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pgrafe">
    <w:name w:val="caption"/>
    <w:basedOn w:val="Normal"/>
    <w:next w:val="Normal"/>
    <w:qFormat/>
    <w:rsid w:val="00122121"/>
    <w:rPr>
      <w:b/>
      <w:bCs/>
      <w:sz w:val="20"/>
      <w:szCs w:val="20"/>
      <w:lang w:val="es-ES"/>
    </w:rPr>
  </w:style>
  <w:style w:type="paragraph" w:styleId="Sinespaciado">
    <w:name w:val="No Spacing"/>
    <w:uiPriority w:val="99"/>
    <w:qFormat/>
    <w:rsid w:val="00E06AA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90075">
      <w:bodyDiv w:val="1"/>
      <w:marLeft w:val="0"/>
      <w:marRight w:val="0"/>
      <w:marTop w:val="0"/>
      <w:marBottom w:val="0"/>
      <w:divBdr>
        <w:top w:val="none" w:sz="0" w:space="0" w:color="auto"/>
        <w:left w:val="none" w:sz="0" w:space="0" w:color="auto"/>
        <w:bottom w:val="none" w:sz="0" w:space="0" w:color="auto"/>
        <w:right w:val="none" w:sz="0" w:space="0" w:color="auto"/>
      </w:divBdr>
    </w:div>
    <w:div w:id="13145261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254FF-6E13-4136-BC56-EF9DB6338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4451</Words>
  <Characters>24484</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cbarajas</cp:lastModifiedBy>
  <cp:revision>2</cp:revision>
  <cp:lastPrinted>2016-06-23T19:20:00Z</cp:lastPrinted>
  <dcterms:created xsi:type="dcterms:W3CDTF">2016-07-22T21:51:00Z</dcterms:created>
  <dcterms:modified xsi:type="dcterms:W3CDTF">2016-07-22T21:51:00Z</dcterms:modified>
</cp:coreProperties>
</file>