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1105D7" w:rsidRPr="00D40F0E" w:rsidRDefault="001105D7"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Pr>
          <w:rFonts w:ascii="AvantGarde Bk BT" w:hAnsi="AvantGarde Bk BT"/>
          <w:bCs/>
          <w:sz w:val="20"/>
          <w:szCs w:val="20"/>
        </w:rPr>
        <w:t>iniciar estudios de maestría,</w:t>
      </w:r>
      <w:r w:rsidRPr="00D40F0E">
        <w:rPr>
          <w:rFonts w:ascii="AvantGarde Bk BT" w:hAnsi="AvantGarde Bk BT"/>
          <w:bCs/>
          <w:sz w:val="20"/>
          <w:szCs w:val="20"/>
        </w:rPr>
        <w:t xml:space="preserve"> presentada por </w:t>
      </w:r>
      <w:r w:rsidR="002754A4">
        <w:rPr>
          <w:rFonts w:ascii="AvantGarde Bk BT" w:hAnsi="AvantGarde Bk BT"/>
          <w:bCs/>
          <w:sz w:val="20"/>
          <w:szCs w:val="20"/>
        </w:rPr>
        <w:t>la C. ALEJANDRA NAYELI CALDERÓN SANTOS</w:t>
      </w:r>
      <w:r>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1105D7">
      <w:pP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1105D7">
      <w:pP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 18 de abril de 2016, el Mtro. Itzcóatl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recepcional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1105D7">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514655">
        <w:rPr>
          <w:rFonts w:ascii="AvantGarde Bk BT" w:hAnsi="AvantGarde Bk BT"/>
          <w:sz w:val="20"/>
          <w:szCs w:val="20"/>
        </w:rPr>
        <w:t>la</w:t>
      </w:r>
      <w:r>
        <w:rPr>
          <w:rFonts w:ascii="AvantGarde Bk BT" w:hAnsi="AvantGarde Bk BT"/>
          <w:sz w:val="20"/>
          <w:szCs w:val="20"/>
        </w:rPr>
        <w:t xml:space="preserve"> C. </w:t>
      </w:r>
      <w:r w:rsidR="002754A4">
        <w:rPr>
          <w:rFonts w:ascii="AvantGarde Bk BT" w:hAnsi="AvantGarde Bk BT"/>
          <w:sz w:val="20"/>
          <w:szCs w:val="20"/>
        </w:rPr>
        <w:t>ALEJANDRA NAYELI CALDERÓN SANTOS,</w:t>
      </w:r>
      <w:r>
        <w:rPr>
          <w:rFonts w:ascii="AvantGarde Bk BT" w:hAnsi="AvantGarde Bk BT"/>
          <w:sz w:val="20"/>
          <w:szCs w:val="20"/>
        </w:rPr>
        <w:t xml:space="preserve"> en su carácter de egresado de esta Casa de Estudios, con base en la fracción IV, del artículo 19 del Reglamento de Becas, con fecha </w:t>
      </w:r>
      <w:r w:rsidR="002754A4">
        <w:rPr>
          <w:rFonts w:ascii="AvantGarde Bk BT" w:hAnsi="AvantGarde Bk BT"/>
          <w:sz w:val="20"/>
          <w:szCs w:val="20"/>
        </w:rPr>
        <w:t>07</w:t>
      </w:r>
      <w:r>
        <w:rPr>
          <w:rFonts w:ascii="AvantGarde Bk BT" w:hAnsi="AvantGarde Bk BT"/>
          <w:sz w:val="20"/>
          <w:szCs w:val="20"/>
        </w:rPr>
        <w:t xml:space="preserve"> de junio de 2016, presentó ante la Secretaría Académica del Centro Universitario </w:t>
      </w:r>
      <w:r w:rsidR="00514655">
        <w:rPr>
          <w:rFonts w:ascii="AvantGarde Bk BT" w:hAnsi="AvantGarde Bk BT"/>
          <w:sz w:val="20"/>
          <w:szCs w:val="20"/>
        </w:rPr>
        <w:t>de Arte, Arquitectura y Diseño</w:t>
      </w:r>
      <w:r>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1105D7" w:rsidRDefault="00AC1B2E" w:rsidP="001105D7">
      <w:pPr>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514655">
        <w:rPr>
          <w:rFonts w:ascii="AvantGarde Bk BT" w:hAnsi="AvantGarde Bk BT"/>
          <w:sz w:val="20"/>
          <w:szCs w:val="20"/>
        </w:rPr>
        <w:t>MENTARIA,</w:t>
      </w:r>
      <w:r>
        <w:rPr>
          <w:rFonts w:ascii="AvantGarde Bk BT" w:hAnsi="AvantGarde Bk BT"/>
          <w:sz w:val="20"/>
          <w:szCs w:val="20"/>
        </w:rPr>
        <w:t xml:space="preserve"> con el objetivo de iniciar el programa de </w:t>
      </w:r>
      <w:r w:rsidR="00514655">
        <w:rPr>
          <w:rFonts w:ascii="AvantGarde Bk BT" w:hAnsi="AvantGarde Bk BT"/>
          <w:b/>
          <w:sz w:val="20"/>
          <w:szCs w:val="20"/>
        </w:rPr>
        <w:t xml:space="preserve">Máster en Práctica Escénica y Cultura Visual </w:t>
      </w:r>
      <w:r w:rsidR="00514655">
        <w:rPr>
          <w:rFonts w:ascii="AvantGarde Bk BT" w:hAnsi="AvantGarde Bk BT"/>
          <w:sz w:val="20"/>
          <w:szCs w:val="20"/>
        </w:rPr>
        <w:t>de la Universidad de Castilla-La Mancha, Madrid, España</w:t>
      </w:r>
      <w:r>
        <w:rPr>
          <w:rFonts w:ascii="AvantGarde Bk BT" w:hAnsi="AvantGarde Bk BT"/>
          <w:sz w:val="20"/>
          <w:szCs w:val="20"/>
        </w:rPr>
        <w:t>.</w:t>
      </w:r>
      <w:r w:rsidR="00514655">
        <w:rPr>
          <w:rFonts w:ascii="AvantGarde Bk BT" w:hAnsi="AvantGarde Bk BT"/>
          <w:sz w:val="20"/>
          <w:szCs w:val="20"/>
        </w:rPr>
        <w:t xml:space="preserve"> Beneficiaria del Programa de Estímulo a la Creación y Desarrollo Artístico en la categoría Formación Artística en el Extranjero.</w:t>
      </w:r>
    </w:p>
    <w:p w:rsidR="00AC1B2E" w:rsidRPr="001105D7" w:rsidRDefault="00AC1B2E" w:rsidP="001105D7">
      <w:pPr>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16 de junio del presente año, </w:t>
      </w:r>
      <w:r w:rsidR="001105D7">
        <w:rPr>
          <w:rFonts w:ascii="AvantGarde Bk BT" w:hAnsi="AvantGarde Bk BT"/>
          <w:sz w:val="20"/>
          <w:szCs w:val="20"/>
        </w:rPr>
        <w:t xml:space="preserve">el Centro Universitario de Arte, Arquitectura y Diseño </w:t>
      </w:r>
      <w:r>
        <w:rPr>
          <w:rFonts w:ascii="AvantGarde Bk BT" w:hAnsi="AvantGarde Bk BT"/>
          <w:sz w:val="20"/>
          <w:szCs w:val="20"/>
        </w:rPr>
        <w:t xml:space="preserve">remitió </w:t>
      </w:r>
      <w:r w:rsidR="001105D7">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1105D7" w:rsidRDefault="00AC1B2E" w:rsidP="001105D7">
      <w:pPr>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 la C. ALEJANDRA NAYELI CALDERÓN SANTOS</w:t>
      </w:r>
      <w:r>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w:t>
      </w:r>
      <w:r w:rsidR="001105D7">
        <w:rPr>
          <w:rFonts w:ascii="AvantGarde Bk BT" w:hAnsi="AvantGarde Bk BT"/>
          <w:sz w:val="20"/>
          <w:szCs w:val="20"/>
        </w:rPr>
        <w:t xml:space="preserve">emite el mismo a esta Comisión </w:t>
      </w:r>
      <w:r>
        <w:rPr>
          <w:rFonts w:ascii="AvantGarde Bk BT" w:hAnsi="AvantGarde Bk BT"/>
          <w:sz w:val="20"/>
          <w:szCs w:val="20"/>
        </w:rPr>
        <w:t>Permanente de Condonaciones y Becas, a efecto de ser evaluado.</w:t>
      </w:r>
    </w:p>
    <w:p w:rsidR="00AC1B2E" w:rsidRDefault="00AC1B2E" w:rsidP="001105D7">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1105D7" w:rsidRDefault="00AC1B2E" w:rsidP="001105D7">
      <w:pPr>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514655">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514655">
        <w:rPr>
          <w:rFonts w:ascii="AvantGarde Bk BT" w:hAnsi="AvantGarde Bk BT"/>
          <w:color w:val="000000" w:themeColor="text1"/>
          <w:sz w:val="20"/>
          <w:szCs w:val="20"/>
        </w:rPr>
        <w:t>jetivo de iniciar estudios de Máster en Práctica Escénica y Cultura Visual de la Universidad de Castilla-La Mancha, Madrid, España,</w:t>
      </w:r>
      <w:r w:rsidR="00442A96">
        <w:rPr>
          <w:rFonts w:ascii="AvantGarde Bk BT" w:hAnsi="AvantGarde Bk BT"/>
          <w:sz w:val="20"/>
          <w:szCs w:val="20"/>
        </w:rPr>
        <w:t xml:space="preserve"> con una duración del programa del </w:t>
      </w:r>
      <w:r w:rsidR="00514655">
        <w:rPr>
          <w:rFonts w:ascii="AvantGarde Bk BT" w:hAnsi="AvantGarde Bk BT"/>
          <w:sz w:val="20"/>
          <w:szCs w:val="20"/>
        </w:rPr>
        <w:t>1º de octubre de 2016 y hasta el 30 de septiembre de 2017</w:t>
      </w:r>
      <w:r w:rsidR="00442A96">
        <w:rPr>
          <w:rFonts w:ascii="AvantGarde Bk BT" w:hAnsi="AvantGarde Bk BT"/>
          <w:sz w:val="20"/>
          <w:szCs w:val="20"/>
        </w:rPr>
        <w:t>, a favor de</w:t>
      </w:r>
      <w:r w:rsidR="00514655">
        <w:rPr>
          <w:rFonts w:ascii="AvantGarde Bk BT" w:hAnsi="AvantGarde Bk BT"/>
          <w:sz w:val="20"/>
          <w:szCs w:val="20"/>
        </w:rPr>
        <w:t xml:space="preserve"> la C. ALEJANDRA NAYELI CALDERON SANTOS</w:t>
      </w:r>
      <w:r w:rsidR="00442A96">
        <w:rPr>
          <w:rFonts w:ascii="AvantGarde Bk BT" w:hAnsi="AvantGarde Bk BT"/>
          <w:sz w:val="20"/>
          <w:szCs w:val="20"/>
        </w:rPr>
        <w:t>.</w:t>
      </w:r>
    </w:p>
    <w:p w:rsidR="00442A96" w:rsidRPr="001105D7" w:rsidRDefault="00442A96" w:rsidP="001105D7">
      <w:pPr>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C O N S I D E R A N D O</w:t>
      </w:r>
    </w:p>
    <w:p w:rsidR="00AC1B2E" w:rsidRPr="001105D7" w:rsidRDefault="00AC1B2E" w:rsidP="001105D7">
      <w:pPr>
        <w:rPr>
          <w:rFonts w:ascii="AvantGarde Bk BT" w:hAnsi="AvantGarde Bk BT"/>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1105D7">
      <w:pPr>
        <w:tabs>
          <w:tab w:val="left" w:pos="-720"/>
        </w:tabs>
        <w:suppressAutoHyphens/>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1105D7">
      <w:pPr>
        <w:tabs>
          <w:tab w:val="left" w:pos="-720"/>
        </w:tabs>
        <w:suppressAutoHyphens/>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1105D7">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1105D7">
      <w:pPr>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1105D7" w:rsidRDefault="00AC1B2E" w:rsidP="001105D7">
      <w:pPr>
        <w:jc w:val="both"/>
        <w:rPr>
          <w:rFonts w:ascii="AvantGarde Bk BT" w:hAnsi="AvantGarde Bk BT"/>
          <w:spacing w:val="-3"/>
          <w:sz w:val="20"/>
          <w:szCs w:val="20"/>
        </w:rPr>
      </w:pPr>
    </w:p>
    <w:p w:rsidR="00514655"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 la C. ALEJANDRA NAYELI CALDERÓN SANTOS</w:t>
      </w:r>
      <w:r>
        <w:rPr>
          <w:rFonts w:ascii="AvantGarde Bk BT" w:hAnsi="AvantGarde Bk BT"/>
          <w:spacing w:val="-3"/>
          <w:sz w:val="20"/>
          <w:szCs w:val="20"/>
          <w:lang w:val="es-ES_tradnl"/>
        </w:rPr>
        <w:t>, como BENEFICIARIO de la BECA-CRÉDITO COMPLE</w:t>
      </w:r>
      <w:r w:rsidR="00514655">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iniciar el Máster en Práctica Escénica y Cultura Visual de la Universidad de Castilla-La Mancha, Madrid, España.</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514655">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514655">
        <w:rPr>
          <w:rFonts w:ascii="AvantGarde Bk BT" w:hAnsi="AvantGarde Bk BT"/>
          <w:spacing w:val="-3"/>
          <w:sz w:val="20"/>
          <w:szCs w:val="20"/>
          <w:lang w:val="es-ES_tradnl"/>
        </w:rPr>
        <w:t>1º de octubre de 2016 y hasta el 30 de septiembre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AC1B2E" w:rsidRPr="00CF60AD"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E96953" w:rsidRDefault="00514655"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Matricula</w:t>
      </w:r>
      <w:r w:rsidR="00AC1B2E">
        <w:rPr>
          <w:rFonts w:ascii="AvantGarde Bk BT" w:hAnsi="AvantGarde Bk BT"/>
          <w:spacing w:val="-3"/>
          <w:sz w:val="20"/>
          <w:szCs w:val="20"/>
          <w:lang w:val="es-ES_tradnl"/>
        </w:rPr>
        <w:t xml:space="preserve"> equivalente en moneda nacional a </w:t>
      </w:r>
      <w:r>
        <w:rPr>
          <w:rFonts w:ascii="AvantGarde Bk BT" w:hAnsi="AvantGarde Bk BT"/>
          <w:spacing w:val="-3"/>
          <w:sz w:val="20"/>
          <w:szCs w:val="20"/>
          <w:lang w:val="es-ES_tradnl"/>
        </w:rPr>
        <w:t>2,500 euros</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514655">
        <w:rPr>
          <w:rFonts w:ascii="AvantGarde Bk BT" w:hAnsi="AvantGarde Bk BT"/>
          <w:sz w:val="20"/>
          <w:szCs w:val="20"/>
        </w:rPr>
        <w:t>- La</w:t>
      </w:r>
      <w:r>
        <w:rPr>
          <w:rFonts w:ascii="AvantGarde Bk BT" w:hAnsi="AvantGarde Bk BT"/>
          <w:sz w:val="20"/>
          <w:szCs w:val="20"/>
        </w:rPr>
        <w:t xml:space="preserve"> C. </w:t>
      </w:r>
      <w:r w:rsidR="00514655">
        <w:rPr>
          <w:rFonts w:ascii="AvantGarde Bk BT" w:hAnsi="AvantGarde Bk BT"/>
          <w:sz w:val="20"/>
          <w:szCs w:val="20"/>
        </w:rPr>
        <w:t>ALEJANDRA NAYELI CALDERÓN SANTOS</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 Arte, Arquitectura y Diseño.</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7033A5">
        <w:rPr>
          <w:rFonts w:ascii="AvantGarde Bk BT" w:hAnsi="AvantGarde Bk BT"/>
          <w:sz w:val="20"/>
          <w:szCs w:val="20"/>
        </w:rPr>
        <w:t>la C. ALEJANDRA NAYELI CALDERÓN SANTOS</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B13854" w:rsidRPr="00D40F0E" w:rsidRDefault="00B13854"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B13854" w:rsidRPr="00D40F0E">
        <w:rPr>
          <w:rFonts w:ascii="AvantGarde Bk BT" w:hAnsi="AvantGarde Bk BT"/>
          <w:spacing w:val="-3"/>
          <w:sz w:val="20"/>
          <w:szCs w:val="20"/>
          <w:lang w:val="es-ES_tradnl" w:eastAsia="en-US"/>
        </w:rPr>
        <w:t xml:space="preserve">De conformidad a lo dispuesto en el último párrafo del artículo 35 de la Ley Orgánica, </w:t>
      </w:r>
      <w:r w:rsidR="00B13854">
        <w:rPr>
          <w:rFonts w:ascii="AvantGarde Bk BT" w:hAnsi="AvantGarde Bk BT"/>
          <w:spacing w:val="-3"/>
          <w:sz w:val="20"/>
          <w:szCs w:val="20"/>
          <w:lang w:val="es-ES_tradnl" w:eastAsia="en-US"/>
        </w:rPr>
        <w:t xml:space="preserve">y toda vez que </w:t>
      </w:r>
      <w:r w:rsidR="00B13854">
        <w:rPr>
          <w:rFonts w:ascii="AvantGarde Bk BT" w:hAnsi="AvantGarde Bk BT"/>
          <w:spacing w:val="-3"/>
          <w:sz w:val="20"/>
          <w:szCs w:val="20"/>
          <w:lang w:val="es-ES_tradnl" w:eastAsia="en-US"/>
        </w:rPr>
        <w:t xml:space="preserve">la C. </w:t>
      </w:r>
      <w:r w:rsidR="00B13854">
        <w:rPr>
          <w:rFonts w:ascii="AvantGarde Bk BT" w:hAnsi="AvantGarde Bk BT"/>
          <w:sz w:val="20"/>
          <w:szCs w:val="20"/>
        </w:rPr>
        <w:t xml:space="preserve">Alejandra </w:t>
      </w:r>
      <w:proofErr w:type="spellStart"/>
      <w:r w:rsidR="00B13854">
        <w:rPr>
          <w:rFonts w:ascii="AvantGarde Bk BT" w:hAnsi="AvantGarde Bk BT"/>
          <w:sz w:val="20"/>
          <w:szCs w:val="20"/>
        </w:rPr>
        <w:t>Nayeli</w:t>
      </w:r>
      <w:proofErr w:type="spellEnd"/>
      <w:r w:rsidR="00B13854">
        <w:rPr>
          <w:rFonts w:ascii="AvantGarde Bk BT" w:hAnsi="AvantGarde Bk BT"/>
          <w:sz w:val="20"/>
          <w:szCs w:val="20"/>
        </w:rPr>
        <w:t xml:space="preserve"> Calderón Santos</w:t>
      </w:r>
      <w:r w:rsidR="00B13854">
        <w:rPr>
          <w:rFonts w:ascii="AvantGarde Bk BT" w:hAnsi="AvantGarde Bk BT"/>
          <w:spacing w:val="-3"/>
          <w:sz w:val="20"/>
          <w:szCs w:val="20"/>
          <w:lang w:val="es-ES_tradnl"/>
        </w:rPr>
        <w:t xml:space="preserve"> </w:t>
      </w:r>
      <w:r w:rsidR="00B13854">
        <w:rPr>
          <w:rFonts w:ascii="AvantGarde Bk BT" w:hAnsi="AvantGarde Bk BT"/>
          <w:spacing w:val="-3"/>
          <w:sz w:val="20"/>
          <w:szCs w:val="20"/>
          <w:lang w:val="es-ES_tradnl"/>
        </w:rPr>
        <w:t>continuará con la Maestría en Ciencias para el Desarrollo, la Sustentabilidad y el Turismo del Centro Universitario de la Costa,</w:t>
      </w:r>
      <w:r w:rsidR="00B13854" w:rsidRPr="00D40F0E">
        <w:rPr>
          <w:rFonts w:ascii="AvantGarde Bk BT" w:hAnsi="AvantGarde Bk BT"/>
          <w:spacing w:val="-3"/>
          <w:sz w:val="20"/>
          <w:szCs w:val="20"/>
          <w:lang w:val="es-ES_tradnl" w:eastAsia="en-US"/>
        </w:rPr>
        <w:t xml:space="preserve"> solicítese al </w:t>
      </w:r>
      <w:r w:rsidR="00B13854">
        <w:rPr>
          <w:rFonts w:ascii="AvantGarde Bk BT" w:hAnsi="AvantGarde Bk BT"/>
          <w:spacing w:val="-3"/>
          <w:sz w:val="20"/>
          <w:szCs w:val="20"/>
          <w:lang w:val="es-ES_tradnl" w:eastAsia="en-US"/>
        </w:rPr>
        <w:t xml:space="preserve">C. </w:t>
      </w:r>
      <w:r w:rsidR="00B13854" w:rsidRPr="00D40F0E">
        <w:rPr>
          <w:rFonts w:ascii="AvantGarde Bk BT" w:hAnsi="AvantGarde Bk BT"/>
          <w:spacing w:val="-3"/>
          <w:sz w:val="20"/>
          <w:szCs w:val="20"/>
          <w:lang w:val="es-ES_tradnl" w:eastAsia="en-US"/>
        </w:rPr>
        <w:t>Rector General resuelva pr</w:t>
      </w:r>
      <w:bookmarkStart w:id="0" w:name="_GoBack"/>
      <w:bookmarkEnd w:id="0"/>
      <w:r w:rsidR="00B13854" w:rsidRPr="00D40F0E">
        <w:rPr>
          <w:rFonts w:ascii="AvantGarde Bk BT" w:hAnsi="AvantGarde Bk BT"/>
          <w:spacing w:val="-3"/>
          <w:sz w:val="20"/>
          <w:szCs w:val="20"/>
          <w:lang w:val="es-ES_tradnl" w:eastAsia="en-US"/>
        </w:rPr>
        <w:t xml:space="preserve">ovisionalmente </w:t>
      </w:r>
      <w:r w:rsidR="00B13854">
        <w:rPr>
          <w:rFonts w:ascii="AvantGarde Bk BT" w:hAnsi="AvantGarde Bk BT"/>
          <w:spacing w:val="-3"/>
          <w:sz w:val="20"/>
          <w:szCs w:val="20"/>
          <w:lang w:val="es-ES_tradnl" w:eastAsia="en-US"/>
        </w:rPr>
        <w:t>el</w:t>
      </w:r>
      <w:r w:rsidR="00B13854" w:rsidRPr="00D40F0E">
        <w:rPr>
          <w:rFonts w:ascii="AvantGarde Bk BT" w:hAnsi="AvantGarde Bk BT"/>
          <w:spacing w:val="-3"/>
          <w:sz w:val="20"/>
          <w:szCs w:val="20"/>
          <w:lang w:val="es-ES_tradnl" w:eastAsia="en-US"/>
        </w:rPr>
        <w:t xml:space="preserve"> presente </w:t>
      </w:r>
      <w:r w:rsidR="00B13854">
        <w:rPr>
          <w:rFonts w:ascii="AvantGarde Bk BT" w:hAnsi="AvantGarde Bk BT"/>
          <w:spacing w:val="-3"/>
          <w:sz w:val="20"/>
          <w:szCs w:val="20"/>
          <w:lang w:val="es-ES_tradnl" w:eastAsia="en-US"/>
        </w:rPr>
        <w:t>dictamen</w:t>
      </w:r>
      <w:r w:rsidR="00B13854" w:rsidRPr="00D40F0E">
        <w:rPr>
          <w:rFonts w:ascii="AvantGarde Bk BT" w:hAnsi="AvantGarde Bk BT"/>
          <w:spacing w:val="-3"/>
          <w:sz w:val="20"/>
          <w:szCs w:val="20"/>
          <w:lang w:val="es-ES_tradnl" w:eastAsia="en-US"/>
        </w:rPr>
        <w:t xml:space="preserve">, en tanto </w:t>
      </w:r>
      <w:r w:rsidR="00B13854">
        <w:rPr>
          <w:rFonts w:ascii="AvantGarde Bk BT" w:hAnsi="AvantGarde Bk BT"/>
          <w:spacing w:val="-3"/>
          <w:sz w:val="20"/>
          <w:szCs w:val="20"/>
          <w:lang w:val="es-ES_tradnl" w:eastAsia="en-US"/>
        </w:rPr>
        <w:t xml:space="preserve">el </w:t>
      </w:r>
      <w:r w:rsidR="00B13854" w:rsidRPr="00D40F0E">
        <w:rPr>
          <w:rFonts w:ascii="AvantGarde Bk BT" w:hAnsi="AvantGarde Bk BT"/>
          <w:spacing w:val="-3"/>
          <w:sz w:val="20"/>
          <w:szCs w:val="20"/>
          <w:lang w:val="es-ES_tradnl" w:eastAsia="en-US"/>
        </w:rPr>
        <w:t xml:space="preserve"> mism</w:t>
      </w:r>
      <w:r w:rsidR="00B13854">
        <w:rPr>
          <w:rFonts w:ascii="AvantGarde Bk BT" w:hAnsi="AvantGarde Bk BT"/>
          <w:spacing w:val="-3"/>
          <w:sz w:val="20"/>
          <w:szCs w:val="20"/>
          <w:lang w:val="es-ES_tradnl" w:eastAsia="en-US"/>
        </w:rPr>
        <w:t>o</w:t>
      </w:r>
      <w:r w:rsidR="00B13854" w:rsidRPr="00D40F0E">
        <w:rPr>
          <w:rFonts w:ascii="AvantGarde Bk BT" w:hAnsi="AvantGarde Bk BT"/>
          <w:spacing w:val="-3"/>
          <w:sz w:val="20"/>
          <w:szCs w:val="20"/>
          <w:lang w:val="es-ES_tradnl" w:eastAsia="en-US"/>
        </w:rPr>
        <w:t xml:space="preserve"> es aprobad</w:t>
      </w:r>
      <w:r w:rsidR="00B13854">
        <w:rPr>
          <w:rFonts w:ascii="AvantGarde Bk BT" w:hAnsi="AvantGarde Bk BT"/>
          <w:spacing w:val="-3"/>
          <w:sz w:val="20"/>
          <w:szCs w:val="20"/>
          <w:lang w:val="es-ES_tradnl" w:eastAsia="en-US"/>
        </w:rPr>
        <w:t>o</w:t>
      </w:r>
      <w:r w:rsidR="00B13854" w:rsidRPr="00D40F0E">
        <w:rPr>
          <w:rFonts w:ascii="AvantGarde Bk BT" w:hAnsi="AvantGarde Bk BT"/>
          <w:spacing w:val="-3"/>
          <w:sz w:val="20"/>
          <w:szCs w:val="20"/>
          <w:lang w:val="es-ES_tradnl" w:eastAsia="en-US"/>
        </w:rPr>
        <w:t xml:space="preserve">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322E98">
        <w:rPr>
          <w:rFonts w:ascii="AvantGarde Bk BT" w:hAnsi="AvantGarde Bk BT"/>
          <w:sz w:val="20"/>
          <w:szCs w:val="20"/>
        </w:rPr>
        <w:t>23</w:t>
      </w:r>
      <w:r>
        <w:rPr>
          <w:rFonts w:ascii="AvantGarde Bk BT" w:hAnsi="AvantGarde Bk BT"/>
          <w:sz w:val="20"/>
          <w:szCs w:val="20"/>
        </w:rPr>
        <w:t xml:space="preserve"> de ju</w:t>
      </w:r>
      <w:r w:rsidR="00442A96">
        <w:rPr>
          <w:rFonts w:ascii="AvantGarde Bk BT" w:hAnsi="AvantGarde Bk BT"/>
          <w:sz w:val="20"/>
          <w:szCs w:val="20"/>
        </w:rPr>
        <w:t>nio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1105D7">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D1" w:rsidRDefault="00E372D1" w:rsidP="00C85DA2">
      <w:r>
        <w:separator/>
      </w:r>
    </w:p>
  </w:endnote>
  <w:endnote w:type="continuationSeparator" w:id="0">
    <w:p w:rsidR="00E372D1" w:rsidRDefault="00E372D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1385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1385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D1" w:rsidRDefault="00E372D1" w:rsidP="00C85DA2">
      <w:r>
        <w:separator/>
      </w:r>
    </w:p>
  </w:footnote>
  <w:footnote w:type="continuationSeparator" w:id="0">
    <w:p w:rsidR="00E372D1" w:rsidRDefault="00E372D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3421B2F" wp14:editId="7A19D32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C4428D">
      <w:rPr>
        <w:rFonts w:ascii="AvantGarde Bk BT" w:hAnsi="AvantGarde Bk BT"/>
        <w:noProof/>
        <w:sz w:val="16"/>
        <w:szCs w:val="16"/>
        <w:lang w:val="es-ES"/>
      </w:rPr>
      <w:t>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05D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9AE"/>
    <w:rsid w:val="002600D4"/>
    <w:rsid w:val="0026297B"/>
    <w:rsid w:val="00263D28"/>
    <w:rsid w:val="00272B3C"/>
    <w:rsid w:val="002754A4"/>
    <w:rsid w:val="002773CF"/>
    <w:rsid w:val="00283728"/>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22E98"/>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C6743"/>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6FCA"/>
    <w:rsid w:val="005747C5"/>
    <w:rsid w:val="00585DD7"/>
    <w:rsid w:val="00586A85"/>
    <w:rsid w:val="005924E7"/>
    <w:rsid w:val="005A49DA"/>
    <w:rsid w:val="005A6CEF"/>
    <w:rsid w:val="005C0C77"/>
    <w:rsid w:val="005C5E45"/>
    <w:rsid w:val="005D2954"/>
    <w:rsid w:val="005D33B7"/>
    <w:rsid w:val="00603E86"/>
    <w:rsid w:val="00607AE3"/>
    <w:rsid w:val="0061237C"/>
    <w:rsid w:val="006125D7"/>
    <w:rsid w:val="0061764E"/>
    <w:rsid w:val="00633063"/>
    <w:rsid w:val="006377E5"/>
    <w:rsid w:val="0065686E"/>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3854"/>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3064"/>
    <w:rsid w:val="00BE4A99"/>
    <w:rsid w:val="00BE6E85"/>
    <w:rsid w:val="00BF3713"/>
    <w:rsid w:val="00BF3765"/>
    <w:rsid w:val="00BF43EB"/>
    <w:rsid w:val="00C00E97"/>
    <w:rsid w:val="00C029CF"/>
    <w:rsid w:val="00C07B86"/>
    <w:rsid w:val="00C11DAD"/>
    <w:rsid w:val="00C14FC6"/>
    <w:rsid w:val="00C308B0"/>
    <w:rsid w:val="00C35B8F"/>
    <w:rsid w:val="00C43C33"/>
    <w:rsid w:val="00C4428D"/>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372D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F956-1845-464D-93E7-02761BD7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1392</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2016-06-24T13:57:00Z</cp:lastPrinted>
  <dcterms:created xsi:type="dcterms:W3CDTF">2016-06-23T18:01:00Z</dcterms:created>
  <dcterms:modified xsi:type="dcterms:W3CDTF">2016-06-24T13:58:00Z</dcterms:modified>
</cp:coreProperties>
</file>