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686016">
        <w:rPr>
          <w:rFonts w:ascii="AvantGarde Bk BT" w:hAnsi="AvantGarde Bk BT"/>
          <w:bCs/>
          <w:sz w:val="20"/>
          <w:szCs w:val="20"/>
        </w:rPr>
        <w:t xml:space="preserve">iniciar </w:t>
      </w:r>
      <w:r w:rsidR="00C26D04">
        <w:rPr>
          <w:rFonts w:ascii="AvantGarde Bk BT" w:hAnsi="AvantGarde Bk BT"/>
          <w:bCs/>
          <w:sz w:val="20"/>
          <w:szCs w:val="20"/>
        </w:rPr>
        <w:t xml:space="preserve">estudios de </w:t>
      </w:r>
      <w:r w:rsidR="002E1418">
        <w:rPr>
          <w:rFonts w:ascii="AvantGarde Bk BT" w:hAnsi="AvantGarde Bk BT"/>
          <w:bCs/>
          <w:sz w:val="20"/>
          <w:szCs w:val="20"/>
        </w:rPr>
        <w:t>doctorado</w:t>
      </w:r>
      <w:r w:rsidR="00C26D04">
        <w:rPr>
          <w:rFonts w:ascii="AvantGarde Bk BT" w:hAnsi="AvantGarde Bk BT"/>
          <w:bCs/>
          <w:sz w:val="20"/>
          <w:szCs w:val="20"/>
        </w:rPr>
        <w:t>,</w:t>
      </w:r>
      <w:r w:rsidRPr="00D40F0E">
        <w:rPr>
          <w:rFonts w:ascii="AvantGarde Bk BT" w:hAnsi="AvantGarde Bk BT"/>
          <w:bCs/>
          <w:sz w:val="20"/>
          <w:szCs w:val="20"/>
        </w:rPr>
        <w:t xml:space="preserve"> presentada por </w:t>
      </w:r>
      <w:r w:rsidR="00E1752E">
        <w:rPr>
          <w:rFonts w:ascii="AvantGarde Bk BT" w:hAnsi="AvantGarde Bk BT"/>
          <w:bCs/>
          <w:sz w:val="20"/>
          <w:szCs w:val="20"/>
        </w:rPr>
        <w:t>la C. LETICIA LEMUS CARDENAS</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271C75"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E1752E">
        <w:rPr>
          <w:rFonts w:ascii="AvantGarde Bk BT" w:hAnsi="AvantGarde Bk BT"/>
          <w:sz w:val="20"/>
          <w:szCs w:val="20"/>
        </w:rPr>
        <w:t>la C. LETICIA LEMUS CARDENAS</w:t>
      </w:r>
      <w:r>
        <w:rPr>
          <w:rFonts w:ascii="AvantGarde Bk BT" w:hAnsi="AvantGarde Bk BT"/>
          <w:sz w:val="20"/>
          <w:szCs w:val="20"/>
        </w:rPr>
        <w:t>, en su carácter de</w:t>
      </w:r>
      <w:r w:rsidR="00C26D04">
        <w:rPr>
          <w:rFonts w:ascii="AvantGarde Bk BT" w:hAnsi="AvantGarde Bk BT"/>
          <w:sz w:val="20"/>
          <w:szCs w:val="20"/>
        </w:rPr>
        <w:t xml:space="preserve"> </w:t>
      </w:r>
      <w:r w:rsidR="002E1418">
        <w:rPr>
          <w:rFonts w:ascii="AvantGarde Bk BT" w:hAnsi="AvantGarde Bk BT"/>
          <w:sz w:val="20"/>
          <w:szCs w:val="20"/>
        </w:rPr>
        <w:t xml:space="preserve">Profesor Docente Asociado </w:t>
      </w:r>
      <w:r w:rsidR="00E1752E">
        <w:rPr>
          <w:rFonts w:ascii="AvantGarde Bk BT" w:hAnsi="AvantGarde Bk BT"/>
          <w:sz w:val="20"/>
          <w:szCs w:val="20"/>
        </w:rPr>
        <w:t>B</w:t>
      </w:r>
      <w:r w:rsidR="00686016">
        <w:rPr>
          <w:rFonts w:ascii="AvantGarde Bk BT" w:hAnsi="AvantGarde Bk BT"/>
          <w:sz w:val="20"/>
          <w:szCs w:val="20"/>
        </w:rPr>
        <w:t xml:space="preserve"> de</w:t>
      </w:r>
      <w:r w:rsidR="002E1418">
        <w:rPr>
          <w:rFonts w:ascii="AvantGarde Bk BT" w:hAnsi="AvantGarde Bk BT"/>
          <w:sz w:val="20"/>
          <w:szCs w:val="20"/>
        </w:rPr>
        <w:t xml:space="preserve"> 4</w:t>
      </w:r>
      <w:r w:rsidR="00686016">
        <w:rPr>
          <w:rFonts w:ascii="AvantGarde Bk BT" w:hAnsi="AvantGarde Bk BT"/>
          <w:sz w:val="20"/>
          <w:szCs w:val="20"/>
        </w:rPr>
        <w:t>0 horas</w:t>
      </w:r>
      <w:r>
        <w:rPr>
          <w:rFonts w:ascii="AvantGarde Bk BT" w:hAnsi="AvantGarde Bk BT"/>
          <w:sz w:val="20"/>
          <w:szCs w:val="20"/>
        </w:rPr>
        <w:t xml:space="preserve">, con base en la fracción I, del artículo 19 del </w:t>
      </w:r>
      <w:r w:rsidR="00C26D04">
        <w:rPr>
          <w:rFonts w:ascii="AvantGarde Bk BT" w:hAnsi="AvantGarde Bk BT"/>
          <w:sz w:val="20"/>
          <w:szCs w:val="20"/>
        </w:rPr>
        <w:t xml:space="preserve">Reglamento de Becas, con fecha </w:t>
      </w:r>
      <w:r w:rsidR="002E1418">
        <w:rPr>
          <w:rFonts w:ascii="AvantGarde Bk BT" w:hAnsi="AvantGarde Bk BT"/>
          <w:sz w:val="20"/>
          <w:szCs w:val="20"/>
        </w:rPr>
        <w:t>1</w:t>
      </w:r>
      <w:r w:rsidR="00E1752E">
        <w:rPr>
          <w:rFonts w:ascii="AvantGarde Bk BT" w:hAnsi="AvantGarde Bk BT"/>
          <w:sz w:val="20"/>
          <w:szCs w:val="20"/>
        </w:rPr>
        <w:t>4 de octubre</w:t>
      </w:r>
      <w:r w:rsidR="00686016">
        <w:rPr>
          <w:rFonts w:ascii="AvantGarde Bk BT" w:hAnsi="AvantGarde Bk BT"/>
          <w:sz w:val="20"/>
          <w:szCs w:val="20"/>
        </w:rPr>
        <w:t xml:space="preserve"> </w:t>
      </w:r>
      <w:r w:rsidR="00410F0B">
        <w:rPr>
          <w:rFonts w:ascii="AvantGarde Bk BT" w:hAnsi="AvantGarde Bk BT"/>
          <w:sz w:val="20"/>
          <w:szCs w:val="20"/>
        </w:rPr>
        <w:t>de 2016, presentó ante la</w:t>
      </w:r>
      <w:r w:rsidR="00A1383B">
        <w:rPr>
          <w:rFonts w:ascii="AvantGarde Bk BT" w:hAnsi="AvantGarde Bk BT"/>
          <w:sz w:val="20"/>
          <w:szCs w:val="20"/>
        </w:rPr>
        <w:t xml:space="preserve"> Secretaría Aca</w:t>
      </w:r>
      <w:r w:rsidR="00E1752E">
        <w:rPr>
          <w:rFonts w:ascii="AvantGarde Bk BT" w:hAnsi="AvantGarde Bk BT"/>
          <w:sz w:val="20"/>
          <w:szCs w:val="20"/>
        </w:rPr>
        <w:t>démica del Centro Universitario del Norte</w:t>
      </w:r>
      <w:r w:rsidR="00410F0B">
        <w:rPr>
          <w:rFonts w:ascii="AvantGarde Bk BT" w:hAnsi="AvantGarde Bk BT"/>
          <w:sz w:val="20"/>
          <w:szCs w:val="20"/>
        </w:rPr>
        <w:t xml:space="preserve">,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410F0B" w:rsidRDefault="00410F0B" w:rsidP="00AC1B2E">
      <w:pPr>
        <w:pStyle w:val="Prrafodelista"/>
        <w:rPr>
          <w:rFonts w:ascii="AvantGarde Bk BT" w:hAnsi="AvantGarde Bk BT"/>
          <w:sz w:val="20"/>
          <w:szCs w:val="20"/>
        </w:rPr>
      </w:pPr>
    </w:p>
    <w:p w:rsidR="00C26D04"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410F0B">
        <w:rPr>
          <w:rFonts w:ascii="AvantGarde Bk BT" w:hAnsi="AvantGarde Bk BT"/>
          <w:sz w:val="20"/>
          <w:szCs w:val="20"/>
        </w:rPr>
        <w:t>MENTARIA</w:t>
      </w:r>
      <w:r w:rsidR="00A1383B">
        <w:rPr>
          <w:rFonts w:ascii="AvantGarde Bk BT" w:hAnsi="AvantGarde Bk BT"/>
          <w:sz w:val="20"/>
          <w:szCs w:val="20"/>
        </w:rPr>
        <w:t xml:space="preserve">, con el objetivo de </w:t>
      </w:r>
      <w:r w:rsidR="00686016">
        <w:rPr>
          <w:rFonts w:ascii="AvantGarde Bk BT" w:hAnsi="AvantGarde Bk BT"/>
          <w:sz w:val="20"/>
          <w:szCs w:val="20"/>
        </w:rPr>
        <w:t xml:space="preserve">iniciar </w:t>
      </w:r>
      <w:r>
        <w:rPr>
          <w:rFonts w:ascii="AvantGarde Bk BT" w:hAnsi="AvantGarde Bk BT"/>
          <w:sz w:val="20"/>
          <w:szCs w:val="20"/>
        </w:rPr>
        <w:t xml:space="preserve">el programa de </w:t>
      </w:r>
      <w:r w:rsidR="002E1418">
        <w:rPr>
          <w:rFonts w:ascii="AvantGarde Bk BT" w:hAnsi="AvantGarde Bk BT"/>
          <w:b/>
          <w:sz w:val="20"/>
          <w:szCs w:val="20"/>
        </w:rPr>
        <w:t>Doctorado en</w:t>
      </w:r>
      <w:r w:rsidR="00E1752E">
        <w:rPr>
          <w:rFonts w:ascii="AvantGarde Bk BT" w:hAnsi="AvantGarde Bk BT"/>
          <w:b/>
          <w:sz w:val="20"/>
          <w:szCs w:val="20"/>
        </w:rPr>
        <w:t xml:space="preserve"> Ingeniería Telemática </w:t>
      </w:r>
      <w:r w:rsidR="002E1418">
        <w:rPr>
          <w:rFonts w:ascii="AvantGarde Bk BT" w:hAnsi="AvantGarde Bk BT"/>
          <w:sz w:val="20"/>
          <w:szCs w:val="20"/>
        </w:rPr>
        <w:t xml:space="preserve">de la Universidad </w:t>
      </w:r>
      <w:r w:rsidR="00E1752E">
        <w:rPr>
          <w:rFonts w:ascii="AvantGarde Bk BT" w:hAnsi="AvantGarde Bk BT"/>
          <w:sz w:val="20"/>
          <w:szCs w:val="20"/>
        </w:rPr>
        <w:t>Politécnica de Cataluña, España.</w:t>
      </w:r>
    </w:p>
    <w:p w:rsidR="00AC1B2E" w:rsidRDefault="00AC1B2E" w:rsidP="00410F0B">
      <w:pPr>
        <w:ind w:left="540"/>
        <w:jc w:val="both"/>
        <w:rPr>
          <w:rFonts w:ascii="AvantGarde Bk BT" w:hAnsi="AvantGarde Bk BT"/>
          <w:sz w:val="20"/>
          <w:szCs w:val="20"/>
        </w:rPr>
      </w:pPr>
    </w:p>
    <w:p w:rsidR="00A1383B" w:rsidRDefault="00A1383B" w:rsidP="00A1383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E1752E">
        <w:rPr>
          <w:rFonts w:ascii="AvantGarde Bk BT" w:hAnsi="AvantGarde Bk BT"/>
          <w:sz w:val="20"/>
          <w:szCs w:val="20"/>
        </w:rPr>
        <w:t>09 de noviembre</w:t>
      </w:r>
      <w:r>
        <w:rPr>
          <w:rFonts w:ascii="AvantGarde Bk BT" w:hAnsi="AvantGarde Bk BT"/>
          <w:sz w:val="20"/>
          <w:szCs w:val="20"/>
        </w:rPr>
        <w:t xml:space="preserve"> del presente año, el Centro Universitario d</w:t>
      </w:r>
      <w:r w:rsidR="00E1752E">
        <w:rPr>
          <w:rFonts w:ascii="AvantGarde Bk BT" w:hAnsi="AvantGarde Bk BT"/>
          <w:sz w:val="20"/>
          <w:szCs w:val="20"/>
        </w:rPr>
        <w:t>el Norte</w:t>
      </w:r>
      <w:r>
        <w:rPr>
          <w:rFonts w:ascii="AvantGarde Bk BT" w:hAnsi="AvantGarde Bk BT"/>
          <w:sz w:val="20"/>
          <w:szCs w:val="20"/>
        </w:rPr>
        <w:t xml:space="preserve"> remitió a la Coordinación General Académica, la solicitud señalada en los dos puntos anteriores, a fin de que de conformidad a lo establecido en el numeral 4 de la convocatoria, llevará a cabo el análisis respectivo.</w:t>
      </w:r>
    </w:p>
    <w:p w:rsidR="00A1383B" w:rsidRDefault="00A1383B" w:rsidP="00A1383B">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E1752E">
        <w:rPr>
          <w:rFonts w:ascii="AvantGarde Bk BT" w:hAnsi="AvantGarde Bk BT"/>
          <w:sz w:val="20"/>
          <w:szCs w:val="20"/>
        </w:rPr>
        <w:t>e la C. LETICIA LEMUS CARDENAS</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A1383B">
        <w:rPr>
          <w:rFonts w:ascii="AvantGarde Bk BT" w:hAnsi="AvantGarde Bk BT"/>
          <w:color w:val="000000" w:themeColor="text1"/>
          <w:sz w:val="20"/>
          <w:szCs w:val="20"/>
        </w:rPr>
        <w:t>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objetivo de</w:t>
      </w:r>
      <w:r w:rsidR="00A1383B">
        <w:rPr>
          <w:rFonts w:ascii="AvantGarde Bk BT" w:hAnsi="AvantGarde Bk BT"/>
          <w:color w:val="000000" w:themeColor="text1"/>
          <w:sz w:val="20"/>
          <w:szCs w:val="20"/>
        </w:rPr>
        <w:t xml:space="preserve"> </w:t>
      </w:r>
      <w:r w:rsidR="00686016">
        <w:rPr>
          <w:rFonts w:ascii="AvantGarde Bk BT" w:hAnsi="AvantGarde Bk BT"/>
          <w:color w:val="000000" w:themeColor="text1"/>
          <w:sz w:val="20"/>
          <w:szCs w:val="20"/>
        </w:rPr>
        <w:t>iniciar</w:t>
      </w:r>
      <w:r w:rsidRPr="000C4360">
        <w:rPr>
          <w:rFonts w:ascii="AvantGarde Bk BT" w:hAnsi="AvantGarde Bk BT"/>
          <w:color w:val="000000" w:themeColor="text1"/>
          <w:sz w:val="20"/>
          <w:szCs w:val="20"/>
        </w:rPr>
        <w:t xml:space="preserve"> estudios de </w:t>
      </w:r>
      <w:r w:rsidR="002E1418">
        <w:rPr>
          <w:rFonts w:ascii="AvantGarde Bk BT" w:hAnsi="AvantGarde Bk BT"/>
          <w:color w:val="000000" w:themeColor="text1"/>
          <w:sz w:val="20"/>
          <w:szCs w:val="20"/>
        </w:rPr>
        <w:t xml:space="preserve">Doctorado en </w:t>
      </w:r>
      <w:r w:rsidR="00E1752E">
        <w:rPr>
          <w:rFonts w:ascii="AvantGarde Bk BT" w:hAnsi="AvantGarde Bk BT"/>
          <w:color w:val="000000" w:themeColor="text1"/>
          <w:sz w:val="20"/>
          <w:szCs w:val="20"/>
        </w:rPr>
        <w:t>Ingeniería Telemática de la Universidad Politécnica de Cataluña, España</w:t>
      </w:r>
      <w:r w:rsidR="008A0842">
        <w:rPr>
          <w:rFonts w:ascii="AvantGarde Bk BT" w:hAnsi="AvantGarde Bk BT"/>
          <w:color w:val="000000" w:themeColor="text1"/>
          <w:sz w:val="20"/>
          <w:szCs w:val="20"/>
        </w:rPr>
        <w:t>,</w:t>
      </w:r>
      <w:r w:rsidR="00410F0B">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E1752E">
        <w:rPr>
          <w:rFonts w:ascii="AvantGarde Bk BT" w:hAnsi="AvantGarde Bk BT"/>
          <w:sz w:val="20"/>
          <w:szCs w:val="20"/>
        </w:rPr>
        <w:t>1º de septiembre de 2016 y hasta el 31 de julio de 2020</w:t>
      </w:r>
      <w:r w:rsidR="00442A96">
        <w:rPr>
          <w:rFonts w:ascii="AvantGarde Bk BT" w:hAnsi="AvantGarde Bk BT"/>
          <w:sz w:val="20"/>
          <w:szCs w:val="20"/>
        </w:rPr>
        <w:t>, a favor de</w:t>
      </w:r>
      <w:r w:rsidR="00E1752E">
        <w:rPr>
          <w:rFonts w:ascii="AvantGarde Bk BT" w:hAnsi="AvantGarde Bk BT"/>
          <w:sz w:val="20"/>
          <w:szCs w:val="20"/>
        </w:rPr>
        <w:t xml:space="preserve"> la C. LETICIA LEMUS CARDENAS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271C75"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271C7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271C75"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271C75">
      <w:pPr>
        <w:jc w:val="center"/>
        <w:rPr>
          <w:rFonts w:ascii="AvantGarde Bk BT" w:hAnsi="AvantGarde Bk BT"/>
          <w:b/>
          <w:sz w:val="20"/>
          <w:szCs w:val="20"/>
        </w:rPr>
      </w:pPr>
    </w:p>
    <w:p w:rsidR="00E1752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D17D3A">
        <w:rPr>
          <w:rFonts w:ascii="AvantGarde Bk BT" w:hAnsi="AvantGarde Bk BT"/>
          <w:spacing w:val="-3"/>
          <w:sz w:val="20"/>
          <w:szCs w:val="20"/>
          <w:lang w:val="es-ES_tradnl"/>
        </w:rPr>
        <w:t>a</w:t>
      </w:r>
      <w:r w:rsidR="00E1752E">
        <w:rPr>
          <w:rFonts w:ascii="AvantGarde Bk BT" w:hAnsi="AvantGarde Bk BT"/>
          <w:spacing w:val="-3"/>
          <w:sz w:val="20"/>
          <w:szCs w:val="20"/>
          <w:lang w:val="es-ES_tradnl"/>
        </w:rPr>
        <w:t xml:space="preserve"> la C. LETICIA LEMUS CARDENAS</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A1383B">
        <w:rPr>
          <w:rFonts w:ascii="AvantGarde Bk BT" w:hAnsi="AvantGarde Bk BT"/>
          <w:spacing w:val="-3"/>
          <w:sz w:val="20"/>
          <w:szCs w:val="20"/>
          <w:lang w:val="es-ES_tradnl"/>
        </w:rPr>
        <w:t xml:space="preserve"> </w:t>
      </w:r>
      <w:r w:rsidR="00686016">
        <w:rPr>
          <w:rFonts w:ascii="AvantGarde Bk BT" w:hAnsi="AvantGarde Bk BT"/>
          <w:spacing w:val="-3"/>
          <w:sz w:val="20"/>
          <w:szCs w:val="20"/>
          <w:lang w:val="es-ES_tradnl"/>
        </w:rPr>
        <w:t xml:space="preserve">iniciar </w:t>
      </w:r>
      <w:r w:rsidR="00D17D3A">
        <w:rPr>
          <w:rFonts w:ascii="AvantGarde Bk BT" w:hAnsi="AvantGarde Bk BT"/>
          <w:spacing w:val="-3"/>
          <w:sz w:val="20"/>
          <w:szCs w:val="20"/>
          <w:lang w:val="es-ES_tradnl"/>
        </w:rPr>
        <w:t xml:space="preserve">el Doctorado </w:t>
      </w:r>
      <w:r w:rsidR="00E1752E">
        <w:rPr>
          <w:rFonts w:ascii="AvantGarde Bk BT" w:hAnsi="AvantGarde Bk BT"/>
          <w:spacing w:val="-3"/>
          <w:sz w:val="20"/>
          <w:szCs w:val="20"/>
          <w:lang w:val="es-ES_tradnl"/>
        </w:rPr>
        <w:t>en Ingeniería Telemática de la Universidad Politécnica de Cataluña, España.</w:t>
      </w:r>
    </w:p>
    <w:p w:rsidR="008A0842" w:rsidRDefault="008A0842" w:rsidP="00AC1B2E">
      <w:pPr>
        <w:jc w:val="both"/>
        <w:rPr>
          <w:rFonts w:ascii="AvantGarde Bk BT" w:hAnsi="AvantGarde Bk BT"/>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D17D3A">
        <w:rPr>
          <w:rFonts w:ascii="AvantGarde Bk BT" w:hAnsi="AvantGarde Bk BT"/>
          <w:spacing w:val="-3"/>
          <w:sz w:val="20"/>
          <w:szCs w:val="20"/>
          <w:lang w:val="es-ES_tradnl"/>
        </w:rPr>
        <w:t xml:space="preserve">01 </w:t>
      </w:r>
      <w:r w:rsidR="00686016">
        <w:rPr>
          <w:rFonts w:ascii="AvantGarde Bk BT" w:hAnsi="AvantGarde Bk BT"/>
          <w:spacing w:val="-3"/>
          <w:sz w:val="20"/>
          <w:szCs w:val="20"/>
          <w:lang w:val="es-ES_tradnl"/>
        </w:rPr>
        <w:t>de</w:t>
      </w:r>
      <w:r w:rsidR="00D17D3A">
        <w:rPr>
          <w:rFonts w:ascii="AvantGarde Bk BT" w:hAnsi="AvantGarde Bk BT"/>
          <w:spacing w:val="-3"/>
          <w:sz w:val="20"/>
          <w:szCs w:val="20"/>
          <w:lang w:val="es-ES_tradnl"/>
        </w:rPr>
        <w:t xml:space="preserve"> </w:t>
      </w:r>
      <w:r w:rsidR="00E1752E">
        <w:rPr>
          <w:rFonts w:ascii="AvantGarde Bk BT" w:hAnsi="AvantGarde Bk BT"/>
          <w:spacing w:val="-3"/>
          <w:sz w:val="20"/>
          <w:szCs w:val="20"/>
          <w:lang w:val="es-ES_tradnl"/>
        </w:rPr>
        <w:t>diciembre</w:t>
      </w:r>
      <w:r w:rsidR="00686016">
        <w:rPr>
          <w:rFonts w:ascii="AvantGarde Bk BT" w:hAnsi="AvantGarde Bk BT"/>
          <w:spacing w:val="-3"/>
          <w:sz w:val="20"/>
          <w:szCs w:val="20"/>
          <w:lang w:val="es-ES_tradnl"/>
        </w:rPr>
        <w:t xml:space="preserve"> </w:t>
      </w:r>
      <w:r w:rsidR="00A1383B">
        <w:rPr>
          <w:rFonts w:ascii="AvantGarde Bk BT" w:hAnsi="AvantGarde Bk BT"/>
          <w:spacing w:val="-3"/>
          <w:sz w:val="20"/>
          <w:szCs w:val="20"/>
          <w:lang w:val="es-ES_tradnl"/>
        </w:rPr>
        <w:t xml:space="preserve">de 2016 y hasta el </w:t>
      </w:r>
      <w:r w:rsidR="00686016">
        <w:rPr>
          <w:rFonts w:ascii="AvantGarde Bk BT" w:hAnsi="AvantGarde Bk BT"/>
          <w:spacing w:val="-3"/>
          <w:sz w:val="20"/>
          <w:szCs w:val="20"/>
          <w:lang w:val="es-ES_tradnl"/>
        </w:rPr>
        <w:t xml:space="preserve">31 de </w:t>
      </w:r>
      <w:r w:rsidR="00E1752E">
        <w:rPr>
          <w:rFonts w:ascii="AvantGarde Bk BT" w:hAnsi="AvantGarde Bk BT"/>
          <w:spacing w:val="-3"/>
          <w:sz w:val="20"/>
          <w:szCs w:val="20"/>
          <w:lang w:val="es-ES_tradnl"/>
        </w:rPr>
        <w:t>agosto</w:t>
      </w:r>
      <w:r w:rsidR="00686016">
        <w:rPr>
          <w:rFonts w:ascii="AvantGarde Bk BT" w:hAnsi="AvantGarde Bk BT"/>
          <w:spacing w:val="-3"/>
          <w:sz w:val="20"/>
          <w:szCs w:val="20"/>
          <w:lang w:val="es-ES_tradnl"/>
        </w:rPr>
        <w:t xml:space="preserve"> de 201</w:t>
      </w:r>
      <w:r w:rsidR="00D17D3A">
        <w:rPr>
          <w:rFonts w:ascii="AvantGarde Bk BT" w:hAnsi="AvantGarde Bk BT"/>
          <w:spacing w:val="-3"/>
          <w:sz w:val="20"/>
          <w:szCs w:val="20"/>
          <w:lang w:val="es-ES_tradnl"/>
        </w:rPr>
        <w:t>9</w:t>
      </w:r>
      <w:r w:rsidR="00635B21">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la cual comprende </w:t>
      </w:r>
      <w:r w:rsidR="00D17D3A">
        <w:rPr>
          <w:rFonts w:ascii="AvantGarde Bk BT" w:hAnsi="AvantGarde Bk BT"/>
          <w:spacing w:val="-3"/>
          <w:sz w:val="20"/>
          <w:szCs w:val="20"/>
          <w:lang w:val="es-ES_tradnl"/>
        </w:rPr>
        <w:t xml:space="preserve">los </w:t>
      </w:r>
      <w:r w:rsidRPr="00D40F0E">
        <w:rPr>
          <w:rFonts w:ascii="AvantGarde Bk BT" w:hAnsi="AvantGarde Bk BT"/>
          <w:spacing w:val="-3"/>
          <w:sz w:val="20"/>
          <w:szCs w:val="20"/>
          <w:lang w:val="es-ES_tradnl"/>
        </w:rPr>
        <w:t>siguient</w:t>
      </w:r>
      <w:r w:rsidR="00D17D3A">
        <w:rPr>
          <w:rFonts w:ascii="AvantGarde Bk BT" w:hAnsi="AvantGarde Bk BT"/>
          <w:spacing w:val="-3"/>
          <w:sz w:val="20"/>
          <w:szCs w:val="20"/>
          <w:lang w:val="es-ES_tradnl"/>
        </w:rPr>
        <w:t>es</w:t>
      </w:r>
      <w:r w:rsidRPr="00D40F0E">
        <w:rPr>
          <w:rFonts w:ascii="AvantGarde Bk BT" w:hAnsi="AvantGarde Bk BT"/>
          <w:spacing w:val="-3"/>
          <w:sz w:val="20"/>
          <w:szCs w:val="20"/>
          <w:lang w:val="es-ES_tradnl"/>
        </w:rPr>
        <w:t xml:space="preserve"> concepto</w:t>
      </w:r>
      <w:r w:rsidR="00D17D3A">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rsidR="002D268B" w:rsidRDefault="002D268B" w:rsidP="00AC1B2E">
      <w:pPr>
        <w:jc w:val="both"/>
        <w:rPr>
          <w:rFonts w:ascii="AvantGarde Bk BT" w:hAnsi="AvantGarde Bk BT"/>
          <w:spacing w:val="-3"/>
          <w:sz w:val="20"/>
          <w:szCs w:val="20"/>
          <w:lang w:val="es-ES_tradnl"/>
        </w:rPr>
      </w:pPr>
    </w:p>
    <w:p w:rsidR="00E1752E" w:rsidRPr="00E1752E" w:rsidRDefault="00E1752E"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hasta 1,600 euros;</w:t>
      </w:r>
    </w:p>
    <w:p w:rsidR="00E1752E" w:rsidRPr="00E1752E" w:rsidRDefault="00E1752E"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anual $9,000.00 M.N.;</w:t>
      </w:r>
    </w:p>
    <w:p w:rsidR="00D17D3A" w:rsidRPr="00E1752E" w:rsidRDefault="00D17D3A"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anual $15,000.00 M.N.;</w:t>
      </w:r>
    </w:p>
    <w:p w:rsidR="00692CCF" w:rsidRPr="00E96953" w:rsidRDefault="00692CCF" w:rsidP="00692CCF">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anual equivalente en moneda nacional a 401.12 euros, en caso de incremento se deberá presentar el documento oficial que justifique la actualización para la gestión del pago respectivo;</w:t>
      </w:r>
    </w:p>
    <w:p w:rsidR="00692CCF" w:rsidRPr="008738D1" w:rsidRDefault="00692CCF" w:rsidP="00692CCF">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w:t>
      </w:r>
    </w:p>
    <w:p w:rsidR="00692CCF" w:rsidRPr="00D40F0E" w:rsidRDefault="00692CCF" w:rsidP="00692CCF">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635B21" w:rsidRDefault="00284A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591A2B">
        <w:rPr>
          <w:rFonts w:ascii="AvantGarde Bk BT" w:hAnsi="AvantGarde Bk BT"/>
          <w:sz w:val="20"/>
          <w:szCs w:val="20"/>
        </w:rPr>
        <w:t>- La C. LETICIA LEMUS CARDENAS</w:t>
      </w:r>
      <w:r w:rsidR="00AC1B2E" w:rsidRPr="00D40F0E">
        <w:rPr>
          <w:rFonts w:ascii="AvantGarde Bk BT" w:hAnsi="AvantGarde Bk BT"/>
          <w:bCs/>
          <w:sz w:val="20"/>
          <w:szCs w:val="20"/>
        </w:rPr>
        <w:t>,</w:t>
      </w:r>
      <w:r w:rsidR="00AC1B2E"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1383B">
        <w:rPr>
          <w:rFonts w:ascii="AvantGarde Bk BT" w:hAnsi="AvantGarde Bk BT"/>
          <w:sz w:val="20"/>
          <w:szCs w:val="20"/>
        </w:rPr>
        <w:t xml:space="preserve"> Secretaría Académica del Centro Universitario</w:t>
      </w:r>
      <w:r w:rsidR="00591A2B">
        <w:rPr>
          <w:rFonts w:ascii="AvantGarde Bk BT" w:hAnsi="AvantGarde Bk BT"/>
          <w:sz w:val="20"/>
          <w:szCs w:val="20"/>
        </w:rPr>
        <w:t xml:space="preserve"> del Norte</w:t>
      </w:r>
      <w:r w:rsidR="00A1383B">
        <w:rPr>
          <w:rFonts w:ascii="AvantGarde Bk BT" w:hAnsi="AvantGarde Bk BT"/>
          <w:sz w:val="20"/>
          <w:szCs w:val="20"/>
        </w:rPr>
        <w:t>.</w:t>
      </w:r>
    </w:p>
    <w:p w:rsidR="00410F0B" w:rsidRDefault="00410F0B" w:rsidP="00AC1B2E">
      <w:pPr>
        <w:jc w:val="both"/>
        <w:rPr>
          <w:rFonts w:ascii="AvantGarde Bk BT" w:hAnsi="AvantGarde Bk BT"/>
          <w:b/>
          <w:sz w:val="20"/>
          <w:szCs w:val="20"/>
        </w:rPr>
      </w:pPr>
    </w:p>
    <w:p w:rsidR="006D32DA" w:rsidRDefault="006D32DA" w:rsidP="006D32DA">
      <w:pPr>
        <w:jc w:val="both"/>
        <w:rPr>
          <w:rFonts w:ascii="AvantGarde Bk BT" w:hAnsi="AvantGarde Bk BT"/>
          <w:sz w:val="20"/>
          <w:szCs w:val="20"/>
        </w:rPr>
      </w:pPr>
      <w:r w:rsidRPr="00284A88">
        <w:rPr>
          <w:rFonts w:ascii="AvantGarde Bk BT" w:hAnsi="AvantGarde Bk BT"/>
          <w:b/>
          <w:sz w:val="20"/>
          <w:szCs w:val="20"/>
        </w:rPr>
        <w:t xml:space="preserve">CUARTO.- </w:t>
      </w:r>
      <w:r w:rsidR="00591A2B">
        <w:rPr>
          <w:rFonts w:ascii="AvantGarde Bk BT" w:hAnsi="AvantGarde Bk BT"/>
          <w:sz w:val="20"/>
          <w:szCs w:val="20"/>
        </w:rPr>
        <w:t xml:space="preserve">La </w:t>
      </w:r>
      <w:r w:rsidRPr="00284A88">
        <w:rPr>
          <w:rFonts w:ascii="AvantGarde Bk BT" w:hAnsi="AvantGarde Bk BT"/>
          <w:sz w:val="20"/>
          <w:szCs w:val="20"/>
        </w:rPr>
        <w:t xml:space="preserve">C. </w:t>
      </w:r>
      <w:r w:rsidR="00591A2B">
        <w:rPr>
          <w:rFonts w:ascii="AvantGarde Bk BT" w:hAnsi="AvantGarde Bk BT"/>
          <w:sz w:val="20"/>
          <w:szCs w:val="20"/>
        </w:rPr>
        <w:t>LETICIA LEMUS CARDENAS</w:t>
      </w:r>
      <w:r w:rsidRPr="00284A88">
        <w:rPr>
          <w:rFonts w:ascii="AvantGarde Bk BT" w:hAnsi="AvantGarde Bk BT"/>
          <w:sz w:val="20"/>
          <w:szCs w:val="20"/>
        </w:rPr>
        <w:t xml:space="preserve">, mientras se reintegra en sus funciones deja en receso su contrato individual de trabajo de </w:t>
      </w:r>
      <w:r w:rsidR="00284A88">
        <w:rPr>
          <w:rFonts w:ascii="AvantGarde Bk BT" w:hAnsi="AvantGarde Bk BT"/>
          <w:sz w:val="20"/>
          <w:szCs w:val="20"/>
        </w:rPr>
        <w:t xml:space="preserve">Profesor Docente Asociado </w:t>
      </w:r>
      <w:r w:rsidR="00591A2B">
        <w:rPr>
          <w:rFonts w:ascii="AvantGarde Bk BT" w:hAnsi="AvantGarde Bk BT"/>
          <w:sz w:val="20"/>
          <w:szCs w:val="20"/>
        </w:rPr>
        <w:t>B</w:t>
      </w:r>
      <w:r w:rsidR="00284A88">
        <w:rPr>
          <w:rFonts w:ascii="AvantGarde Bk BT" w:hAnsi="AvantGarde Bk BT"/>
          <w:sz w:val="20"/>
          <w:szCs w:val="20"/>
        </w:rPr>
        <w:t xml:space="preserve"> de 40 horas adscrito al Departamento de </w:t>
      </w:r>
      <w:r w:rsidR="00591A2B">
        <w:rPr>
          <w:rFonts w:ascii="AvantGarde Bk BT" w:hAnsi="AvantGarde Bk BT"/>
          <w:sz w:val="20"/>
          <w:szCs w:val="20"/>
        </w:rPr>
        <w:t>Fundamentos del Conocimiento del Centro Universitario del Norte</w:t>
      </w:r>
      <w:r w:rsidRPr="00284A88">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 21 y 53 del Reglamento de Becas.</w:t>
      </w:r>
    </w:p>
    <w:p w:rsidR="006D32DA" w:rsidRDefault="006D32DA" w:rsidP="00AC1B2E">
      <w:pPr>
        <w:jc w:val="both"/>
        <w:rPr>
          <w:rFonts w:ascii="AvantGarde Bk BT" w:hAnsi="AvantGarde Bk BT"/>
          <w:b/>
          <w:sz w:val="20"/>
          <w:szCs w:val="20"/>
        </w:rPr>
      </w:pPr>
    </w:p>
    <w:p w:rsidR="00271C75" w:rsidRDefault="00271C75" w:rsidP="00AC1B2E">
      <w:pPr>
        <w:jc w:val="both"/>
        <w:rPr>
          <w:rFonts w:ascii="AvantGarde Bk BT" w:hAnsi="AvantGarde Bk BT"/>
          <w:b/>
          <w:sz w:val="20"/>
          <w:szCs w:val="20"/>
        </w:rPr>
      </w:pPr>
    </w:p>
    <w:p w:rsidR="00271C75" w:rsidRDefault="00271C75" w:rsidP="00AC1B2E">
      <w:pPr>
        <w:jc w:val="both"/>
        <w:rPr>
          <w:rFonts w:ascii="AvantGarde Bk BT" w:hAnsi="AvantGarde Bk BT"/>
          <w:b/>
          <w:sz w:val="20"/>
          <w:szCs w:val="20"/>
        </w:rPr>
      </w:pPr>
    </w:p>
    <w:p w:rsidR="00271C75" w:rsidRDefault="00271C75" w:rsidP="00AC1B2E">
      <w:pPr>
        <w:jc w:val="both"/>
        <w:rPr>
          <w:rFonts w:ascii="AvantGarde Bk BT" w:hAnsi="AvantGarde Bk BT"/>
          <w:b/>
          <w:sz w:val="20"/>
          <w:szCs w:val="20"/>
        </w:rPr>
      </w:pPr>
    </w:p>
    <w:p w:rsidR="00AC1B2E" w:rsidRPr="00D40F0E" w:rsidRDefault="00284A88"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y </w:t>
      </w:r>
      <w:r w:rsidR="00591A2B">
        <w:rPr>
          <w:rFonts w:ascii="AvantGarde Bk BT" w:hAnsi="AvantGarde Bk BT"/>
          <w:sz w:val="20"/>
          <w:szCs w:val="20"/>
        </w:rPr>
        <w:t>la C. LETICIA LE</w:t>
      </w:r>
      <w:bookmarkStart w:id="0" w:name="_GoBack"/>
      <w:bookmarkEnd w:id="0"/>
      <w:r w:rsidR="00591A2B">
        <w:rPr>
          <w:rFonts w:ascii="AvantGarde Bk BT" w:hAnsi="AvantGarde Bk BT"/>
          <w:sz w:val="20"/>
          <w:szCs w:val="20"/>
        </w:rPr>
        <w:t>MUS CARDENAS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284A88"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w:t>
      </w:r>
      <w:r w:rsidR="00CA5FF7" w:rsidRPr="001E020B">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CA5FF7">
        <w:rPr>
          <w:rFonts w:ascii="AvantGarde Bk BT" w:hAnsi="AvantGarde Bk BT"/>
          <w:sz w:val="20"/>
          <w:szCs w:val="20"/>
        </w:rPr>
        <w:t>LETICIA LEMUS CARDENAS</w:t>
      </w:r>
      <w:r w:rsidR="00CA5FF7" w:rsidRPr="001E020B">
        <w:rPr>
          <w:rFonts w:ascii="AvantGarde Bk BT" w:hAnsi="AvantGarde Bk BT"/>
          <w:sz w:val="20"/>
          <w:szCs w:val="20"/>
          <w:lang w:val="es-ES_tradnl" w:eastAsia="es-ES"/>
        </w:rPr>
        <w:t>,</w:t>
      </w:r>
      <w:r w:rsidR="00CA5FF7" w:rsidRPr="001E020B">
        <w:rPr>
          <w:rFonts w:ascii="AvantGarde Bk BT" w:hAnsi="AvantGarde Bk BT"/>
          <w:sz w:val="20"/>
          <w:szCs w:val="20"/>
          <w:lang w:val="es-ES" w:eastAsia="es-ES"/>
        </w:rPr>
        <w:t xml:space="preserve"> </w:t>
      </w:r>
      <w:r w:rsidR="00CA5FF7">
        <w:rPr>
          <w:rFonts w:ascii="AvantGarde Bk BT" w:hAnsi="AvantGarde Bk BT"/>
          <w:spacing w:val="-3"/>
          <w:sz w:val="20"/>
          <w:szCs w:val="20"/>
          <w:lang w:val="es-ES_tradnl"/>
        </w:rPr>
        <w:t xml:space="preserve">continuará </w:t>
      </w:r>
      <w:r w:rsidR="005360B2">
        <w:rPr>
          <w:rFonts w:ascii="AvantGarde Bk BT" w:hAnsi="AvantGarde Bk BT"/>
          <w:spacing w:val="-3"/>
          <w:sz w:val="20"/>
          <w:szCs w:val="20"/>
          <w:lang w:val="es-ES_tradnl"/>
        </w:rPr>
        <w:t>el Doctorado en Ingeniería Telemática de la Universidad Politécnica de Cataluña, España</w:t>
      </w:r>
      <w:r w:rsidR="00CA5FF7" w:rsidRPr="001E020B">
        <w:rPr>
          <w:rFonts w:ascii="AvantGarde Bk BT" w:hAnsi="AvantGarde Bk BT"/>
          <w:sz w:val="20"/>
          <w:szCs w:val="20"/>
          <w:lang w:val="es-ES" w:eastAsia="es-ES"/>
        </w:rPr>
        <w:t>,</w:t>
      </w:r>
      <w:r w:rsidR="00CA5FF7" w:rsidRPr="001E020B">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466999">
        <w:rPr>
          <w:rFonts w:ascii="AvantGarde Bk BT" w:hAnsi="AvantGarde Bk BT"/>
          <w:sz w:val="20"/>
          <w:szCs w:val="20"/>
        </w:rPr>
        <w:t xml:space="preserve">ara, Jalisco, </w:t>
      </w:r>
      <w:r w:rsidR="00591A2B">
        <w:rPr>
          <w:rFonts w:ascii="AvantGarde Bk BT" w:hAnsi="AvantGarde Bk BT"/>
          <w:sz w:val="20"/>
          <w:szCs w:val="20"/>
        </w:rPr>
        <w:t>01 de diciembre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6447C">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686016" w:rsidP="00686016">
            <w:pPr>
              <w:ind w:left="709" w:hanging="283"/>
              <w:jc w:val="center"/>
              <w:rPr>
                <w:rFonts w:ascii="AvantGarde Bk BT" w:hAnsi="AvantGarde Bk BT"/>
                <w:spacing w:val="-3"/>
                <w:sz w:val="20"/>
                <w:szCs w:val="20"/>
                <w:lang w:val="es-ES_tradnl"/>
              </w:rPr>
            </w:pPr>
            <w:r>
              <w:rPr>
                <w:rFonts w:ascii="AvantGarde Bk BT" w:hAnsi="AvantGarde Bk BT"/>
                <w:sz w:val="20"/>
                <w:szCs w:val="20"/>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591A2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591A2B">
              <w:rPr>
                <w:rFonts w:ascii="AvantGarde Bk BT" w:hAnsi="AvantGarde Bk BT"/>
                <w:sz w:val="20"/>
                <w:szCs w:val="20"/>
              </w:rPr>
              <w:t>Francisco Vera Soria</w:t>
            </w:r>
          </w:p>
        </w:tc>
        <w:tc>
          <w:tcPr>
            <w:tcW w:w="4680" w:type="dxa"/>
          </w:tcPr>
          <w:p w:rsidR="00C4431B" w:rsidRPr="00C14FC6" w:rsidRDefault="00C4431B" w:rsidP="00271C75">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271C75">
              <w:rPr>
                <w:rFonts w:ascii="AvantGarde Bk BT" w:hAnsi="AvantGarde Bk BT"/>
                <w:spacing w:val="-3"/>
                <w:sz w:val="20"/>
                <w:szCs w:val="20"/>
                <w:lang w:val="es-ES_tradnl"/>
              </w:rPr>
              <w:t>Rodrigo Maldonado Ortiz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B2" w:rsidRDefault="005360B2" w:rsidP="00C85DA2">
      <w:r>
        <w:separator/>
      </w:r>
    </w:p>
  </w:endnote>
  <w:endnote w:type="continuationSeparator" w:id="0">
    <w:p w:rsidR="005360B2" w:rsidRDefault="005360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360B2" w:rsidRPr="00DC51E6" w:rsidRDefault="005360B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3038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3038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360B2" w:rsidRDefault="005360B2" w:rsidP="00DC51E6">
    <w:pPr>
      <w:pStyle w:val="Piedepgina"/>
      <w:spacing w:line="276" w:lineRule="auto"/>
      <w:jc w:val="center"/>
      <w:rPr>
        <w:rFonts w:ascii="Times New Roman" w:hAnsi="Times New Roman" w:cs="Times New Roman"/>
        <w:sz w:val="17"/>
        <w:szCs w:val="17"/>
      </w:rPr>
    </w:pP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360B2" w:rsidRPr="00C85DA2" w:rsidRDefault="005360B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360B2" w:rsidRPr="00DC51E6" w:rsidRDefault="005360B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B2" w:rsidRDefault="005360B2" w:rsidP="00C85DA2">
      <w:r>
        <w:separator/>
      </w:r>
    </w:p>
  </w:footnote>
  <w:footnote w:type="continuationSeparator" w:id="0">
    <w:p w:rsidR="005360B2" w:rsidRDefault="005360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B2" w:rsidRDefault="005360B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F2B49E1" wp14:editId="4ABE0A8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360B2" w:rsidRDefault="005360B2" w:rsidP="007B1178">
    <w:pPr>
      <w:pStyle w:val="Encabezado"/>
      <w:jc w:val="right"/>
      <w:rPr>
        <w:noProof/>
        <w:lang w:val="es-ES"/>
      </w:rPr>
    </w:pPr>
  </w:p>
  <w:p w:rsidR="005360B2" w:rsidRDefault="005360B2" w:rsidP="007B1178">
    <w:pPr>
      <w:pStyle w:val="Encabezado"/>
      <w:jc w:val="right"/>
      <w:rPr>
        <w:noProof/>
        <w:lang w:val="es-ES"/>
      </w:rPr>
    </w:pPr>
  </w:p>
  <w:p w:rsidR="005360B2" w:rsidRDefault="005360B2" w:rsidP="007B1178">
    <w:pPr>
      <w:pStyle w:val="Encabezado"/>
      <w:jc w:val="right"/>
      <w:rPr>
        <w:rFonts w:ascii="AvantGarde Bk BT" w:hAnsi="AvantGarde Bk BT"/>
        <w:noProof/>
        <w:lang w:val="es-ES"/>
      </w:rPr>
    </w:pPr>
  </w:p>
  <w:p w:rsidR="005360B2" w:rsidRPr="00505C5E" w:rsidRDefault="005360B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360B2" w:rsidRPr="00271C75" w:rsidRDefault="005360B2" w:rsidP="007B1178">
    <w:pPr>
      <w:pStyle w:val="Encabezado"/>
      <w:jc w:val="right"/>
      <w:rPr>
        <w:rFonts w:ascii="AvantGarde Bk BT" w:hAnsi="AvantGarde Bk BT"/>
        <w:sz w:val="16"/>
        <w:szCs w:val="16"/>
        <w:lang w:val="es-ES"/>
      </w:rPr>
    </w:pPr>
    <w:r w:rsidRPr="00271C75">
      <w:rPr>
        <w:rFonts w:ascii="AvantGarde Bk BT" w:hAnsi="AvantGarde Bk BT"/>
        <w:noProof/>
        <w:sz w:val="16"/>
        <w:szCs w:val="16"/>
        <w:lang w:val="es-ES"/>
      </w:rPr>
      <w:t>Dictamen Núm. V/2016/</w:t>
    </w:r>
    <w:r>
      <w:rPr>
        <w:rFonts w:ascii="AvantGarde Bk BT" w:hAnsi="AvantGarde Bk BT"/>
        <w:noProof/>
        <w:sz w:val="16"/>
        <w:szCs w:val="16"/>
        <w:lang w:val="es-ES"/>
      </w:rPr>
      <w:t>444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63D"/>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07B32"/>
    <w:rsid w:val="00212A39"/>
    <w:rsid w:val="00214CA7"/>
    <w:rsid w:val="00220E9C"/>
    <w:rsid w:val="00225416"/>
    <w:rsid w:val="00233206"/>
    <w:rsid w:val="002479AE"/>
    <w:rsid w:val="002600D4"/>
    <w:rsid w:val="0026297B"/>
    <w:rsid w:val="00263D28"/>
    <w:rsid w:val="00271C75"/>
    <w:rsid w:val="00272B3C"/>
    <w:rsid w:val="002773CF"/>
    <w:rsid w:val="00283728"/>
    <w:rsid w:val="00284860"/>
    <w:rsid w:val="00284A88"/>
    <w:rsid w:val="00287258"/>
    <w:rsid w:val="0029073F"/>
    <w:rsid w:val="002A0036"/>
    <w:rsid w:val="002A11B5"/>
    <w:rsid w:val="002A2505"/>
    <w:rsid w:val="002B7F1B"/>
    <w:rsid w:val="002D268B"/>
    <w:rsid w:val="002E1418"/>
    <w:rsid w:val="002E14A6"/>
    <w:rsid w:val="002E58F0"/>
    <w:rsid w:val="002F58A6"/>
    <w:rsid w:val="003050DC"/>
    <w:rsid w:val="003059B1"/>
    <w:rsid w:val="0031552A"/>
    <w:rsid w:val="00316B59"/>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D7BEC"/>
    <w:rsid w:val="00410F0B"/>
    <w:rsid w:val="004117FE"/>
    <w:rsid w:val="00413C11"/>
    <w:rsid w:val="00415D48"/>
    <w:rsid w:val="00427480"/>
    <w:rsid w:val="00430387"/>
    <w:rsid w:val="00433FE3"/>
    <w:rsid w:val="004410F3"/>
    <w:rsid w:val="0044281D"/>
    <w:rsid w:val="00442A96"/>
    <w:rsid w:val="00451EA5"/>
    <w:rsid w:val="00466999"/>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360B2"/>
    <w:rsid w:val="00545C0B"/>
    <w:rsid w:val="005479F9"/>
    <w:rsid w:val="00550B8D"/>
    <w:rsid w:val="00556D89"/>
    <w:rsid w:val="00566FCA"/>
    <w:rsid w:val="0057229F"/>
    <w:rsid w:val="005747C5"/>
    <w:rsid w:val="00585DD7"/>
    <w:rsid w:val="00586A85"/>
    <w:rsid w:val="00591A2B"/>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2CCF"/>
    <w:rsid w:val="006956CF"/>
    <w:rsid w:val="006A05DF"/>
    <w:rsid w:val="006A7445"/>
    <w:rsid w:val="006A7CF3"/>
    <w:rsid w:val="006B63C5"/>
    <w:rsid w:val="006C0014"/>
    <w:rsid w:val="006D1591"/>
    <w:rsid w:val="006D1A9A"/>
    <w:rsid w:val="006D1DC9"/>
    <w:rsid w:val="006D32DA"/>
    <w:rsid w:val="006D7801"/>
    <w:rsid w:val="006E6B62"/>
    <w:rsid w:val="006E764C"/>
    <w:rsid w:val="006F48AF"/>
    <w:rsid w:val="007009F2"/>
    <w:rsid w:val="00710071"/>
    <w:rsid w:val="00710975"/>
    <w:rsid w:val="00710B89"/>
    <w:rsid w:val="00715BA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032E"/>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307E"/>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14F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0070"/>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A5FF7"/>
    <w:rsid w:val="00CB69D4"/>
    <w:rsid w:val="00CC2CBC"/>
    <w:rsid w:val="00CC77DF"/>
    <w:rsid w:val="00CD30DA"/>
    <w:rsid w:val="00CD48F5"/>
    <w:rsid w:val="00CE0F4A"/>
    <w:rsid w:val="00CE6586"/>
    <w:rsid w:val="00CF4DEA"/>
    <w:rsid w:val="00D00A1F"/>
    <w:rsid w:val="00D115E2"/>
    <w:rsid w:val="00D17D3A"/>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28CA"/>
    <w:rsid w:val="00E04845"/>
    <w:rsid w:val="00E06E73"/>
    <w:rsid w:val="00E106FB"/>
    <w:rsid w:val="00E1442A"/>
    <w:rsid w:val="00E14EA0"/>
    <w:rsid w:val="00E157BC"/>
    <w:rsid w:val="00E1752E"/>
    <w:rsid w:val="00E206C9"/>
    <w:rsid w:val="00E26C91"/>
    <w:rsid w:val="00E33841"/>
    <w:rsid w:val="00E4188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C820-CDFA-4075-90F4-0442DB76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2016-11-30T21:18:00Z</cp:lastPrinted>
  <dcterms:created xsi:type="dcterms:W3CDTF">2016-11-30T17:33:00Z</dcterms:created>
  <dcterms:modified xsi:type="dcterms:W3CDTF">2016-11-30T21:18:00Z</dcterms:modified>
</cp:coreProperties>
</file>