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C74B9C" w:rsidRDefault="00021F40" w:rsidP="00824BFE">
      <w:pPr>
        <w:autoSpaceDE w:val="0"/>
        <w:autoSpaceDN w:val="0"/>
        <w:adjustRightInd w:val="0"/>
        <w:ind w:left="284"/>
        <w:jc w:val="both"/>
        <w:rPr>
          <w:rFonts w:ascii="AvantGarde Bk BT" w:hAnsi="AvantGarde Bk BT"/>
          <w:b/>
          <w:color w:val="000000"/>
          <w:sz w:val="20"/>
          <w:szCs w:val="20"/>
        </w:rPr>
      </w:pPr>
      <w:bookmarkStart w:id="0" w:name="_GoBack"/>
      <w:bookmarkEnd w:id="0"/>
      <w:r w:rsidRPr="00C74B9C">
        <w:rPr>
          <w:rFonts w:ascii="AvantGarde Bk BT" w:hAnsi="AvantGarde Bk BT"/>
          <w:b/>
          <w:color w:val="000000"/>
          <w:sz w:val="20"/>
          <w:szCs w:val="20"/>
        </w:rPr>
        <w:t>H. CONSEJO GENERAL UNIVERSITARIO</w:t>
      </w:r>
    </w:p>
    <w:p w14:paraId="11D56998" w14:textId="77777777" w:rsidR="00021F40" w:rsidRPr="00C74B9C" w:rsidRDefault="00021F40" w:rsidP="00824BFE">
      <w:pPr>
        <w:autoSpaceDE w:val="0"/>
        <w:autoSpaceDN w:val="0"/>
        <w:adjustRightInd w:val="0"/>
        <w:ind w:left="284"/>
        <w:jc w:val="both"/>
        <w:rPr>
          <w:rFonts w:ascii="AvantGarde Bk BT" w:hAnsi="AvantGarde Bk BT"/>
          <w:b/>
          <w:color w:val="000000"/>
          <w:sz w:val="20"/>
          <w:szCs w:val="20"/>
        </w:rPr>
      </w:pPr>
      <w:r w:rsidRPr="00C74B9C">
        <w:rPr>
          <w:rFonts w:ascii="AvantGarde Bk BT" w:hAnsi="AvantGarde Bk BT"/>
          <w:b/>
          <w:color w:val="000000"/>
          <w:sz w:val="20"/>
          <w:szCs w:val="20"/>
        </w:rPr>
        <w:t>P R E S E N T E</w:t>
      </w:r>
    </w:p>
    <w:p w14:paraId="4340A371" w14:textId="77777777" w:rsidR="00021F40" w:rsidRDefault="00021F40" w:rsidP="00824BFE">
      <w:pPr>
        <w:autoSpaceDE w:val="0"/>
        <w:autoSpaceDN w:val="0"/>
        <w:adjustRightInd w:val="0"/>
        <w:ind w:left="284"/>
        <w:jc w:val="both"/>
        <w:rPr>
          <w:rFonts w:ascii="AvantGarde Bk BT" w:hAnsi="AvantGarde Bk BT"/>
          <w:color w:val="000000"/>
          <w:sz w:val="20"/>
          <w:szCs w:val="20"/>
        </w:rPr>
      </w:pPr>
    </w:p>
    <w:p w14:paraId="3A702A31" w14:textId="77777777" w:rsidR="0066675A" w:rsidRPr="00C74B9C" w:rsidRDefault="0066675A" w:rsidP="00824BFE">
      <w:pPr>
        <w:autoSpaceDE w:val="0"/>
        <w:autoSpaceDN w:val="0"/>
        <w:adjustRightInd w:val="0"/>
        <w:ind w:left="284"/>
        <w:jc w:val="both"/>
        <w:rPr>
          <w:rFonts w:ascii="AvantGarde Bk BT" w:hAnsi="AvantGarde Bk BT"/>
          <w:color w:val="000000"/>
          <w:sz w:val="20"/>
          <w:szCs w:val="20"/>
        </w:rPr>
      </w:pPr>
    </w:p>
    <w:p w14:paraId="682F401A" w14:textId="2047FD28" w:rsidR="00C438A8" w:rsidRPr="00C74B9C" w:rsidRDefault="00233C56" w:rsidP="00566142">
      <w:pPr>
        <w:autoSpaceDE w:val="0"/>
        <w:autoSpaceDN w:val="0"/>
        <w:adjustRightInd w:val="0"/>
        <w:ind w:left="284"/>
        <w:jc w:val="both"/>
        <w:rPr>
          <w:rFonts w:ascii="AvantGarde Bk BT" w:hAnsi="AvantGarde Bk BT"/>
          <w:sz w:val="20"/>
          <w:szCs w:val="20"/>
        </w:rPr>
      </w:pPr>
      <w:r w:rsidRPr="00C74B9C">
        <w:rPr>
          <w:rFonts w:ascii="AvantGarde Bk BT" w:hAnsi="AvantGarde Bk BT"/>
          <w:color w:val="000000"/>
          <w:sz w:val="20"/>
          <w:szCs w:val="20"/>
        </w:rPr>
        <w:t>A estas Comisiones Permanentes de Educac</w:t>
      </w:r>
      <w:r w:rsidR="00D65879" w:rsidRPr="00C74B9C">
        <w:rPr>
          <w:rFonts w:ascii="AvantGarde Bk BT" w:hAnsi="AvantGarde Bk BT"/>
          <w:color w:val="000000"/>
          <w:sz w:val="20"/>
          <w:szCs w:val="20"/>
        </w:rPr>
        <w:t>ión</w:t>
      </w:r>
      <w:r w:rsidR="007C3807" w:rsidRPr="00C74B9C">
        <w:rPr>
          <w:rFonts w:ascii="AvantGarde Bk BT" w:hAnsi="AvantGarde Bk BT"/>
          <w:sz w:val="20"/>
          <w:szCs w:val="20"/>
        </w:rPr>
        <w:t xml:space="preserve">, </w:t>
      </w:r>
      <w:r w:rsidR="0066675A">
        <w:rPr>
          <w:rFonts w:ascii="AvantGarde Bk BT" w:hAnsi="AvantGarde Bk BT"/>
          <w:sz w:val="20"/>
          <w:szCs w:val="20"/>
        </w:rPr>
        <w:t xml:space="preserve">de </w:t>
      </w:r>
      <w:r w:rsidR="00922F8F" w:rsidRPr="00C74B9C">
        <w:rPr>
          <w:rFonts w:ascii="AvantGarde Bk BT" w:hAnsi="AvantGarde Bk BT"/>
          <w:sz w:val="20"/>
          <w:szCs w:val="20"/>
        </w:rPr>
        <w:t xml:space="preserve">Hacienda y </w:t>
      </w:r>
      <w:r w:rsidR="0066675A">
        <w:rPr>
          <w:rFonts w:ascii="AvantGarde Bk BT" w:hAnsi="AvantGarde Bk BT"/>
          <w:sz w:val="20"/>
          <w:szCs w:val="20"/>
        </w:rPr>
        <w:t xml:space="preserve">de </w:t>
      </w:r>
      <w:r w:rsidR="007C3807" w:rsidRPr="00C74B9C">
        <w:rPr>
          <w:rFonts w:ascii="AvantGarde Bk BT" w:hAnsi="AvantGarde Bk BT"/>
          <w:sz w:val="20"/>
          <w:szCs w:val="20"/>
        </w:rPr>
        <w:t>Normatividad</w:t>
      </w:r>
      <w:r w:rsidR="003044F9" w:rsidRPr="00C74B9C">
        <w:rPr>
          <w:rFonts w:ascii="AvantGarde Bk BT" w:hAnsi="AvantGarde Bk BT"/>
          <w:sz w:val="20"/>
          <w:szCs w:val="20"/>
        </w:rPr>
        <w:t xml:space="preserve"> y de Hacienda</w:t>
      </w:r>
      <w:r w:rsidRPr="00C74B9C">
        <w:rPr>
          <w:rFonts w:ascii="AvantGarde Bk BT" w:hAnsi="AvantGarde Bk BT"/>
          <w:sz w:val="20"/>
          <w:szCs w:val="20"/>
        </w:rPr>
        <w:t xml:space="preserve">, ha sido turnado por el </w:t>
      </w:r>
      <w:r w:rsidR="0066675A">
        <w:rPr>
          <w:rFonts w:ascii="AvantGarde Bk BT" w:hAnsi="AvantGarde Bk BT"/>
          <w:sz w:val="20"/>
          <w:szCs w:val="20"/>
        </w:rPr>
        <w:t xml:space="preserve">Rector General y por el </w:t>
      </w:r>
      <w:r w:rsidR="004E2CD4" w:rsidRPr="00C74B9C">
        <w:rPr>
          <w:rFonts w:ascii="AvantGarde Bk BT" w:hAnsi="AvantGarde Bk BT"/>
          <w:sz w:val="20"/>
          <w:szCs w:val="20"/>
        </w:rPr>
        <w:t>Consejo Universitario de Educación Media Superior, el dictamen nú</w:t>
      </w:r>
      <w:r w:rsidRPr="00C74B9C">
        <w:rPr>
          <w:rFonts w:ascii="AvantGarde Bk BT" w:hAnsi="AvantGarde Bk BT"/>
          <w:sz w:val="20"/>
          <w:szCs w:val="20"/>
        </w:rPr>
        <w:t xml:space="preserve">mero 01/02/17, del 09 de junio de 2017, en </w:t>
      </w:r>
      <w:r w:rsidR="00CD618B" w:rsidRPr="00C74B9C">
        <w:rPr>
          <w:rFonts w:ascii="AvantGarde Bk BT" w:hAnsi="AvantGarde Bk BT"/>
          <w:sz w:val="20"/>
          <w:szCs w:val="20"/>
        </w:rPr>
        <w:t xml:space="preserve">el que se propone </w:t>
      </w:r>
      <w:r w:rsidR="0022030A" w:rsidRPr="00C74B9C">
        <w:rPr>
          <w:rFonts w:ascii="AvantGarde Bk BT" w:hAnsi="AvantGarde Bk BT"/>
          <w:sz w:val="20"/>
          <w:szCs w:val="20"/>
        </w:rPr>
        <w:t xml:space="preserve">la creación de </w:t>
      </w:r>
      <w:r w:rsidR="00344F61" w:rsidRPr="00C74B9C">
        <w:rPr>
          <w:rFonts w:ascii="AvantGarde Bk BT" w:hAnsi="AvantGarde Bk BT"/>
          <w:sz w:val="20"/>
          <w:szCs w:val="20"/>
        </w:rPr>
        <w:t xml:space="preserve">la Escuela Preparatoria </w:t>
      </w:r>
      <w:r w:rsidR="00A464B6" w:rsidRPr="00C74B9C">
        <w:rPr>
          <w:rFonts w:ascii="AvantGarde Bk BT" w:hAnsi="AvantGarde Bk BT"/>
          <w:sz w:val="20"/>
          <w:szCs w:val="20"/>
        </w:rPr>
        <w:t>de San José del Valle</w:t>
      </w:r>
      <w:r w:rsidR="007C3807" w:rsidRPr="00C74B9C">
        <w:rPr>
          <w:rFonts w:ascii="AvantGarde Bk BT" w:hAnsi="AvantGarde Bk BT"/>
          <w:sz w:val="20"/>
          <w:szCs w:val="20"/>
        </w:rPr>
        <w:t xml:space="preserve"> de Tlajomulco de Zúñiga</w:t>
      </w:r>
      <w:r w:rsidRPr="00C74B9C">
        <w:rPr>
          <w:rFonts w:ascii="AvantGarde Bk BT" w:hAnsi="AvantGarde Bk BT"/>
          <w:sz w:val="20"/>
          <w:szCs w:val="20"/>
        </w:rPr>
        <w:t>, y</w:t>
      </w:r>
    </w:p>
    <w:p w14:paraId="68CFFE20" w14:textId="77777777" w:rsidR="00303E6F" w:rsidRPr="00C74B9C" w:rsidRDefault="00303E6F" w:rsidP="00A473DF">
      <w:pPr>
        <w:autoSpaceDE w:val="0"/>
        <w:autoSpaceDN w:val="0"/>
        <w:adjustRightInd w:val="0"/>
        <w:rPr>
          <w:rFonts w:ascii="AvantGarde Bk BT" w:eastAsiaTheme="minorHAnsi" w:hAnsi="AvantGarde Bk BT" w:cstheme="minorBidi"/>
          <w:b/>
          <w:sz w:val="20"/>
          <w:szCs w:val="20"/>
          <w:lang w:eastAsia="en-US"/>
        </w:rPr>
      </w:pPr>
    </w:p>
    <w:p w14:paraId="5D48390F" w14:textId="77BB0893" w:rsidR="00233C56" w:rsidRPr="00C74B9C" w:rsidRDefault="00233C56" w:rsidP="00824BFE">
      <w:pPr>
        <w:autoSpaceDE w:val="0"/>
        <w:autoSpaceDN w:val="0"/>
        <w:adjustRightInd w:val="0"/>
        <w:ind w:left="284"/>
        <w:jc w:val="center"/>
        <w:rPr>
          <w:rFonts w:ascii="AvantGarde Bk BT" w:hAnsi="AvantGarde Bk BT"/>
          <w:color w:val="000000"/>
          <w:sz w:val="20"/>
          <w:szCs w:val="20"/>
        </w:rPr>
      </w:pPr>
      <w:r w:rsidRPr="00C74B9C">
        <w:rPr>
          <w:rFonts w:ascii="AvantGarde Bk BT" w:eastAsiaTheme="minorHAnsi" w:hAnsi="AvantGarde Bk BT" w:cstheme="minorBidi"/>
          <w:b/>
          <w:sz w:val="20"/>
          <w:szCs w:val="20"/>
          <w:lang w:eastAsia="en-US"/>
        </w:rPr>
        <w:t>R e s u l t a n d o</w:t>
      </w:r>
      <w:r w:rsidRPr="00C74B9C">
        <w:rPr>
          <w:rFonts w:ascii="AvantGarde Bk BT" w:eastAsiaTheme="minorHAnsi" w:hAnsi="AvantGarde Bk BT" w:cstheme="minorBidi"/>
          <w:sz w:val="20"/>
          <w:szCs w:val="20"/>
          <w:lang w:eastAsia="en-US"/>
        </w:rPr>
        <w:t>:</w:t>
      </w:r>
    </w:p>
    <w:p w14:paraId="36C1E5F7" w14:textId="77777777" w:rsidR="00233C56" w:rsidRPr="00C74B9C" w:rsidRDefault="00233C56" w:rsidP="0066675A">
      <w:pPr>
        <w:autoSpaceDE w:val="0"/>
        <w:autoSpaceDN w:val="0"/>
        <w:adjustRightInd w:val="0"/>
        <w:jc w:val="both"/>
        <w:rPr>
          <w:rFonts w:ascii="AvantGarde Bk BT" w:hAnsi="AvantGarde Bk BT"/>
          <w:color w:val="000000"/>
          <w:sz w:val="20"/>
          <w:szCs w:val="20"/>
        </w:rPr>
      </w:pPr>
    </w:p>
    <w:p w14:paraId="6DC4FD4F" w14:textId="77777777"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3936AC92" w14:textId="77777777" w:rsidR="00DC69A3" w:rsidRPr="00DC69A3" w:rsidRDefault="00DC69A3" w:rsidP="00DC69A3">
      <w:pPr>
        <w:jc w:val="both"/>
        <w:rPr>
          <w:rFonts w:ascii="AvantGarde Bk BT" w:eastAsiaTheme="minorHAnsi" w:hAnsi="AvantGarde Bk BT" w:cstheme="minorBidi"/>
          <w:sz w:val="20"/>
          <w:szCs w:val="20"/>
          <w:lang w:val="es-ES_tradnl" w:eastAsia="ja-JP"/>
        </w:rPr>
      </w:pPr>
    </w:p>
    <w:p w14:paraId="01873409" w14:textId="77777777"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 xml:space="preserve">Que el Programa General de Trabajo 2013-2019 del Mtro. </w:t>
      </w:r>
      <w:proofErr w:type="spellStart"/>
      <w:r w:rsidRPr="0066675A">
        <w:rPr>
          <w:rFonts w:ascii="AvantGarde Bk BT" w:eastAsiaTheme="minorEastAsia" w:hAnsi="AvantGarde Bk BT" w:cstheme="minorBidi"/>
          <w:sz w:val="20"/>
          <w:szCs w:val="20"/>
          <w:lang w:val="es-ES_tradnl" w:eastAsia="ja-JP"/>
        </w:rPr>
        <w:t>Itzcóatl</w:t>
      </w:r>
      <w:proofErr w:type="spellEnd"/>
      <w:r w:rsidRPr="0066675A">
        <w:rPr>
          <w:rFonts w:ascii="AvantGarde Bk BT" w:eastAsiaTheme="minorEastAsia" w:hAnsi="AvantGarde Bk BT" w:cstheme="minorBidi"/>
          <w:sz w:val="20"/>
          <w:szCs w:val="20"/>
          <w:lang w:val="es-ES_tradnl" w:eastAsia="ja-JP"/>
        </w:rPr>
        <w:t xml:space="preserve">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3AE3EC53" w14:textId="77777777" w:rsidR="00DC69A3" w:rsidRPr="00DC69A3" w:rsidRDefault="00DC69A3" w:rsidP="00DC69A3">
      <w:pPr>
        <w:jc w:val="both"/>
        <w:rPr>
          <w:rFonts w:ascii="AvantGarde Bk BT" w:eastAsiaTheme="minorHAnsi" w:hAnsi="AvantGarde Bk BT" w:cstheme="minorBidi"/>
          <w:sz w:val="20"/>
          <w:szCs w:val="20"/>
          <w:lang w:val="es-ES_tradnl" w:eastAsia="ja-JP"/>
        </w:rPr>
      </w:pPr>
    </w:p>
    <w:p w14:paraId="54EE08B0" w14:textId="77777777"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En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4AD039C1" w14:textId="77777777" w:rsidR="00DC69A3" w:rsidRPr="00DC69A3" w:rsidRDefault="00DC69A3" w:rsidP="0066675A">
      <w:pPr>
        <w:contextualSpacing/>
        <w:rPr>
          <w:rFonts w:ascii="AvantGarde Bk BT" w:eastAsiaTheme="minorHAnsi" w:hAnsi="AvantGarde Bk BT" w:cstheme="minorBidi"/>
          <w:sz w:val="20"/>
          <w:szCs w:val="20"/>
          <w:lang w:val="es-ES_tradnl" w:eastAsia="ja-JP"/>
        </w:rPr>
      </w:pPr>
    </w:p>
    <w:p w14:paraId="31447795" w14:textId="26854C0E"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3" w:hanging="357"/>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como resultado de lo anterior</w:t>
      </w:r>
      <w:r w:rsidR="0066675A">
        <w:rPr>
          <w:rFonts w:ascii="AvantGarde Bk BT" w:eastAsiaTheme="minorEastAsia" w:hAnsi="AvantGarde Bk BT" w:cstheme="minorBidi"/>
          <w:sz w:val="20"/>
          <w:szCs w:val="20"/>
          <w:lang w:val="es-ES_tradnl" w:eastAsia="ja-JP"/>
        </w:rPr>
        <w:t>,</w:t>
      </w:r>
      <w:r w:rsidRPr="0066675A">
        <w:rPr>
          <w:rFonts w:ascii="AvantGarde Bk BT" w:eastAsiaTheme="minorEastAsia" w:hAnsi="AvantGarde Bk BT" w:cstheme="minorBidi"/>
          <w:sz w:val="20"/>
          <w:szCs w:val="20"/>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2AAC5A22" w14:textId="77777777" w:rsidR="00DC69A3" w:rsidRPr="00DC69A3" w:rsidRDefault="00DC69A3" w:rsidP="0066675A">
      <w:pPr>
        <w:contextualSpacing/>
        <w:rPr>
          <w:rFonts w:ascii="AvantGarde Bk BT" w:eastAsiaTheme="minorHAnsi" w:hAnsi="AvantGarde Bk BT" w:cstheme="minorBidi"/>
          <w:sz w:val="20"/>
          <w:szCs w:val="20"/>
          <w:lang w:val="es-ES_tradnl" w:eastAsia="ja-JP"/>
        </w:rPr>
      </w:pPr>
    </w:p>
    <w:p w14:paraId="310A9D60" w14:textId="77777777"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1506FE3D" w14:textId="77777777" w:rsidR="00423BC2" w:rsidRPr="0066675A" w:rsidRDefault="00423BC2" w:rsidP="0066675A">
      <w:pPr>
        <w:rPr>
          <w:rFonts w:ascii="AvantGarde Bk BT" w:eastAsiaTheme="minorHAnsi" w:hAnsi="AvantGarde Bk BT" w:cstheme="minorBidi"/>
          <w:sz w:val="20"/>
          <w:szCs w:val="20"/>
        </w:rPr>
      </w:pPr>
    </w:p>
    <w:p w14:paraId="38EF80EC" w14:textId="130C1864"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lastRenderedPageBreak/>
        <w:t>Que el Rector General, para el cumplimiento de los compromisos contenidos en el Pacto por los Jóvenes, realizó gestiones ante la Subsecretaría de Enseñanza Media Superior de la SEP para obtener financiamiento a través de los diversos fondos concursables, como son el Fondo Concursable de Inversión en Infraestructura para la Educación Media Superior (FCIIEMS) por un monto de $20´000,000.00 (</w:t>
      </w:r>
      <w:r w:rsidR="0066675A" w:rsidRPr="0066675A">
        <w:rPr>
          <w:rFonts w:ascii="AvantGarde Bk BT" w:eastAsiaTheme="minorEastAsia" w:hAnsi="AvantGarde Bk BT" w:cstheme="minorBidi"/>
          <w:sz w:val="20"/>
          <w:szCs w:val="20"/>
          <w:lang w:val="es-ES_tradnl" w:eastAsia="ja-JP"/>
        </w:rPr>
        <w:t xml:space="preserve">VEINTE MILLONES DE PESOS </w:t>
      </w:r>
      <w:r w:rsidR="0066675A">
        <w:rPr>
          <w:rFonts w:ascii="AvantGarde Bk BT" w:eastAsiaTheme="minorEastAsia" w:hAnsi="AvantGarde Bk BT" w:cstheme="minorBidi"/>
          <w:sz w:val="20"/>
          <w:szCs w:val="20"/>
          <w:lang w:val="es-ES_tradnl" w:eastAsia="ja-JP"/>
        </w:rPr>
        <w:t xml:space="preserve">00/100 </w:t>
      </w:r>
      <w:r w:rsidR="0066675A" w:rsidRPr="0066675A">
        <w:rPr>
          <w:rFonts w:ascii="AvantGarde Bk BT" w:eastAsiaTheme="minorEastAsia" w:hAnsi="AvantGarde Bk BT" w:cstheme="minorBidi"/>
          <w:sz w:val="20"/>
          <w:szCs w:val="20"/>
          <w:lang w:val="es-ES_tradnl" w:eastAsia="ja-JP"/>
        </w:rPr>
        <w:t>M.N</w:t>
      </w:r>
      <w:r w:rsidRPr="0066675A">
        <w:rPr>
          <w:rFonts w:ascii="AvantGarde Bk BT" w:eastAsiaTheme="minorEastAsia" w:hAnsi="AvantGarde Bk BT" w:cstheme="minorBidi"/>
          <w:sz w:val="20"/>
          <w:szCs w:val="20"/>
          <w:lang w:val="es-ES_tradnl" w:eastAsia="ja-JP"/>
        </w:rPr>
        <w:t>.) y del Fondo de Aportaciones Múltiples (FAM) por un monto de $40`000,000.00 (</w:t>
      </w:r>
      <w:r w:rsidR="0066675A" w:rsidRPr="0066675A">
        <w:rPr>
          <w:rFonts w:ascii="AvantGarde Bk BT" w:eastAsiaTheme="minorEastAsia" w:hAnsi="AvantGarde Bk BT" w:cstheme="minorBidi"/>
          <w:sz w:val="20"/>
          <w:szCs w:val="20"/>
          <w:lang w:val="es-ES_tradnl" w:eastAsia="ja-JP"/>
        </w:rPr>
        <w:t xml:space="preserve">CUARENTA MILLONES DE PESOS </w:t>
      </w:r>
      <w:r w:rsidR="0066675A">
        <w:rPr>
          <w:rFonts w:ascii="AvantGarde Bk BT" w:eastAsiaTheme="minorEastAsia" w:hAnsi="AvantGarde Bk BT" w:cstheme="minorBidi"/>
          <w:sz w:val="20"/>
          <w:szCs w:val="20"/>
          <w:lang w:val="es-ES_tradnl" w:eastAsia="ja-JP"/>
        </w:rPr>
        <w:t xml:space="preserve">00/100 </w:t>
      </w:r>
      <w:r w:rsidR="0066675A" w:rsidRPr="0066675A">
        <w:rPr>
          <w:rFonts w:ascii="AvantGarde Bk BT" w:eastAsiaTheme="minorEastAsia" w:hAnsi="AvantGarde Bk BT" w:cstheme="minorBidi"/>
          <w:sz w:val="20"/>
          <w:szCs w:val="20"/>
          <w:lang w:val="es-ES_tradnl" w:eastAsia="ja-JP"/>
        </w:rPr>
        <w:t>M</w:t>
      </w:r>
      <w:r w:rsidR="0066675A">
        <w:rPr>
          <w:rFonts w:ascii="AvantGarde Bk BT" w:eastAsiaTheme="minorEastAsia" w:hAnsi="AvantGarde Bk BT" w:cstheme="minorBidi"/>
          <w:sz w:val="20"/>
          <w:szCs w:val="20"/>
          <w:lang w:val="es-ES_tradnl" w:eastAsia="ja-JP"/>
        </w:rPr>
        <w:t>.</w:t>
      </w:r>
      <w:r w:rsidR="0066675A" w:rsidRPr="0066675A">
        <w:rPr>
          <w:rFonts w:ascii="AvantGarde Bk BT" w:eastAsiaTheme="minorEastAsia" w:hAnsi="AvantGarde Bk BT" w:cstheme="minorBidi"/>
          <w:sz w:val="20"/>
          <w:szCs w:val="20"/>
          <w:lang w:val="es-ES_tradnl" w:eastAsia="ja-JP"/>
        </w:rPr>
        <w:t xml:space="preserve">N.). </w:t>
      </w:r>
    </w:p>
    <w:p w14:paraId="0EAC634D" w14:textId="77777777" w:rsidR="005022A9" w:rsidRPr="0066675A" w:rsidRDefault="005022A9"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6D32468B" w14:textId="2461ECDD" w:rsidR="00DC69A3" w:rsidRPr="0066675A" w:rsidRDefault="0066675A"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Pr>
          <w:rFonts w:ascii="AvantGarde Bk BT" w:eastAsiaTheme="minorEastAsia" w:hAnsi="AvantGarde Bk BT" w:cstheme="minorBidi"/>
          <w:sz w:val="20"/>
          <w:szCs w:val="20"/>
          <w:lang w:val="es-ES_tradnl" w:eastAsia="ja-JP"/>
        </w:rPr>
        <w:t>Que el M</w:t>
      </w:r>
      <w:r w:rsidR="00DC69A3" w:rsidRPr="0066675A">
        <w:rPr>
          <w:rFonts w:ascii="AvantGarde Bk BT" w:eastAsiaTheme="minorEastAsia" w:hAnsi="AvantGarde Bk BT" w:cstheme="minorBidi"/>
          <w:sz w:val="20"/>
          <w:szCs w:val="20"/>
          <w:lang w:val="es-ES_tradnl" w:eastAsia="ja-JP"/>
        </w:rPr>
        <w:t>unicipio de Tlajomulco de Zúñiga forma parte de la Zona Metropolitana de Guadalajara, de acuerdo con datos del INEGI 2015, presentan un crecimiento exponencial de su población en los últimos 15 años, ya que en el año 2000 tenía 123,619 pobladores y en 2015 se incrementó a 549,442 habitantes, con el consiguiente rezago en el desarrollo de infraestructura de servic</w:t>
      </w:r>
      <w:r w:rsidR="00D52235" w:rsidRPr="0066675A">
        <w:rPr>
          <w:rFonts w:ascii="AvantGarde Bk BT" w:eastAsiaTheme="minorEastAsia" w:hAnsi="AvantGarde Bk BT" w:cstheme="minorBidi"/>
          <w:sz w:val="20"/>
          <w:szCs w:val="20"/>
          <w:lang w:val="es-ES_tradnl" w:eastAsia="ja-JP"/>
        </w:rPr>
        <w:t>ios.</w:t>
      </w:r>
    </w:p>
    <w:p w14:paraId="61CAD7B4" w14:textId="77777777" w:rsidR="00D52235" w:rsidRPr="0066675A" w:rsidRDefault="00D5223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5A4D3269" w14:textId="4E0379C5"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de conformidad a las necesidades educativas de la población y con los análisis realizados sobre la demanda no satisfecha de solicitudes de primer ingreso para educación media superior, de los últimos 5 años, se hace necesaria la creación de un nuevo plantel en el Municipio de Tlajomulco de Zúñiga, Jalisco, la cual cuenta con altos índices de población no atendida.</w:t>
      </w:r>
    </w:p>
    <w:p w14:paraId="12D92657" w14:textId="77777777" w:rsidR="00DC69A3" w:rsidRPr="0066675A" w:rsidRDefault="00DC69A3"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2B086A03" w14:textId="66E2E1E0" w:rsidR="00DC69A3" w:rsidRPr="0066675A" w:rsidRDefault="00DC69A3"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la Universidad de Guadalajara llevó a cabo las gestiones ante el Ayuntamiento de Tlajomulco de Zúñiga para la donación del predio para la construcción del plantel educativo, cuyo edificio se encuentra en construcción. Posteriormente</w:t>
      </w:r>
      <w:r w:rsidR="0066675A">
        <w:rPr>
          <w:rFonts w:ascii="AvantGarde Bk BT" w:eastAsiaTheme="minorEastAsia" w:hAnsi="AvantGarde Bk BT" w:cstheme="minorBidi"/>
          <w:sz w:val="20"/>
          <w:szCs w:val="20"/>
          <w:lang w:val="es-ES_tradnl" w:eastAsia="ja-JP"/>
        </w:rPr>
        <w:t>,</w:t>
      </w:r>
      <w:r w:rsidRPr="0066675A">
        <w:rPr>
          <w:rFonts w:ascii="AvantGarde Bk BT" w:eastAsiaTheme="minorEastAsia" w:hAnsi="AvantGarde Bk BT" w:cstheme="minorBidi"/>
          <w:sz w:val="20"/>
          <w:szCs w:val="20"/>
          <w:lang w:val="es-ES_tradnl" w:eastAsia="ja-JP"/>
        </w:rPr>
        <w:t xml:space="preserve"> </w:t>
      </w:r>
      <w:r w:rsidR="00067EF5" w:rsidRPr="0066675A">
        <w:rPr>
          <w:rFonts w:ascii="AvantGarde Bk BT" w:eastAsiaTheme="minorEastAsia" w:hAnsi="AvantGarde Bk BT" w:cstheme="minorBidi"/>
          <w:sz w:val="20"/>
          <w:szCs w:val="20"/>
          <w:lang w:val="es-ES_tradnl" w:eastAsia="ja-JP"/>
        </w:rPr>
        <w:t>a propuesta</w:t>
      </w:r>
      <w:r w:rsidRPr="0066675A">
        <w:rPr>
          <w:rFonts w:ascii="AvantGarde Bk BT" w:eastAsiaTheme="minorEastAsia" w:hAnsi="AvantGarde Bk BT" w:cstheme="minorBidi"/>
          <w:sz w:val="20"/>
          <w:szCs w:val="20"/>
          <w:lang w:val="es-ES_tradnl" w:eastAsia="ja-JP"/>
        </w:rPr>
        <w:t xml:space="preserve"> </w:t>
      </w:r>
      <w:r w:rsidR="00067EF5" w:rsidRPr="0066675A">
        <w:rPr>
          <w:rFonts w:ascii="AvantGarde Bk BT" w:eastAsiaTheme="minorEastAsia" w:hAnsi="AvantGarde Bk BT" w:cstheme="minorBidi"/>
          <w:sz w:val="20"/>
          <w:szCs w:val="20"/>
          <w:lang w:val="es-ES_tradnl" w:eastAsia="ja-JP"/>
        </w:rPr>
        <w:t xml:space="preserve">del C. Alberto Uribe Camacho el Cabildo aprobó por unanimidad, en la sesión extraordinaria del día 16 de octubre de 2015, entregar en comodato por 100 años prorrogable a favor de la Universidad de Guadalajara un terreno de cuatro hectáreas para la construcción del plantel educativo de educación media superior, ubicado en Av. Concepción S/N (a lado de </w:t>
      </w:r>
      <w:proofErr w:type="spellStart"/>
      <w:r w:rsidR="00067EF5" w:rsidRPr="0066675A">
        <w:rPr>
          <w:rFonts w:ascii="AvantGarde Bk BT" w:eastAsiaTheme="minorEastAsia" w:hAnsi="AvantGarde Bk BT" w:cstheme="minorBidi"/>
          <w:sz w:val="20"/>
          <w:szCs w:val="20"/>
          <w:lang w:val="es-ES_tradnl" w:eastAsia="ja-JP"/>
        </w:rPr>
        <w:t>Multiplaza</w:t>
      </w:r>
      <w:proofErr w:type="spellEnd"/>
      <w:r w:rsidR="00067EF5" w:rsidRPr="0066675A">
        <w:rPr>
          <w:rFonts w:ascii="AvantGarde Bk BT" w:eastAsiaTheme="minorEastAsia" w:hAnsi="AvantGarde Bk BT" w:cstheme="minorBidi"/>
          <w:sz w:val="20"/>
          <w:szCs w:val="20"/>
          <w:lang w:val="es-ES_tradnl" w:eastAsia="ja-JP"/>
        </w:rPr>
        <w:t xml:space="preserve"> del Valle), San José del Valle, Tlajomulco de Zúñiga, Jalisco. </w:t>
      </w:r>
    </w:p>
    <w:p w14:paraId="7C984D26" w14:textId="77777777" w:rsidR="00067EF5" w:rsidRPr="0066675A" w:rsidRDefault="00067EF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7A4630D5" w14:textId="301076CC" w:rsidR="00067EF5" w:rsidRPr="0066675A" w:rsidRDefault="00067EF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el Ayuntamiento de Tlajomulco de Zúñiga se comprometió, además de entregar en comodato el citado predio, a proporcionar los servicios públicos: alumbrado público; servicio de agua y alcantarillado; seguridad pública en los exteriores del plantel; recolección de basura y manejo de residuos en su caso; recuperación y conservación de áreas verdes aledañas al plantel; y pavimentación de los accesos y alrededores del plantel. Así mismo, se comprometió a apoyar en la realización de trámites administrativos municipales que sean necesarios para poner en operación la Escuela Preparatoria de San José del Valle.</w:t>
      </w:r>
    </w:p>
    <w:p w14:paraId="6A87E8E4" w14:textId="77777777" w:rsidR="00067EF5" w:rsidRPr="0066675A" w:rsidRDefault="00067EF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4EB25A35" w14:textId="49FA8878" w:rsidR="00067EF5" w:rsidRPr="0066675A" w:rsidRDefault="00067EF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el plan maestro para la construcción prevé 36 aulas, 7 laboratorios de ciencias y de cómputo, 3 talleres, biblioteca, auditorio, áreas administrativas y núcleo de servicios.</w:t>
      </w:r>
    </w:p>
    <w:p w14:paraId="661DF7F5" w14:textId="77777777" w:rsidR="00C74B9C" w:rsidRPr="0066675A" w:rsidRDefault="00C74B9C"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36D4748E" w14:textId="7AD6AB17" w:rsidR="00067EF5" w:rsidRPr="0066675A" w:rsidRDefault="00067EF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para su funcionamiento, se requiere contar con el personal académico y administrativo suficiente, así como con recursos materiales, equipamiento y gasto de operación que corresponde a una escuela preparatoria, tales recursos que serán gestionados ante el Sistema de Educación Media Superior y la Rectoría General.</w:t>
      </w:r>
    </w:p>
    <w:p w14:paraId="186E95E8" w14:textId="77777777" w:rsidR="00D52235" w:rsidRPr="0066675A" w:rsidRDefault="00D5223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62A42556" w14:textId="7EB8DD54" w:rsidR="00D52235" w:rsidRPr="0066675A" w:rsidRDefault="00D5223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lastRenderedPageBreak/>
        <w:t xml:space="preserve">Que la Escuela Preparatoria de San José del Valle de Tlajomulco de Zúñiga del Sistema de Educación Media Superior de la Universidad de Guadalajara, podrá iniciar funciones a partir del ciclo escolar 2018 "A". </w:t>
      </w:r>
    </w:p>
    <w:p w14:paraId="609085FC" w14:textId="77777777" w:rsidR="00D52235" w:rsidRPr="0066675A" w:rsidRDefault="00D5223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0A3583BD" w14:textId="77777777" w:rsidR="00D52235" w:rsidRPr="0066675A" w:rsidRDefault="00D5223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 xml:space="preserve">Que el 9 de junio de 2017, el Consejo Universitario de Educación Media Superior, aprobó el dictamen número 01/02/17, del 09 de junio de 2017, en el que se crea la Escuela Preparatoria de San José del Valle, adscrita al Sistema de Educación Media Superior. </w:t>
      </w:r>
    </w:p>
    <w:p w14:paraId="420BAFDE" w14:textId="77777777" w:rsidR="00D52235" w:rsidRPr="0066675A" w:rsidRDefault="00D52235" w:rsidP="0066675A">
      <w:pPr>
        <w:autoSpaceDE w:val="0"/>
        <w:autoSpaceDN w:val="0"/>
        <w:adjustRightInd w:val="0"/>
        <w:jc w:val="both"/>
        <w:rPr>
          <w:rFonts w:ascii="AvantGarde Bk BT" w:eastAsiaTheme="minorEastAsia" w:hAnsi="AvantGarde Bk BT" w:cstheme="minorBidi"/>
          <w:sz w:val="20"/>
          <w:szCs w:val="20"/>
          <w:lang w:val="es-ES_tradnl" w:eastAsia="ja-JP"/>
        </w:rPr>
      </w:pPr>
    </w:p>
    <w:p w14:paraId="24932EF3" w14:textId="6B2798B4" w:rsidR="00D52235" w:rsidRPr="0066675A" w:rsidRDefault="00D52235" w:rsidP="0066675A">
      <w:pPr>
        <w:pStyle w:val="Prrafodelista"/>
        <w:numPr>
          <w:ilvl w:val="0"/>
          <w:numId w:val="7"/>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66675A">
        <w:rPr>
          <w:rFonts w:ascii="AvantGarde Bk BT" w:eastAsiaTheme="minorEastAsia" w:hAnsi="AvantGarde Bk BT" w:cstheme="minorBidi"/>
          <w:sz w:val="20"/>
          <w:szCs w:val="20"/>
          <w:lang w:val="es-ES_tradnl" w:eastAsia="ja-JP"/>
        </w:rPr>
        <w:t>Que se</w:t>
      </w:r>
      <w:r w:rsidR="0066675A">
        <w:rPr>
          <w:rFonts w:ascii="AvantGarde Bk BT" w:eastAsiaTheme="minorEastAsia" w:hAnsi="AvantGarde Bk BT" w:cstheme="minorBidi"/>
          <w:sz w:val="20"/>
          <w:szCs w:val="20"/>
          <w:lang w:val="es-ES_tradnl" w:eastAsia="ja-JP"/>
        </w:rPr>
        <w:t xml:space="preserve"> ha turnado a estas Comisiones P</w:t>
      </w:r>
      <w:r w:rsidRPr="0066675A">
        <w:rPr>
          <w:rFonts w:ascii="AvantGarde Bk BT" w:eastAsiaTheme="minorEastAsia" w:hAnsi="AvantGarde Bk BT" w:cstheme="minorBidi"/>
          <w:sz w:val="20"/>
          <w:szCs w:val="20"/>
          <w:lang w:val="es-ES_tradnl" w:eastAsia="ja-JP"/>
        </w:rPr>
        <w:t xml:space="preserve">ermanentes, la propuesta del Director General del Sistema de Educación Media Superior, en su carácter el Presidente del Consejo de Educación Media Superior y de Rector General, en carácter de Presidente de las Comisiones del Consejo General Universitarios, de que </w:t>
      </w:r>
      <w:r w:rsidR="00F215C8" w:rsidRPr="0066675A">
        <w:rPr>
          <w:rFonts w:ascii="AvantGarde Bk BT" w:eastAsiaTheme="minorEastAsia" w:hAnsi="AvantGarde Bk BT" w:cstheme="minorBidi"/>
          <w:sz w:val="20"/>
          <w:szCs w:val="20"/>
          <w:lang w:val="es-ES_tradnl" w:eastAsia="ja-JP"/>
        </w:rPr>
        <w:t xml:space="preserve">a </w:t>
      </w:r>
      <w:r w:rsidRPr="0066675A">
        <w:rPr>
          <w:rFonts w:ascii="AvantGarde Bk BT" w:eastAsiaTheme="minorEastAsia" w:hAnsi="AvantGarde Bk BT" w:cstheme="minorBidi"/>
          <w:sz w:val="20"/>
          <w:szCs w:val="20"/>
          <w:lang w:val="es-ES_tradnl" w:eastAsia="ja-JP"/>
        </w:rPr>
        <w:t>la Escuela Preparatoria de San José del Valle se le agregue el nombre de su municipio de adscripción, para que el nombre oficial sea: “Escuela Preparatoria de San José del Valle de Tlajomulco de Zúñiga”.</w:t>
      </w:r>
    </w:p>
    <w:p w14:paraId="124AF998" w14:textId="77777777" w:rsidR="004A6089" w:rsidRPr="0066675A" w:rsidRDefault="004A6089" w:rsidP="0066675A">
      <w:pPr>
        <w:jc w:val="both"/>
        <w:rPr>
          <w:rFonts w:ascii="AvantGarde Bk BT" w:eastAsiaTheme="minorHAnsi" w:hAnsi="AvantGarde Bk BT" w:cstheme="minorBidi"/>
          <w:sz w:val="20"/>
          <w:szCs w:val="20"/>
        </w:rPr>
      </w:pPr>
    </w:p>
    <w:p w14:paraId="6DE4573F" w14:textId="2502FD5E" w:rsidR="00233C56" w:rsidRPr="00C74B9C" w:rsidRDefault="00233C56" w:rsidP="00B66B0D">
      <w:pPr>
        <w:spacing w:after="200" w:line="276" w:lineRule="auto"/>
        <w:rPr>
          <w:rFonts w:ascii="AvantGarde Bk BT" w:eastAsiaTheme="minorHAnsi" w:hAnsi="AvantGarde Bk BT" w:cstheme="minorBidi"/>
          <w:sz w:val="20"/>
          <w:szCs w:val="20"/>
          <w:lang w:eastAsia="en-US"/>
        </w:rPr>
      </w:pPr>
      <w:r w:rsidRPr="00C74B9C">
        <w:rPr>
          <w:rFonts w:ascii="AvantGarde Bk BT" w:eastAsiaTheme="minorHAnsi" w:hAnsi="AvantGarde Bk BT" w:cstheme="minorBidi"/>
          <w:sz w:val="20"/>
          <w:szCs w:val="20"/>
        </w:rPr>
        <w:t>En virtud de los resultandos antes expuestos y</w:t>
      </w:r>
    </w:p>
    <w:p w14:paraId="669E8826" w14:textId="566E4075" w:rsidR="00021F40" w:rsidRPr="00C74B9C" w:rsidRDefault="002F00D9" w:rsidP="002F00D9">
      <w:pPr>
        <w:tabs>
          <w:tab w:val="num" w:pos="284"/>
        </w:tabs>
        <w:autoSpaceDE w:val="0"/>
        <w:autoSpaceDN w:val="0"/>
        <w:adjustRightInd w:val="0"/>
        <w:jc w:val="center"/>
        <w:rPr>
          <w:rFonts w:ascii="AvantGarde Bk BT" w:hAnsi="AvantGarde Bk BT"/>
          <w:b/>
          <w:color w:val="000000"/>
          <w:sz w:val="20"/>
          <w:szCs w:val="20"/>
        </w:rPr>
      </w:pPr>
      <w:r w:rsidRPr="00C74B9C">
        <w:rPr>
          <w:rFonts w:ascii="AvantGarde Bk BT" w:hAnsi="AvantGarde Bk BT"/>
          <w:b/>
          <w:color w:val="000000"/>
          <w:sz w:val="20"/>
          <w:szCs w:val="20"/>
        </w:rPr>
        <w:t xml:space="preserve">C o n s i </w:t>
      </w:r>
      <w:proofErr w:type="spellStart"/>
      <w:r w:rsidRPr="00C74B9C">
        <w:rPr>
          <w:rFonts w:ascii="AvantGarde Bk BT" w:hAnsi="AvantGarde Bk BT"/>
          <w:b/>
          <w:color w:val="000000"/>
          <w:sz w:val="20"/>
          <w:szCs w:val="20"/>
        </w:rPr>
        <w:t>d e</w:t>
      </w:r>
      <w:proofErr w:type="spellEnd"/>
      <w:r w:rsidRPr="00C74B9C">
        <w:rPr>
          <w:rFonts w:ascii="AvantGarde Bk BT" w:hAnsi="AvantGarde Bk BT"/>
          <w:b/>
          <w:color w:val="000000"/>
          <w:sz w:val="20"/>
          <w:szCs w:val="20"/>
        </w:rPr>
        <w:t xml:space="preserve"> r a n d o</w:t>
      </w:r>
      <w:r w:rsidR="00021F40" w:rsidRPr="00C74B9C">
        <w:rPr>
          <w:rFonts w:ascii="AvantGarde Bk BT" w:hAnsi="AvantGarde Bk BT"/>
          <w:b/>
          <w:color w:val="000000"/>
          <w:sz w:val="20"/>
          <w:szCs w:val="20"/>
        </w:rPr>
        <w:t>:</w:t>
      </w:r>
    </w:p>
    <w:p w14:paraId="5EABA351" w14:textId="77777777" w:rsidR="002F00D9" w:rsidRPr="00C74B9C" w:rsidRDefault="002F00D9" w:rsidP="002F00D9">
      <w:pPr>
        <w:tabs>
          <w:tab w:val="num" w:pos="284"/>
        </w:tabs>
        <w:autoSpaceDE w:val="0"/>
        <w:autoSpaceDN w:val="0"/>
        <w:adjustRightInd w:val="0"/>
        <w:spacing w:after="120"/>
        <w:rPr>
          <w:rFonts w:ascii="AvantGarde Bk BT" w:hAnsi="AvantGarde Bk BT"/>
          <w:b/>
          <w:color w:val="000000"/>
          <w:sz w:val="20"/>
          <w:szCs w:val="20"/>
        </w:rPr>
      </w:pPr>
    </w:p>
    <w:p w14:paraId="6AD9F943"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C74B9C">
        <w:rPr>
          <w:rFonts w:ascii="AvantGarde Bk BT" w:eastAsia="Times New Roman" w:hAnsi="AvantGarde Bk BT" w:cs="Arial"/>
          <w:color w:val="000000"/>
          <w:sz w:val="20"/>
          <w:szCs w:val="20"/>
          <w:lang w:eastAsia="es-MX"/>
        </w:rPr>
        <w:t xml:space="preserve"> desarrollo socioeconómico del e</w:t>
      </w:r>
      <w:r w:rsidRPr="00C74B9C">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C74B9C">
        <w:rPr>
          <w:rFonts w:ascii="AvantGarde Bk BT" w:eastAsia="Times New Roman" w:hAnsi="AvantGarde Bk BT" w:cs="Arial"/>
          <w:color w:val="000000"/>
          <w:sz w:val="20"/>
          <w:szCs w:val="20"/>
          <w:lang w:eastAsia="es-MX"/>
        </w:rPr>
        <w:t xml:space="preserve">n de la educación superior, así </w:t>
      </w:r>
      <w:r w:rsidRPr="00C74B9C">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C74B9C"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lastRenderedPageBreak/>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C74B9C"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C74B9C">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C74B9C"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C74B9C"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t>Que son atribuciones de la Comisión de Educación, de conformidad con los artículos 84 y 85</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fracciones III y IV</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del Estatuto General, </w:t>
      </w:r>
      <w:r w:rsidRPr="00C74B9C">
        <w:rPr>
          <w:rFonts w:ascii="AvantGarde Bk BT" w:hAnsi="AvantGarde Bk BT"/>
          <w:color w:val="auto"/>
          <w:sz w:val="20"/>
          <w:szCs w:val="20"/>
        </w:rPr>
        <w:t>d</w:t>
      </w:r>
      <w:r w:rsidRPr="00C74B9C">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C74B9C">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C74B9C"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C74B9C"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t>Que son atribuciones de la Comisión de Hacienda, de conformidad con el artículo 86</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fracción</w:t>
      </w:r>
      <w:r w:rsidR="00F459ED" w:rsidRPr="00C74B9C">
        <w:rPr>
          <w:rFonts w:ascii="AvantGarde Bk BT" w:eastAsiaTheme="minorHAnsi" w:hAnsi="AvantGarde Bk BT"/>
          <w:color w:val="auto"/>
          <w:sz w:val="20"/>
          <w:szCs w:val="20"/>
          <w:lang w:eastAsia="en-US"/>
        </w:rPr>
        <w:t xml:space="preserve"> </w:t>
      </w:r>
      <w:r w:rsidRPr="00C74B9C">
        <w:rPr>
          <w:rFonts w:ascii="AvantGarde Bk BT" w:eastAsiaTheme="minorHAnsi" w:hAnsi="AvantGarde Bk BT"/>
          <w:color w:val="auto"/>
          <w:sz w:val="20"/>
          <w:szCs w:val="20"/>
          <w:lang w:eastAsia="en-US"/>
        </w:rPr>
        <w:t>III</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C74B9C"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C74B9C"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t>Que son atribuciones de la Comisión de Normatividad, de conformidad con el artículo 88</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fracción II</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proponer las </w:t>
      </w:r>
      <w:r w:rsidRPr="00C74B9C">
        <w:rPr>
          <w:rFonts w:ascii="AvantGarde Bk BT" w:eastAsiaTheme="minorHAnsi" w:hAnsi="AvantGarde Bk BT" w:cstheme="minorBidi"/>
          <w:color w:val="auto"/>
          <w:sz w:val="20"/>
          <w:szCs w:val="20"/>
          <w:lang w:val="es-MX" w:eastAsia="en-US"/>
        </w:rPr>
        <w:t>modificaciones o adiciones</w:t>
      </w:r>
      <w:r w:rsidRPr="00C74B9C">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C74B9C" w:rsidRDefault="00021F40" w:rsidP="00824BFE">
      <w:pPr>
        <w:pStyle w:val="Default"/>
        <w:jc w:val="both"/>
        <w:rPr>
          <w:rFonts w:ascii="AvantGarde Bk BT" w:eastAsiaTheme="minorHAnsi" w:hAnsi="AvantGarde Bk BT"/>
          <w:color w:val="auto"/>
          <w:sz w:val="20"/>
          <w:szCs w:val="20"/>
          <w:lang w:eastAsia="en-US"/>
        </w:rPr>
      </w:pPr>
    </w:p>
    <w:p w14:paraId="6368F69C" w14:textId="4591C9C4" w:rsidR="001F2155" w:rsidRPr="00C74B9C"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t>Que es facultad del Rector General, de conformidad con el artículo 35</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fracciones I y X</w:t>
      </w:r>
      <w:r w:rsidR="002F00D9" w:rsidRPr="00C74B9C">
        <w:rPr>
          <w:rFonts w:ascii="AvantGarde Bk BT" w:eastAsiaTheme="minorHAnsi" w:hAnsi="AvantGarde Bk BT"/>
          <w:color w:val="auto"/>
          <w:sz w:val="20"/>
          <w:szCs w:val="20"/>
          <w:lang w:eastAsia="en-US"/>
        </w:rPr>
        <w:t>,</w:t>
      </w:r>
      <w:r w:rsidRPr="00C74B9C">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04F65127" w:rsidR="00021F40" w:rsidRPr="00C74B9C" w:rsidRDefault="00021F40" w:rsidP="002F00D9">
      <w:pPr>
        <w:pStyle w:val="Default"/>
        <w:jc w:val="both"/>
        <w:rPr>
          <w:rFonts w:ascii="AvantGarde Bk BT" w:eastAsiaTheme="minorHAnsi" w:hAnsi="AvantGarde Bk BT"/>
          <w:color w:val="auto"/>
          <w:sz w:val="20"/>
          <w:szCs w:val="20"/>
          <w:lang w:eastAsia="en-US"/>
        </w:rPr>
      </w:pPr>
    </w:p>
    <w:p w14:paraId="56330FDE" w14:textId="3559FA55" w:rsidR="001F2155" w:rsidRPr="0066675A" w:rsidRDefault="001F2155" w:rsidP="002F00D9">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0B75634A" w14:textId="77777777" w:rsidR="0066675A" w:rsidRDefault="0066675A">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4A72DBC2" w14:textId="01D2B4F9" w:rsidR="001F2155" w:rsidRPr="00C74B9C"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C74B9C">
        <w:rPr>
          <w:rFonts w:ascii="AvantGarde Bk BT" w:eastAsiaTheme="minorHAnsi" w:hAnsi="AvantGarde Bk BT"/>
          <w:color w:val="auto"/>
          <w:sz w:val="20"/>
          <w:szCs w:val="20"/>
          <w:lang w:eastAsia="en-US"/>
        </w:rPr>
        <w:lastRenderedPageBreak/>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C74B9C" w:rsidRDefault="002F00D9" w:rsidP="00824BFE">
      <w:pPr>
        <w:jc w:val="both"/>
        <w:rPr>
          <w:rFonts w:ascii="AvantGarde Bk BT" w:hAnsi="AvantGarde Bk BT"/>
          <w:sz w:val="20"/>
          <w:szCs w:val="20"/>
        </w:rPr>
      </w:pPr>
    </w:p>
    <w:p w14:paraId="7E5ECF70" w14:textId="75583C5E" w:rsidR="00021F40" w:rsidRDefault="00021F40" w:rsidP="00824BFE">
      <w:pPr>
        <w:jc w:val="both"/>
        <w:rPr>
          <w:rFonts w:ascii="AvantGarde Bk BT" w:hAnsi="AvantGarde Bk BT"/>
          <w:sz w:val="20"/>
          <w:szCs w:val="20"/>
        </w:rPr>
      </w:pPr>
      <w:r w:rsidRPr="00C74B9C">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C74B9C">
        <w:rPr>
          <w:rFonts w:ascii="AvantGarde Bk BT" w:hAnsi="AvantGarde Bk BT"/>
          <w:sz w:val="20"/>
          <w:szCs w:val="20"/>
        </w:rPr>
        <w:t>:</w:t>
      </w:r>
    </w:p>
    <w:p w14:paraId="57E5578F" w14:textId="77777777" w:rsidR="0066675A" w:rsidRPr="00C74B9C" w:rsidRDefault="0066675A" w:rsidP="00824BFE">
      <w:pPr>
        <w:jc w:val="both"/>
        <w:rPr>
          <w:rFonts w:ascii="AvantGarde Bk BT" w:hAnsi="AvantGarde Bk BT"/>
          <w:sz w:val="20"/>
          <w:szCs w:val="20"/>
        </w:rPr>
      </w:pPr>
    </w:p>
    <w:p w14:paraId="2A7B65B4" w14:textId="5AF9813B" w:rsidR="00F459ED" w:rsidRPr="00C74B9C" w:rsidRDefault="00F459ED" w:rsidP="00824BFE">
      <w:pPr>
        <w:jc w:val="center"/>
        <w:rPr>
          <w:rFonts w:ascii="AvantGarde Bk BT" w:hAnsi="AvantGarde Bk BT"/>
          <w:b/>
          <w:sz w:val="20"/>
          <w:szCs w:val="20"/>
        </w:rPr>
      </w:pPr>
      <w:r w:rsidRPr="00C74B9C">
        <w:rPr>
          <w:rFonts w:ascii="AvantGarde Bk BT" w:hAnsi="AvantGarde Bk BT"/>
          <w:b/>
          <w:sz w:val="20"/>
          <w:szCs w:val="20"/>
        </w:rPr>
        <w:t>R e s o l u t i v o s:</w:t>
      </w:r>
    </w:p>
    <w:p w14:paraId="30DFA248" w14:textId="77777777" w:rsidR="00F459ED" w:rsidRPr="00C74B9C" w:rsidRDefault="00F459ED" w:rsidP="00824BFE">
      <w:pPr>
        <w:jc w:val="both"/>
        <w:rPr>
          <w:rFonts w:ascii="AvantGarde Bk BT" w:hAnsi="AvantGarde Bk BT"/>
          <w:b/>
          <w:sz w:val="20"/>
          <w:szCs w:val="20"/>
        </w:rPr>
      </w:pPr>
    </w:p>
    <w:p w14:paraId="2557CF96" w14:textId="43DC48C3" w:rsidR="00021F40" w:rsidRPr="00C74B9C" w:rsidRDefault="00021F40" w:rsidP="00824BFE">
      <w:pPr>
        <w:jc w:val="both"/>
        <w:rPr>
          <w:rFonts w:ascii="AvantGarde Bk BT" w:hAnsi="AvantGarde Bk BT" w:cs="Times New Roman"/>
          <w:sz w:val="20"/>
          <w:szCs w:val="20"/>
          <w:lang w:eastAsia="es-ES"/>
        </w:rPr>
      </w:pPr>
      <w:r w:rsidRPr="00C74B9C">
        <w:rPr>
          <w:rFonts w:ascii="AvantGarde Bk BT" w:hAnsi="AvantGarde Bk BT"/>
          <w:b/>
          <w:sz w:val="20"/>
          <w:szCs w:val="20"/>
        </w:rPr>
        <w:t>PRIMERO.</w:t>
      </w:r>
      <w:r w:rsidR="00F459ED" w:rsidRPr="00C74B9C">
        <w:rPr>
          <w:rFonts w:ascii="AvantGarde Bk BT" w:hAnsi="AvantGarde Bk BT"/>
          <w:sz w:val="20"/>
          <w:szCs w:val="20"/>
        </w:rPr>
        <w:t xml:space="preserve"> </w:t>
      </w:r>
      <w:r w:rsidRPr="00C74B9C">
        <w:rPr>
          <w:rFonts w:ascii="AvantGarde Bk BT" w:eastAsiaTheme="minorHAnsi" w:hAnsi="AvantGarde Bk BT" w:cstheme="minorBidi"/>
          <w:sz w:val="20"/>
          <w:szCs w:val="20"/>
        </w:rPr>
        <w:t xml:space="preserve">Se </w:t>
      </w:r>
      <w:r w:rsidR="0066675A" w:rsidRPr="00C74B9C">
        <w:rPr>
          <w:rFonts w:ascii="AvantGarde Bk BT" w:eastAsiaTheme="minorHAnsi" w:hAnsi="AvantGarde Bk BT" w:cstheme="minorBidi"/>
          <w:b/>
          <w:sz w:val="20"/>
          <w:szCs w:val="20"/>
        </w:rPr>
        <w:t>CREA LA ESCUELA PREPARATORIA DE SAN JOSÉ DEL VALLE DE TLAJOMULCO DE ZÚÑIGA</w:t>
      </w:r>
      <w:r w:rsidR="00D52235" w:rsidRPr="00C74B9C">
        <w:rPr>
          <w:rFonts w:ascii="AvantGarde Bk BT" w:eastAsiaTheme="minorHAnsi" w:hAnsi="AvantGarde Bk BT" w:cstheme="minorBidi"/>
          <w:sz w:val="20"/>
          <w:szCs w:val="20"/>
        </w:rPr>
        <w:t xml:space="preserve">, </w:t>
      </w:r>
      <w:r w:rsidR="00F857EA" w:rsidRPr="00C74B9C">
        <w:rPr>
          <w:rFonts w:ascii="AvantGarde Bk BT" w:eastAsiaTheme="minorHAnsi" w:hAnsi="AvantGarde Bk BT" w:cstheme="minorBidi"/>
          <w:sz w:val="20"/>
          <w:szCs w:val="20"/>
        </w:rPr>
        <w:t xml:space="preserve">con domicilio </w:t>
      </w:r>
      <w:r w:rsidR="00C903C4" w:rsidRPr="00C74B9C">
        <w:rPr>
          <w:rFonts w:ascii="AvantGarde Bk BT" w:eastAsiaTheme="minorHAnsi" w:hAnsi="AvantGarde Bk BT" w:cstheme="minorBidi"/>
          <w:sz w:val="20"/>
          <w:szCs w:val="20"/>
        </w:rPr>
        <w:t xml:space="preserve">en </w:t>
      </w:r>
      <w:r w:rsidR="00A30B03" w:rsidRPr="00C74B9C">
        <w:rPr>
          <w:rFonts w:ascii="AvantGarde Bk BT" w:eastAsiaTheme="minorHAnsi" w:hAnsi="AvantGarde Bk BT" w:cstheme="minorBidi"/>
          <w:sz w:val="20"/>
          <w:szCs w:val="20"/>
        </w:rPr>
        <w:t xml:space="preserve">Av. Concepción S/N (a lado de </w:t>
      </w:r>
      <w:proofErr w:type="spellStart"/>
      <w:r w:rsidR="00A30B03" w:rsidRPr="00C74B9C">
        <w:rPr>
          <w:rFonts w:ascii="AvantGarde Bk BT" w:eastAsiaTheme="minorHAnsi" w:hAnsi="AvantGarde Bk BT" w:cstheme="minorBidi"/>
          <w:sz w:val="20"/>
          <w:szCs w:val="20"/>
        </w:rPr>
        <w:t>Multiplaza</w:t>
      </w:r>
      <w:proofErr w:type="spellEnd"/>
      <w:r w:rsidR="00A30B03" w:rsidRPr="00C74B9C">
        <w:rPr>
          <w:rFonts w:ascii="AvantGarde Bk BT" w:eastAsiaTheme="minorHAnsi" w:hAnsi="AvantGarde Bk BT" w:cstheme="minorBidi"/>
          <w:sz w:val="20"/>
          <w:szCs w:val="20"/>
        </w:rPr>
        <w:t xml:space="preserve"> del Valle), San José del Valle, Tlajomulco de Zúñiga, Jalisco, </w:t>
      </w:r>
      <w:r w:rsidR="00B17D88" w:rsidRPr="00C74B9C">
        <w:rPr>
          <w:rFonts w:ascii="AvantGarde Bk BT" w:hAnsi="AvantGarde Bk BT"/>
          <w:color w:val="000000"/>
          <w:sz w:val="20"/>
          <w:szCs w:val="20"/>
        </w:rPr>
        <w:t>a partir del calendario escolar 2018 “A”.</w:t>
      </w:r>
    </w:p>
    <w:p w14:paraId="1420EE19" w14:textId="77777777" w:rsidR="002F00D9" w:rsidRPr="00C74B9C" w:rsidRDefault="002F00D9" w:rsidP="00824BFE">
      <w:pPr>
        <w:jc w:val="both"/>
        <w:rPr>
          <w:rFonts w:ascii="AvantGarde Bk BT" w:eastAsiaTheme="minorHAnsi" w:hAnsi="AvantGarde Bk BT" w:cstheme="minorBidi"/>
          <w:sz w:val="20"/>
          <w:szCs w:val="20"/>
        </w:rPr>
      </w:pPr>
    </w:p>
    <w:p w14:paraId="5A204909" w14:textId="68A7293F" w:rsidR="009E75D1" w:rsidRPr="00C74B9C" w:rsidRDefault="00776AC2" w:rsidP="009E75D1">
      <w:pPr>
        <w:jc w:val="both"/>
        <w:rPr>
          <w:rFonts w:ascii="AvantGarde Bk BT" w:eastAsiaTheme="minorHAnsi" w:hAnsi="AvantGarde Bk BT" w:cstheme="minorBidi"/>
          <w:sz w:val="20"/>
          <w:szCs w:val="20"/>
        </w:rPr>
      </w:pPr>
      <w:r w:rsidRPr="00C74B9C">
        <w:rPr>
          <w:rFonts w:ascii="AvantGarde Bk BT" w:eastAsiaTheme="minorHAnsi" w:hAnsi="AvantGarde Bk BT" w:cstheme="minorBidi"/>
          <w:b/>
          <w:sz w:val="20"/>
          <w:szCs w:val="20"/>
        </w:rPr>
        <w:t>SE</w:t>
      </w:r>
      <w:r w:rsidR="00B66B0D" w:rsidRPr="00C74B9C">
        <w:rPr>
          <w:rFonts w:ascii="AvantGarde Bk BT" w:eastAsiaTheme="minorHAnsi" w:hAnsi="AvantGarde Bk BT" w:cstheme="minorBidi"/>
          <w:b/>
          <w:sz w:val="20"/>
          <w:szCs w:val="20"/>
        </w:rPr>
        <w:t>GUNDO</w:t>
      </w:r>
      <w:r w:rsidR="00021F40" w:rsidRPr="00C74B9C">
        <w:rPr>
          <w:rFonts w:ascii="AvantGarde Bk BT" w:eastAsiaTheme="minorHAnsi" w:hAnsi="AvantGarde Bk BT" w:cstheme="minorBidi"/>
          <w:b/>
          <w:sz w:val="20"/>
          <w:szCs w:val="20"/>
        </w:rPr>
        <w:t xml:space="preserve">. </w:t>
      </w:r>
      <w:r w:rsidR="00686E77" w:rsidRPr="00C74B9C">
        <w:rPr>
          <w:rFonts w:ascii="AvantGarde Bk BT" w:eastAsiaTheme="minorHAnsi" w:hAnsi="AvantGarde Bk BT" w:cstheme="minorBidi"/>
          <w:sz w:val="20"/>
          <w:szCs w:val="20"/>
        </w:rPr>
        <w:t>La Escuela Preparatoria de San José del Valle de Tlajomulco de Zúñiga</w:t>
      </w:r>
      <w:r w:rsidR="00686E77" w:rsidRPr="00C74B9C">
        <w:rPr>
          <w:rFonts w:ascii="AvantGarde Bk BT" w:eastAsiaTheme="minorHAnsi" w:hAnsi="AvantGarde Bk BT" w:cstheme="minorBidi"/>
          <w:sz w:val="20"/>
        </w:rPr>
        <w:t xml:space="preserve">, contará </w:t>
      </w:r>
      <w:r w:rsidR="009E75D1" w:rsidRPr="00C74B9C">
        <w:rPr>
          <w:rFonts w:ascii="AvantGarde Bk BT" w:eastAsiaTheme="minorHAnsi" w:hAnsi="AvantGarde Bk BT" w:cstheme="minorBidi"/>
          <w:sz w:val="20"/>
          <w:szCs w:val="20"/>
        </w:rPr>
        <w:t>para su funcionamiento con el personal académico y administrativo suficiente, así como con recursos materiales, equipamiento y gasto de operación que corresponde a una escuela preparatoria, tales recursos que serán gestionados ante el Sistema de Educación Media Superior y la Rectoría General. </w:t>
      </w:r>
    </w:p>
    <w:p w14:paraId="5D7F0564" w14:textId="2A3BFB31" w:rsidR="00686E77" w:rsidRPr="00C74B9C" w:rsidRDefault="00686E77" w:rsidP="009E75D1">
      <w:pPr>
        <w:jc w:val="both"/>
        <w:rPr>
          <w:rFonts w:ascii="AvantGarde Bk BT" w:eastAsiaTheme="minorHAnsi" w:hAnsi="AvantGarde Bk BT" w:cstheme="minorBidi"/>
          <w:sz w:val="20"/>
          <w:szCs w:val="20"/>
        </w:rPr>
      </w:pPr>
    </w:p>
    <w:p w14:paraId="486B908C" w14:textId="3F747178" w:rsidR="00481D7C" w:rsidRPr="00C74B9C" w:rsidRDefault="002D63B0" w:rsidP="00824BFE">
      <w:pPr>
        <w:jc w:val="both"/>
        <w:rPr>
          <w:rFonts w:ascii="AvantGarde Bk BT" w:hAnsi="AvantGarde Bk BT"/>
          <w:sz w:val="20"/>
          <w:szCs w:val="20"/>
        </w:rPr>
      </w:pPr>
      <w:r w:rsidRPr="00C74B9C">
        <w:rPr>
          <w:rFonts w:ascii="AvantGarde Bk BT" w:hAnsi="AvantGarde Bk BT"/>
          <w:b/>
          <w:sz w:val="20"/>
          <w:szCs w:val="20"/>
        </w:rPr>
        <w:t>TERCER</w:t>
      </w:r>
      <w:r w:rsidR="00021F40" w:rsidRPr="00C74B9C">
        <w:rPr>
          <w:rFonts w:ascii="AvantGarde Bk BT" w:hAnsi="AvantGarde Bk BT"/>
          <w:b/>
          <w:sz w:val="20"/>
          <w:szCs w:val="20"/>
        </w:rPr>
        <w:t>O.</w:t>
      </w:r>
      <w:r w:rsidR="00021F40" w:rsidRPr="00C74B9C">
        <w:rPr>
          <w:rFonts w:ascii="AvantGarde Bk BT" w:hAnsi="AvantGarde Bk BT"/>
          <w:sz w:val="20"/>
          <w:szCs w:val="20"/>
        </w:rPr>
        <w:t xml:space="preserve"> </w:t>
      </w:r>
      <w:r w:rsidR="006D7DDD" w:rsidRPr="00C74B9C">
        <w:rPr>
          <w:rFonts w:ascii="AvantGarde Bk BT" w:hAnsi="AvantGarde Bk BT"/>
          <w:sz w:val="20"/>
          <w:szCs w:val="20"/>
        </w:rPr>
        <w:t xml:space="preserve">La Escuela Preparatoria </w:t>
      </w:r>
      <w:r w:rsidR="000240E5" w:rsidRPr="00C74B9C">
        <w:rPr>
          <w:rFonts w:ascii="AvantGarde Bk BT" w:hAnsi="AvantGarde Bk BT"/>
          <w:sz w:val="20"/>
          <w:szCs w:val="20"/>
        </w:rPr>
        <w:t>de San José del Valle</w:t>
      </w:r>
      <w:r w:rsidR="007C3807" w:rsidRPr="00C74B9C">
        <w:rPr>
          <w:rFonts w:ascii="AvantGarde Bk BT" w:hAnsi="AvantGarde Bk BT"/>
          <w:sz w:val="20"/>
          <w:szCs w:val="20"/>
        </w:rPr>
        <w:t xml:space="preserve"> de Tlajomulco de Zúñiga</w:t>
      </w:r>
      <w:r w:rsidR="006D7DDD" w:rsidRPr="00C74B9C">
        <w:rPr>
          <w:rFonts w:ascii="AvantGarde Bk BT" w:hAnsi="AvantGarde Bk BT"/>
          <w:sz w:val="20"/>
          <w:szCs w:val="20"/>
        </w:rPr>
        <w:t xml:space="preserve">, está planeada para atender a una población total de </w:t>
      </w:r>
      <w:r w:rsidR="00A021B3" w:rsidRPr="00C74B9C">
        <w:rPr>
          <w:rFonts w:ascii="AvantGarde Bk BT" w:hAnsi="AvantGarde Bk BT"/>
          <w:sz w:val="20"/>
          <w:szCs w:val="20"/>
        </w:rPr>
        <w:t>3</w:t>
      </w:r>
      <w:r w:rsidR="002217DB" w:rsidRPr="00C74B9C">
        <w:rPr>
          <w:rFonts w:ascii="AvantGarde Bk BT" w:hAnsi="AvantGarde Bk BT"/>
          <w:sz w:val="20"/>
          <w:szCs w:val="20"/>
        </w:rPr>
        <w:t>,</w:t>
      </w:r>
      <w:r w:rsidR="00A021B3" w:rsidRPr="00C74B9C">
        <w:rPr>
          <w:rFonts w:ascii="AvantGarde Bk BT" w:hAnsi="AvantGarde Bk BT"/>
          <w:sz w:val="20"/>
          <w:szCs w:val="20"/>
        </w:rPr>
        <w:t xml:space="preserve">200 </w:t>
      </w:r>
      <w:r w:rsidR="00236CE3" w:rsidRPr="00C74B9C">
        <w:rPr>
          <w:rFonts w:ascii="AvantGarde Bk BT" w:hAnsi="AvantGarde Bk BT"/>
          <w:sz w:val="20"/>
          <w:szCs w:val="20"/>
        </w:rPr>
        <w:t>alumnos, divididos en 72</w:t>
      </w:r>
      <w:r w:rsidR="006D7DDD" w:rsidRPr="00C74B9C">
        <w:rPr>
          <w:rFonts w:ascii="AvantGarde Bk BT" w:hAnsi="AvantGarde Bk BT"/>
          <w:sz w:val="20"/>
          <w:szCs w:val="20"/>
        </w:rPr>
        <w:t xml:space="preserve"> grupos, por lo que</w:t>
      </w:r>
      <w:r w:rsidR="00236CE3" w:rsidRPr="00C74B9C">
        <w:rPr>
          <w:rFonts w:ascii="AvantGarde Bk BT" w:hAnsi="AvantGarde Bk BT"/>
          <w:sz w:val="20"/>
          <w:szCs w:val="20"/>
        </w:rPr>
        <w:t xml:space="preserve"> se requerirá un estimado de 1,</w:t>
      </w:r>
      <w:r w:rsidR="001847CF" w:rsidRPr="00C74B9C">
        <w:rPr>
          <w:rFonts w:ascii="AvantGarde Bk BT" w:hAnsi="AvantGarde Bk BT"/>
          <w:sz w:val="20"/>
          <w:szCs w:val="20"/>
        </w:rPr>
        <w:t>710</w:t>
      </w:r>
      <w:r w:rsidR="006D7DDD" w:rsidRPr="00C74B9C">
        <w:rPr>
          <w:rFonts w:ascii="AvantGarde Bk BT" w:hAnsi="AvantGarde Bk BT"/>
          <w:sz w:val="20"/>
          <w:szCs w:val="20"/>
        </w:rPr>
        <w:t xml:space="preserve">, a la bolsa del Sistema de Educación Media Superior, en caso de </w:t>
      </w:r>
      <w:r w:rsidR="00D52235" w:rsidRPr="00C74B9C">
        <w:rPr>
          <w:rFonts w:ascii="AvantGarde Bk BT" w:hAnsi="AvantGarde Bk BT"/>
          <w:sz w:val="20"/>
          <w:szCs w:val="20"/>
        </w:rPr>
        <w:t>que éstas sean</w:t>
      </w:r>
      <w:r w:rsidR="006D7DDD" w:rsidRPr="00C74B9C">
        <w:rPr>
          <w:rFonts w:ascii="AvantGarde Bk BT" w:hAnsi="AvantGarde Bk BT"/>
          <w:sz w:val="20"/>
          <w:szCs w:val="20"/>
        </w:rPr>
        <w:t xml:space="preserve"> de asignatura.</w:t>
      </w:r>
    </w:p>
    <w:p w14:paraId="605FE10A" w14:textId="77777777" w:rsidR="00331D29" w:rsidRPr="00C74B9C" w:rsidRDefault="00331D29" w:rsidP="00824BFE">
      <w:pPr>
        <w:jc w:val="both"/>
        <w:rPr>
          <w:rFonts w:ascii="AvantGarde Bk BT" w:hAnsi="AvantGarde Bk BT"/>
          <w:sz w:val="20"/>
          <w:szCs w:val="20"/>
        </w:rPr>
      </w:pPr>
    </w:p>
    <w:p w14:paraId="59492D40" w14:textId="2B341295" w:rsidR="00331D29" w:rsidRPr="00C74B9C" w:rsidRDefault="00331D29" w:rsidP="00824BFE">
      <w:pPr>
        <w:jc w:val="both"/>
        <w:rPr>
          <w:rFonts w:ascii="AvantGarde Bk BT" w:hAnsi="AvantGarde Bk BT"/>
          <w:sz w:val="20"/>
          <w:szCs w:val="20"/>
        </w:rPr>
      </w:pPr>
      <w:r w:rsidRPr="00C74B9C">
        <w:rPr>
          <w:rFonts w:ascii="AvantGarde Bk BT" w:hAnsi="AvantGarde Bk BT"/>
          <w:b/>
          <w:sz w:val="20"/>
          <w:szCs w:val="20"/>
        </w:rPr>
        <w:t xml:space="preserve">CUARTO. </w:t>
      </w:r>
      <w:r w:rsidRPr="00C74B9C">
        <w:rPr>
          <w:rFonts w:ascii="AvantGarde Bk BT" w:hAnsi="AvantGarde Bk BT"/>
          <w:sz w:val="20"/>
          <w:szCs w:val="20"/>
        </w:rPr>
        <w:t>Las plazas de profesores de tiempo completo serán ocupadas conforme a la normatividad universitaria y estarán asignadas a las diferentes áreas del conocimiento de la Escuela.</w:t>
      </w:r>
    </w:p>
    <w:p w14:paraId="6CF9C400" w14:textId="77777777" w:rsidR="006D7DDD" w:rsidRPr="00C74B9C" w:rsidRDefault="006D7DDD" w:rsidP="00824BFE">
      <w:pPr>
        <w:jc w:val="both"/>
        <w:rPr>
          <w:rFonts w:ascii="AvantGarde Bk BT" w:hAnsi="AvantGarde Bk BT"/>
          <w:sz w:val="20"/>
          <w:szCs w:val="20"/>
        </w:rPr>
      </w:pPr>
    </w:p>
    <w:p w14:paraId="54E0DAE4" w14:textId="216DCDDD" w:rsidR="008E2BD5" w:rsidRPr="00C74B9C" w:rsidRDefault="007F5833" w:rsidP="008E2BD5">
      <w:pPr>
        <w:jc w:val="both"/>
        <w:rPr>
          <w:sz w:val="20"/>
          <w:szCs w:val="20"/>
        </w:rPr>
      </w:pPr>
      <w:r w:rsidRPr="00C74B9C">
        <w:rPr>
          <w:rFonts w:ascii="AvantGarde Bk BT" w:hAnsi="AvantGarde Bk BT"/>
          <w:b/>
          <w:sz w:val="20"/>
          <w:szCs w:val="20"/>
        </w:rPr>
        <w:t>QUINTO</w:t>
      </w:r>
      <w:r w:rsidR="00021F40" w:rsidRPr="00C74B9C">
        <w:rPr>
          <w:rFonts w:ascii="AvantGarde Bk BT" w:hAnsi="AvantGarde Bk BT"/>
          <w:b/>
          <w:sz w:val="20"/>
          <w:szCs w:val="20"/>
        </w:rPr>
        <w:t>.</w:t>
      </w:r>
      <w:r w:rsidR="00021F40" w:rsidRPr="00C74B9C">
        <w:rPr>
          <w:rFonts w:ascii="AvantGarde Bk BT" w:hAnsi="AvantGarde Bk BT"/>
          <w:sz w:val="20"/>
          <w:szCs w:val="20"/>
        </w:rPr>
        <w:t xml:space="preserve"> </w:t>
      </w:r>
      <w:r w:rsidR="008E2BD5" w:rsidRPr="00C74B9C">
        <w:rPr>
          <w:rFonts w:ascii="AvantGarde Bk BT" w:hAnsi="AvantGarde Bk BT"/>
          <w:sz w:val="20"/>
          <w:szCs w:val="20"/>
        </w:rPr>
        <w:t>Se modifica el artículo 3 del Estatuto Orgánico del Sistema de Educación Media Superior, para quedar como sigue</w:t>
      </w:r>
      <w:r w:rsidR="008E2BD5" w:rsidRPr="00C74B9C">
        <w:rPr>
          <w:sz w:val="20"/>
          <w:szCs w:val="20"/>
        </w:rPr>
        <w:t>:</w:t>
      </w:r>
    </w:p>
    <w:p w14:paraId="513A4B6C" w14:textId="77777777" w:rsidR="008E2BD5" w:rsidRPr="00C74B9C" w:rsidRDefault="008E2BD5" w:rsidP="008E2BD5">
      <w:pPr>
        <w:jc w:val="both"/>
        <w:rPr>
          <w:sz w:val="20"/>
          <w:szCs w:val="20"/>
        </w:rPr>
      </w:pPr>
    </w:p>
    <w:p w14:paraId="1DA7820E" w14:textId="77777777" w:rsidR="0066675A" w:rsidRPr="005F14F6" w:rsidRDefault="0066675A" w:rsidP="0066675A">
      <w:pPr>
        <w:ind w:left="709" w:right="616" w:hanging="709"/>
        <w:jc w:val="both"/>
        <w:rPr>
          <w:rFonts w:ascii="AvantGarde Bk BT" w:hAnsi="AvantGarde Bk BT"/>
          <w:i/>
          <w:sz w:val="20"/>
          <w:szCs w:val="20"/>
        </w:rPr>
      </w:pPr>
      <w:r w:rsidRPr="00E1260E">
        <w:rPr>
          <w:rFonts w:ascii="AvantGarde Bk BT" w:hAnsi="AvantGarde Bk BT"/>
          <w:i/>
          <w:sz w:val="20"/>
          <w:szCs w:val="20"/>
        </w:rPr>
        <w:tab/>
      </w:r>
      <w:r w:rsidRPr="005F14F6">
        <w:rPr>
          <w:rFonts w:ascii="AvantGarde Bk BT" w:hAnsi="AvantGarde Bk BT"/>
          <w:i/>
          <w:sz w:val="20"/>
          <w:szCs w:val="20"/>
        </w:rPr>
        <w:t xml:space="preserve">“Artículo 3. El Sistema de Educación Media Superior contará con las siguientes Escuelas Preparatorias y Módulos: </w:t>
      </w:r>
    </w:p>
    <w:p w14:paraId="3E352189" w14:textId="77777777" w:rsidR="0066675A" w:rsidRPr="00D35A37" w:rsidRDefault="0066675A" w:rsidP="0066675A">
      <w:pPr>
        <w:jc w:val="both"/>
        <w:rPr>
          <w:rFonts w:ascii="AvantGarde Bk BT" w:hAnsi="AvantGarde Bk BT"/>
          <w:sz w:val="20"/>
          <w:szCs w:val="20"/>
        </w:rPr>
      </w:pPr>
    </w:p>
    <w:p w14:paraId="1754656E" w14:textId="77777777" w:rsidR="0066675A" w:rsidRPr="00D35A37" w:rsidRDefault="0066675A" w:rsidP="0066675A">
      <w:pPr>
        <w:ind w:left="1275" w:right="758" w:hanging="567"/>
        <w:jc w:val="both"/>
        <w:rPr>
          <w:rFonts w:ascii="AvantGarde Bk BT" w:hAnsi="AvantGarde Bk BT"/>
          <w:i/>
          <w:sz w:val="20"/>
          <w:szCs w:val="20"/>
        </w:rPr>
      </w:pPr>
      <w:r w:rsidRPr="00D35A37">
        <w:rPr>
          <w:rFonts w:ascii="AvantGarde Bk BT" w:hAnsi="AvantGarde Bk BT"/>
          <w:i/>
          <w:sz w:val="20"/>
          <w:szCs w:val="20"/>
        </w:rPr>
        <w:t>B. Escuelas Preparatorias Regionales:</w:t>
      </w:r>
    </w:p>
    <w:p w14:paraId="1BC3EC94" w14:textId="77777777" w:rsidR="0066675A" w:rsidRDefault="0066675A" w:rsidP="0066675A">
      <w:pPr>
        <w:ind w:right="616"/>
        <w:jc w:val="both"/>
        <w:rPr>
          <w:rFonts w:ascii="AvantGarde Bk BT" w:hAnsi="AvantGarde Bk BT"/>
          <w:b/>
          <w:i/>
          <w:sz w:val="20"/>
          <w:szCs w:val="20"/>
        </w:rPr>
      </w:pPr>
    </w:p>
    <w:p w14:paraId="4657A569" w14:textId="7733F282" w:rsidR="0066675A" w:rsidRDefault="0066675A" w:rsidP="0066675A">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 xml:space="preserve">a </w:t>
      </w:r>
      <w:r>
        <w:rPr>
          <w:rFonts w:ascii="AvantGarde Bk BT" w:hAnsi="AvantGarde Bk BT"/>
          <w:b/>
          <w:i/>
          <w:sz w:val="20"/>
          <w:szCs w:val="20"/>
        </w:rPr>
        <w:t>XLIII</w:t>
      </w:r>
      <w:r w:rsidRPr="00B16165">
        <w:rPr>
          <w:rFonts w:ascii="AvantGarde Bk BT" w:hAnsi="AvantGarde Bk BT"/>
          <w:b/>
          <w:i/>
          <w:sz w:val="20"/>
          <w:szCs w:val="20"/>
        </w:rPr>
        <w:t xml:space="preserve"> (…)</w:t>
      </w:r>
    </w:p>
    <w:p w14:paraId="7DF863F4" w14:textId="4D8D8150" w:rsidR="0066675A" w:rsidRDefault="0066675A" w:rsidP="0066675A">
      <w:pPr>
        <w:ind w:left="708" w:right="616"/>
        <w:jc w:val="both"/>
        <w:rPr>
          <w:rFonts w:ascii="AvantGarde Bk BT" w:hAnsi="AvantGarde Bk BT"/>
          <w:b/>
          <w:i/>
          <w:sz w:val="20"/>
          <w:szCs w:val="20"/>
        </w:rPr>
      </w:pPr>
      <w:r>
        <w:rPr>
          <w:rFonts w:ascii="AvantGarde Bk BT" w:hAnsi="AvantGarde Bk BT"/>
          <w:b/>
          <w:i/>
          <w:sz w:val="20"/>
          <w:szCs w:val="20"/>
        </w:rPr>
        <w:t>XLIV. Escuela Preparatoria de San José del Valle de Tlajomulco de Zúñiga.</w:t>
      </w:r>
    </w:p>
    <w:p w14:paraId="772002D7" w14:textId="48A6B387" w:rsidR="0066675A" w:rsidRDefault="0066675A">
      <w:pPr>
        <w:spacing w:after="200" w:line="276" w:lineRule="auto"/>
        <w:rPr>
          <w:rFonts w:ascii="AvantGarde Bk BT" w:hAnsi="AvantGarde Bk BT"/>
          <w:sz w:val="20"/>
          <w:szCs w:val="20"/>
        </w:rPr>
      </w:pPr>
      <w:r>
        <w:rPr>
          <w:rFonts w:ascii="AvantGarde Bk BT" w:hAnsi="AvantGarde Bk BT"/>
          <w:sz w:val="20"/>
          <w:szCs w:val="20"/>
        </w:rPr>
        <w:br w:type="page"/>
      </w:r>
    </w:p>
    <w:p w14:paraId="25DFDD0B" w14:textId="6D7251F4" w:rsidR="00021F40" w:rsidRPr="00C74B9C" w:rsidRDefault="007F5833" w:rsidP="00824BFE">
      <w:pPr>
        <w:jc w:val="both"/>
        <w:rPr>
          <w:rFonts w:ascii="AvantGarde Bk BT" w:hAnsi="AvantGarde Bk BT"/>
          <w:sz w:val="20"/>
          <w:szCs w:val="20"/>
        </w:rPr>
      </w:pPr>
      <w:r w:rsidRPr="00C74B9C">
        <w:rPr>
          <w:rFonts w:ascii="AvantGarde Bk BT" w:hAnsi="AvantGarde Bk BT"/>
          <w:b/>
          <w:sz w:val="20"/>
          <w:szCs w:val="20"/>
        </w:rPr>
        <w:lastRenderedPageBreak/>
        <w:t>SEXTO</w:t>
      </w:r>
      <w:r w:rsidR="00D26B4D" w:rsidRPr="00C74B9C">
        <w:rPr>
          <w:rFonts w:ascii="AvantGarde Bk BT" w:hAnsi="AvantGarde Bk BT"/>
          <w:b/>
          <w:sz w:val="20"/>
          <w:szCs w:val="20"/>
        </w:rPr>
        <w:t xml:space="preserve">. </w:t>
      </w:r>
      <w:r w:rsidR="006E547E" w:rsidRPr="00C74B9C">
        <w:rPr>
          <w:rFonts w:ascii="AvantGarde Bk BT" w:hAnsi="AvantGarde Bk BT"/>
          <w:sz w:val="20"/>
          <w:szCs w:val="20"/>
          <w:lang w:val="es-ES_tradnl"/>
        </w:rPr>
        <w:t xml:space="preserve">Ejecútese el presente dictamen en los términos de la fracción II del artículo 35 de la Ley Orgánica </w:t>
      </w:r>
      <w:r w:rsidR="00977990" w:rsidRPr="00C74B9C">
        <w:rPr>
          <w:rFonts w:ascii="AvantGarde Bk BT" w:hAnsi="AvantGarde Bk BT"/>
          <w:sz w:val="20"/>
          <w:szCs w:val="20"/>
          <w:lang w:val="es-ES_tradnl"/>
        </w:rPr>
        <w:t>Universitaria</w:t>
      </w:r>
      <w:r w:rsidR="006E547E" w:rsidRPr="00C74B9C">
        <w:rPr>
          <w:rFonts w:ascii="AvantGarde Bk BT" w:hAnsi="AvantGarde Bk BT"/>
          <w:sz w:val="20"/>
          <w:szCs w:val="20"/>
          <w:lang w:val="es-ES_tradnl"/>
        </w:rPr>
        <w:t>.</w:t>
      </w:r>
    </w:p>
    <w:p w14:paraId="182FAACB" w14:textId="77777777" w:rsidR="00021F40" w:rsidRPr="00C74B9C" w:rsidRDefault="00021F40" w:rsidP="00824BFE">
      <w:pPr>
        <w:jc w:val="both"/>
        <w:rPr>
          <w:rFonts w:ascii="AvantGarde Bk BT" w:hAnsi="AvantGarde Bk BT"/>
          <w:sz w:val="20"/>
          <w:szCs w:val="20"/>
        </w:rPr>
      </w:pPr>
    </w:p>
    <w:p w14:paraId="77B7DF45" w14:textId="77777777" w:rsidR="00021F40" w:rsidRPr="00C74B9C" w:rsidRDefault="00021F40" w:rsidP="00824BFE">
      <w:pPr>
        <w:jc w:val="center"/>
        <w:rPr>
          <w:rFonts w:ascii="AvantGarde Bk BT" w:hAnsi="AvantGarde Bk BT"/>
          <w:color w:val="000000" w:themeColor="text1"/>
          <w:spacing w:val="-2"/>
          <w:sz w:val="20"/>
          <w:szCs w:val="20"/>
          <w:lang w:eastAsia="es-ES"/>
        </w:rPr>
      </w:pPr>
      <w:r w:rsidRPr="00C74B9C">
        <w:rPr>
          <w:rFonts w:ascii="AvantGarde Bk BT" w:hAnsi="AvantGarde Bk BT"/>
          <w:color w:val="000000" w:themeColor="text1"/>
          <w:spacing w:val="-2"/>
          <w:sz w:val="20"/>
          <w:szCs w:val="20"/>
          <w:lang w:eastAsia="es-ES"/>
        </w:rPr>
        <w:t>Atentamente</w:t>
      </w:r>
    </w:p>
    <w:p w14:paraId="63FD5CBD" w14:textId="77777777" w:rsidR="00021F40" w:rsidRPr="00C74B9C" w:rsidRDefault="00021F40" w:rsidP="00824BFE">
      <w:pPr>
        <w:jc w:val="center"/>
        <w:rPr>
          <w:rFonts w:ascii="AvantGarde Bk BT" w:hAnsi="AvantGarde Bk BT"/>
          <w:color w:val="000000" w:themeColor="text1"/>
          <w:spacing w:val="-2"/>
          <w:sz w:val="20"/>
          <w:szCs w:val="20"/>
          <w:lang w:eastAsia="es-ES"/>
        </w:rPr>
      </w:pPr>
      <w:r w:rsidRPr="00C74B9C">
        <w:rPr>
          <w:rFonts w:ascii="AvantGarde Bk BT" w:hAnsi="AvantGarde Bk BT"/>
          <w:color w:val="000000" w:themeColor="text1"/>
          <w:spacing w:val="-2"/>
          <w:sz w:val="20"/>
          <w:szCs w:val="20"/>
          <w:lang w:eastAsia="es-ES"/>
        </w:rPr>
        <w:t>"PIENSA Y TRABAJA"</w:t>
      </w:r>
    </w:p>
    <w:p w14:paraId="09DBB679" w14:textId="4603A33B" w:rsidR="00021F40" w:rsidRPr="00C74B9C" w:rsidRDefault="004E2CD4" w:rsidP="00824BFE">
      <w:pPr>
        <w:jc w:val="center"/>
        <w:rPr>
          <w:rFonts w:ascii="AvantGarde Bk BT" w:hAnsi="AvantGarde Bk BT"/>
          <w:color w:val="000000" w:themeColor="text1"/>
          <w:spacing w:val="-2"/>
          <w:sz w:val="20"/>
          <w:szCs w:val="20"/>
          <w:lang w:eastAsia="es-ES"/>
        </w:rPr>
      </w:pPr>
      <w:r w:rsidRPr="00C74B9C">
        <w:rPr>
          <w:rFonts w:ascii="AvantGarde Bk BT" w:hAnsi="AvantGarde Bk BT"/>
          <w:color w:val="000000" w:themeColor="text1"/>
          <w:spacing w:val="-2"/>
          <w:sz w:val="20"/>
          <w:szCs w:val="20"/>
          <w:lang w:eastAsia="es-ES"/>
        </w:rPr>
        <w:t xml:space="preserve">Guadalajara, Jal., </w:t>
      </w:r>
      <w:r w:rsidR="0066675A">
        <w:rPr>
          <w:rFonts w:ascii="AvantGarde Bk BT" w:hAnsi="AvantGarde Bk BT"/>
          <w:color w:val="000000" w:themeColor="text1"/>
          <w:spacing w:val="-2"/>
          <w:sz w:val="20"/>
          <w:szCs w:val="20"/>
          <w:lang w:eastAsia="es-ES"/>
        </w:rPr>
        <w:t>19 de julio</w:t>
      </w:r>
      <w:r w:rsidR="001250AA" w:rsidRPr="00C74B9C">
        <w:rPr>
          <w:rFonts w:ascii="AvantGarde Bk BT" w:hAnsi="AvantGarde Bk BT"/>
          <w:color w:val="000000" w:themeColor="text1"/>
          <w:spacing w:val="-2"/>
          <w:sz w:val="20"/>
          <w:szCs w:val="20"/>
          <w:lang w:eastAsia="es-ES"/>
        </w:rPr>
        <w:t xml:space="preserve"> </w:t>
      </w:r>
      <w:r w:rsidR="00021F40" w:rsidRPr="00C74B9C">
        <w:rPr>
          <w:rFonts w:ascii="AvantGarde Bk BT" w:hAnsi="AvantGarde Bk BT"/>
          <w:color w:val="000000" w:themeColor="text1"/>
          <w:spacing w:val="-2"/>
          <w:sz w:val="20"/>
          <w:szCs w:val="20"/>
          <w:lang w:eastAsia="es-ES"/>
        </w:rPr>
        <w:t>de</w:t>
      </w:r>
      <w:r w:rsidR="001250AA" w:rsidRPr="00C74B9C">
        <w:rPr>
          <w:rFonts w:ascii="AvantGarde Bk BT" w:hAnsi="AvantGarde Bk BT"/>
          <w:color w:val="000000" w:themeColor="text1"/>
          <w:spacing w:val="-2"/>
          <w:sz w:val="20"/>
          <w:szCs w:val="20"/>
          <w:lang w:eastAsia="es-ES"/>
        </w:rPr>
        <w:t xml:space="preserve"> 2017</w:t>
      </w:r>
    </w:p>
    <w:p w14:paraId="1AF256F3" w14:textId="6F2E7A13" w:rsidR="00462A7A" w:rsidRPr="00C74B9C" w:rsidRDefault="00462A7A" w:rsidP="00462A7A">
      <w:pPr>
        <w:jc w:val="center"/>
        <w:rPr>
          <w:rFonts w:ascii="AvantGarde Bk BT" w:hAnsi="AvantGarde Bk BT"/>
          <w:color w:val="000000" w:themeColor="text1"/>
          <w:spacing w:val="-2"/>
          <w:sz w:val="20"/>
          <w:szCs w:val="20"/>
          <w:lang w:eastAsia="es-ES"/>
        </w:rPr>
      </w:pPr>
      <w:r w:rsidRPr="00C74B9C">
        <w:rPr>
          <w:rFonts w:ascii="AvantGarde Bk BT" w:hAnsi="AvantGarde Bk BT"/>
          <w:color w:val="000000" w:themeColor="text1"/>
          <w:spacing w:val="-2"/>
          <w:sz w:val="20"/>
          <w:szCs w:val="20"/>
          <w:lang w:eastAsia="es-ES"/>
        </w:rPr>
        <w:t xml:space="preserve">Comisiones Permanentes de Educación, </w:t>
      </w:r>
      <w:r w:rsidR="0066675A">
        <w:rPr>
          <w:rFonts w:ascii="AvantGarde Bk BT" w:hAnsi="AvantGarde Bk BT"/>
          <w:color w:val="000000" w:themeColor="text1"/>
          <w:spacing w:val="-2"/>
          <w:sz w:val="20"/>
          <w:szCs w:val="20"/>
          <w:lang w:eastAsia="es-ES"/>
        </w:rPr>
        <w:t xml:space="preserve">de </w:t>
      </w:r>
      <w:r w:rsidRPr="00C74B9C">
        <w:rPr>
          <w:rFonts w:ascii="AvantGarde Bk BT" w:hAnsi="AvantGarde Bk BT"/>
          <w:color w:val="000000" w:themeColor="text1"/>
          <w:spacing w:val="-2"/>
          <w:sz w:val="20"/>
          <w:szCs w:val="20"/>
          <w:lang w:eastAsia="es-ES"/>
        </w:rPr>
        <w:t xml:space="preserve">Hacienda y </w:t>
      </w:r>
      <w:r w:rsidR="0066675A">
        <w:rPr>
          <w:rFonts w:ascii="AvantGarde Bk BT" w:hAnsi="AvantGarde Bk BT"/>
          <w:color w:val="000000" w:themeColor="text1"/>
          <w:spacing w:val="-2"/>
          <w:sz w:val="20"/>
          <w:szCs w:val="20"/>
          <w:lang w:eastAsia="es-ES"/>
        </w:rPr>
        <w:t xml:space="preserve">de </w:t>
      </w:r>
      <w:r w:rsidRPr="00C74B9C">
        <w:rPr>
          <w:rFonts w:ascii="AvantGarde Bk BT" w:hAnsi="AvantGarde Bk BT"/>
          <w:color w:val="000000" w:themeColor="text1"/>
          <w:spacing w:val="-2"/>
          <w:sz w:val="20"/>
          <w:szCs w:val="20"/>
          <w:lang w:eastAsia="es-ES"/>
        </w:rPr>
        <w:t>Normatividad</w:t>
      </w:r>
    </w:p>
    <w:p w14:paraId="5DFE718E" w14:textId="77777777" w:rsidR="00462A7A" w:rsidRPr="00C74B9C" w:rsidRDefault="00462A7A" w:rsidP="00462A7A">
      <w:pPr>
        <w:jc w:val="center"/>
        <w:rPr>
          <w:rFonts w:ascii="AvantGarde Bk BT" w:hAnsi="AvantGarde Bk BT"/>
          <w:b/>
          <w:sz w:val="20"/>
          <w:szCs w:val="20"/>
        </w:rPr>
      </w:pPr>
    </w:p>
    <w:p w14:paraId="05574728" w14:textId="77777777" w:rsidR="00462A7A" w:rsidRDefault="00462A7A" w:rsidP="00462A7A">
      <w:pPr>
        <w:jc w:val="center"/>
        <w:rPr>
          <w:rFonts w:ascii="AvantGarde Bk BT" w:hAnsi="AvantGarde Bk BT"/>
          <w:b/>
          <w:sz w:val="20"/>
          <w:szCs w:val="20"/>
        </w:rPr>
      </w:pPr>
    </w:p>
    <w:p w14:paraId="601493FF" w14:textId="77777777" w:rsidR="00C02CF5" w:rsidRPr="00C74B9C" w:rsidRDefault="00C02CF5" w:rsidP="00462A7A">
      <w:pPr>
        <w:jc w:val="center"/>
        <w:rPr>
          <w:rFonts w:ascii="AvantGarde Bk BT" w:hAnsi="AvantGarde Bk BT"/>
          <w:b/>
          <w:sz w:val="20"/>
          <w:szCs w:val="20"/>
        </w:rPr>
      </w:pPr>
    </w:p>
    <w:p w14:paraId="00517299" w14:textId="77777777" w:rsidR="00462A7A" w:rsidRPr="00C74B9C" w:rsidRDefault="00462A7A" w:rsidP="00462A7A">
      <w:pPr>
        <w:jc w:val="center"/>
        <w:rPr>
          <w:rFonts w:ascii="AvantGarde Bk BT" w:hAnsi="AvantGarde Bk BT"/>
          <w:b/>
          <w:sz w:val="20"/>
          <w:szCs w:val="20"/>
        </w:rPr>
      </w:pPr>
      <w:r w:rsidRPr="00C74B9C">
        <w:rPr>
          <w:rFonts w:ascii="AvantGarde Bk BT" w:hAnsi="AvantGarde Bk BT"/>
          <w:b/>
          <w:sz w:val="20"/>
          <w:szCs w:val="20"/>
        </w:rPr>
        <w:t xml:space="preserve">Mtro. </w:t>
      </w:r>
      <w:proofErr w:type="spellStart"/>
      <w:r w:rsidRPr="00C74B9C">
        <w:rPr>
          <w:rFonts w:ascii="AvantGarde Bk BT" w:hAnsi="AvantGarde Bk BT"/>
          <w:b/>
          <w:sz w:val="20"/>
          <w:szCs w:val="20"/>
        </w:rPr>
        <w:t>Itzcóatl</w:t>
      </w:r>
      <w:proofErr w:type="spellEnd"/>
      <w:r w:rsidRPr="00C74B9C">
        <w:rPr>
          <w:rFonts w:ascii="AvantGarde Bk BT" w:hAnsi="AvantGarde Bk BT"/>
          <w:b/>
          <w:sz w:val="20"/>
          <w:szCs w:val="20"/>
        </w:rPr>
        <w:t xml:space="preserve"> Tonatiuh Bravo Padilla</w:t>
      </w:r>
    </w:p>
    <w:p w14:paraId="4FA5F960" w14:textId="77777777" w:rsidR="00462A7A" w:rsidRPr="00C74B9C" w:rsidRDefault="00462A7A" w:rsidP="00462A7A">
      <w:pPr>
        <w:jc w:val="center"/>
        <w:rPr>
          <w:rFonts w:ascii="AvantGarde Bk BT" w:hAnsi="AvantGarde Bk BT"/>
          <w:sz w:val="20"/>
          <w:szCs w:val="20"/>
        </w:rPr>
      </w:pPr>
      <w:r w:rsidRPr="00C74B9C">
        <w:rPr>
          <w:rFonts w:ascii="AvantGarde Bk BT" w:hAnsi="AvantGarde Bk BT"/>
          <w:sz w:val="20"/>
          <w:szCs w:val="20"/>
        </w:rPr>
        <w:t>Presidente</w:t>
      </w:r>
    </w:p>
    <w:tbl>
      <w:tblPr>
        <w:tblW w:w="10044" w:type="dxa"/>
        <w:jc w:val="center"/>
        <w:tblCellMar>
          <w:left w:w="0" w:type="dxa"/>
          <w:right w:w="0" w:type="dxa"/>
        </w:tblCellMar>
        <w:tblLook w:val="04A0" w:firstRow="1" w:lastRow="0" w:firstColumn="1" w:lastColumn="0" w:noHBand="0" w:noVBand="1"/>
      </w:tblPr>
      <w:tblGrid>
        <w:gridCol w:w="3201"/>
        <w:gridCol w:w="3369"/>
        <w:gridCol w:w="3474"/>
      </w:tblGrid>
      <w:tr w:rsidR="00462A7A" w:rsidRPr="00C74B9C" w14:paraId="67A0FDEC" w14:textId="77777777" w:rsidTr="003E4039">
        <w:trPr>
          <w:jc w:val="center"/>
        </w:trPr>
        <w:tc>
          <w:tcPr>
            <w:tcW w:w="3201" w:type="dxa"/>
            <w:tcMar>
              <w:top w:w="0" w:type="dxa"/>
              <w:left w:w="108" w:type="dxa"/>
              <w:bottom w:w="0" w:type="dxa"/>
              <w:right w:w="108" w:type="dxa"/>
            </w:tcMar>
            <w:vAlign w:val="center"/>
          </w:tcPr>
          <w:p w14:paraId="2D5CAEA5" w14:textId="77777777" w:rsidR="00462A7A" w:rsidRPr="00C74B9C" w:rsidRDefault="00462A7A" w:rsidP="003E4039">
            <w:pPr>
              <w:tabs>
                <w:tab w:val="left" w:pos="426"/>
              </w:tabs>
              <w:jc w:val="center"/>
              <w:rPr>
                <w:rFonts w:ascii="AvantGarde Bk BT" w:hAnsi="AvantGarde Bk BT"/>
                <w:sz w:val="20"/>
                <w:szCs w:val="20"/>
              </w:rPr>
            </w:pPr>
          </w:p>
          <w:p w14:paraId="57A4BED7" w14:textId="77777777" w:rsidR="00462A7A" w:rsidRPr="00C74B9C" w:rsidRDefault="00462A7A" w:rsidP="003E4039">
            <w:pPr>
              <w:tabs>
                <w:tab w:val="left" w:pos="426"/>
              </w:tabs>
              <w:jc w:val="center"/>
              <w:rPr>
                <w:rFonts w:ascii="AvantGarde Bk BT" w:hAnsi="AvantGarde Bk BT"/>
                <w:sz w:val="20"/>
                <w:szCs w:val="20"/>
              </w:rPr>
            </w:pPr>
          </w:p>
          <w:p w14:paraId="663A2235" w14:textId="77777777" w:rsidR="00462A7A" w:rsidRPr="00C74B9C" w:rsidRDefault="00462A7A" w:rsidP="003E4039">
            <w:pPr>
              <w:tabs>
                <w:tab w:val="left" w:pos="426"/>
              </w:tabs>
              <w:jc w:val="center"/>
              <w:rPr>
                <w:rFonts w:ascii="AvantGarde Bk BT" w:hAnsi="AvantGarde Bk BT"/>
                <w:sz w:val="20"/>
                <w:szCs w:val="20"/>
              </w:rPr>
            </w:pPr>
            <w:r w:rsidRPr="00C74B9C">
              <w:rPr>
                <w:rFonts w:ascii="AvantGarde Bk BT" w:hAnsi="AvantGarde Bk BT"/>
                <w:sz w:val="20"/>
                <w:szCs w:val="20"/>
              </w:rPr>
              <w:t>Dr. Héctor Raúl Solís Gadea</w:t>
            </w:r>
          </w:p>
        </w:tc>
        <w:tc>
          <w:tcPr>
            <w:tcW w:w="3369" w:type="dxa"/>
            <w:vAlign w:val="center"/>
          </w:tcPr>
          <w:p w14:paraId="5F3F3EDE" w14:textId="77777777" w:rsidR="00462A7A" w:rsidRPr="00C74B9C" w:rsidRDefault="00462A7A" w:rsidP="003E4039">
            <w:pPr>
              <w:jc w:val="center"/>
              <w:rPr>
                <w:rFonts w:ascii="AvantGarde Bk BT" w:hAnsi="AvantGarde Bk BT"/>
                <w:sz w:val="20"/>
                <w:szCs w:val="20"/>
              </w:rPr>
            </w:pPr>
          </w:p>
          <w:p w14:paraId="185BAEE8" w14:textId="77777777" w:rsidR="00462A7A" w:rsidRPr="00C74B9C" w:rsidRDefault="00462A7A" w:rsidP="003E4039">
            <w:pPr>
              <w:jc w:val="center"/>
              <w:rPr>
                <w:rFonts w:ascii="AvantGarde Bk BT" w:hAnsi="AvantGarde Bk BT"/>
                <w:sz w:val="20"/>
                <w:szCs w:val="20"/>
              </w:rPr>
            </w:pPr>
          </w:p>
          <w:p w14:paraId="1051AF1C" w14:textId="77777777" w:rsidR="00462A7A" w:rsidRPr="00C74B9C" w:rsidRDefault="00462A7A" w:rsidP="003E4039">
            <w:pPr>
              <w:jc w:val="center"/>
              <w:rPr>
                <w:rFonts w:ascii="AvantGarde Bk BT" w:hAnsi="AvantGarde Bk BT"/>
                <w:sz w:val="20"/>
                <w:szCs w:val="20"/>
              </w:rPr>
            </w:pPr>
            <w:r w:rsidRPr="00C74B9C">
              <w:rPr>
                <w:rFonts w:ascii="AvantGarde Bk BT" w:hAnsi="AvantGarde Bk BT"/>
                <w:sz w:val="20"/>
                <w:szCs w:val="20"/>
              </w:rPr>
              <w:t>Dra. Ruth Padilla Muñoz</w:t>
            </w:r>
          </w:p>
        </w:tc>
        <w:tc>
          <w:tcPr>
            <w:tcW w:w="3474" w:type="dxa"/>
            <w:vAlign w:val="center"/>
          </w:tcPr>
          <w:p w14:paraId="28B77AD3" w14:textId="77777777" w:rsidR="00462A7A" w:rsidRPr="00C74B9C" w:rsidRDefault="00462A7A" w:rsidP="003E4039">
            <w:pPr>
              <w:jc w:val="center"/>
              <w:rPr>
                <w:rFonts w:ascii="AvantGarde Bk BT" w:hAnsi="AvantGarde Bk BT" w:cs="Times New Roman"/>
                <w:sz w:val="20"/>
                <w:szCs w:val="20"/>
                <w:lang w:eastAsia="es-ES"/>
              </w:rPr>
            </w:pPr>
          </w:p>
          <w:p w14:paraId="21EFA63A" w14:textId="77777777" w:rsidR="00462A7A" w:rsidRPr="00C74B9C" w:rsidRDefault="00462A7A" w:rsidP="003E4039">
            <w:pPr>
              <w:jc w:val="center"/>
              <w:rPr>
                <w:rFonts w:ascii="AvantGarde Bk BT" w:hAnsi="AvantGarde Bk BT" w:cs="Times New Roman"/>
                <w:sz w:val="20"/>
                <w:szCs w:val="20"/>
                <w:lang w:eastAsia="es-ES"/>
              </w:rPr>
            </w:pPr>
          </w:p>
          <w:p w14:paraId="01C8D40B" w14:textId="77777777" w:rsidR="00462A7A" w:rsidRPr="00C74B9C" w:rsidRDefault="00462A7A" w:rsidP="003E4039">
            <w:pPr>
              <w:jc w:val="center"/>
              <w:rPr>
                <w:rFonts w:ascii="AvantGarde Bk BT" w:hAnsi="AvantGarde Bk BT" w:cs="Times New Roman"/>
                <w:sz w:val="20"/>
                <w:szCs w:val="20"/>
                <w:lang w:eastAsia="es-ES"/>
              </w:rPr>
            </w:pPr>
          </w:p>
          <w:p w14:paraId="107B5CBA" w14:textId="77777777" w:rsidR="00462A7A" w:rsidRPr="00C74B9C" w:rsidRDefault="00462A7A" w:rsidP="003E4039">
            <w:pPr>
              <w:jc w:val="center"/>
              <w:rPr>
                <w:rFonts w:ascii="AvantGarde Bk BT" w:hAnsi="AvantGarde Bk BT" w:cs="Times New Roman"/>
                <w:sz w:val="20"/>
                <w:szCs w:val="20"/>
                <w:lang w:eastAsia="es-ES"/>
              </w:rPr>
            </w:pPr>
            <w:r w:rsidRPr="00C74B9C">
              <w:rPr>
                <w:rFonts w:ascii="AvantGarde Bk BT" w:hAnsi="AvantGarde Bk BT" w:cs="Times New Roman"/>
                <w:sz w:val="20"/>
                <w:szCs w:val="20"/>
                <w:lang w:eastAsia="es-ES"/>
              </w:rPr>
              <w:t>Mtro. Javier Espinoza de los Monteros Cárdenas</w:t>
            </w:r>
          </w:p>
        </w:tc>
      </w:tr>
      <w:tr w:rsidR="00462A7A" w:rsidRPr="00C74B9C" w14:paraId="6CBC4BEC" w14:textId="77777777" w:rsidTr="003E4039">
        <w:trPr>
          <w:jc w:val="center"/>
        </w:trPr>
        <w:tc>
          <w:tcPr>
            <w:tcW w:w="3201" w:type="dxa"/>
            <w:tcMar>
              <w:top w:w="0" w:type="dxa"/>
              <w:left w:w="108" w:type="dxa"/>
              <w:bottom w:w="0" w:type="dxa"/>
              <w:right w:w="108" w:type="dxa"/>
            </w:tcMar>
          </w:tcPr>
          <w:p w14:paraId="263A39FA" w14:textId="77777777" w:rsidR="00462A7A" w:rsidRPr="00C74B9C" w:rsidRDefault="00462A7A" w:rsidP="003E4039">
            <w:pPr>
              <w:tabs>
                <w:tab w:val="left" w:pos="426"/>
              </w:tabs>
              <w:jc w:val="center"/>
              <w:rPr>
                <w:rFonts w:ascii="AvantGarde Bk BT" w:hAnsi="AvantGarde Bk BT"/>
                <w:sz w:val="20"/>
                <w:szCs w:val="20"/>
              </w:rPr>
            </w:pPr>
          </w:p>
          <w:p w14:paraId="22CEED3C" w14:textId="77777777" w:rsidR="00462A7A" w:rsidRPr="00C74B9C" w:rsidRDefault="00462A7A" w:rsidP="003E4039">
            <w:pPr>
              <w:tabs>
                <w:tab w:val="left" w:pos="426"/>
              </w:tabs>
              <w:jc w:val="center"/>
              <w:rPr>
                <w:rFonts w:ascii="AvantGarde Bk BT" w:hAnsi="AvantGarde Bk BT"/>
                <w:sz w:val="20"/>
                <w:szCs w:val="20"/>
              </w:rPr>
            </w:pPr>
          </w:p>
          <w:p w14:paraId="776FE039" w14:textId="77777777" w:rsidR="00462A7A" w:rsidRPr="00C74B9C" w:rsidRDefault="00462A7A" w:rsidP="003E4039">
            <w:pPr>
              <w:tabs>
                <w:tab w:val="left" w:pos="426"/>
              </w:tabs>
              <w:jc w:val="center"/>
              <w:rPr>
                <w:rFonts w:ascii="AvantGarde Bk BT" w:hAnsi="AvantGarde Bk BT"/>
                <w:sz w:val="20"/>
                <w:szCs w:val="20"/>
              </w:rPr>
            </w:pPr>
          </w:p>
          <w:p w14:paraId="19F9EB36" w14:textId="77777777" w:rsidR="00462A7A" w:rsidRPr="00C74B9C" w:rsidRDefault="00462A7A" w:rsidP="003E4039">
            <w:pPr>
              <w:tabs>
                <w:tab w:val="left" w:pos="426"/>
              </w:tabs>
              <w:jc w:val="center"/>
              <w:rPr>
                <w:rFonts w:ascii="AvantGarde Bk BT" w:hAnsi="AvantGarde Bk BT"/>
                <w:sz w:val="20"/>
                <w:szCs w:val="20"/>
              </w:rPr>
            </w:pPr>
            <w:r w:rsidRPr="00C74B9C">
              <w:rPr>
                <w:rFonts w:ascii="AvantGarde Bk BT" w:hAnsi="AvantGarde Bk BT"/>
                <w:sz w:val="20"/>
                <w:szCs w:val="20"/>
              </w:rPr>
              <w:t xml:space="preserve">Dra. Mara </w:t>
            </w:r>
            <w:proofErr w:type="spellStart"/>
            <w:r w:rsidRPr="00C74B9C">
              <w:rPr>
                <w:rFonts w:ascii="AvantGarde Bk BT" w:hAnsi="AvantGarde Bk BT"/>
                <w:sz w:val="20"/>
                <w:szCs w:val="20"/>
              </w:rPr>
              <w:t>Nadiezhda</w:t>
            </w:r>
            <w:proofErr w:type="spellEnd"/>
            <w:r w:rsidRPr="00C74B9C">
              <w:rPr>
                <w:rFonts w:ascii="AvantGarde Bk BT" w:hAnsi="AvantGarde Bk BT"/>
                <w:sz w:val="20"/>
                <w:szCs w:val="20"/>
              </w:rPr>
              <w:t xml:space="preserve"> Robles Villaseñor</w:t>
            </w:r>
          </w:p>
        </w:tc>
        <w:tc>
          <w:tcPr>
            <w:tcW w:w="3369" w:type="dxa"/>
          </w:tcPr>
          <w:p w14:paraId="23C13DE0" w14:textId="77777777" w:rsidR="00462A7A" w:rsidRPr="00C74B9C" w:rsidRDefault="00462A7A" w:rsidP="003E4039">
            <w:pPr>
              <w:jc w:val="center"/>
              <w:rPr>
                <w:rFonts w:ascii="AvantGarde Bk BT" w:hAnsi="AvantGarde Bk BT"/>
                <w:sz w:val="20"/>
                <w:szCs w:val="20"/>
              </w:rPr>
            </w:pPr>
          </w:p>
          <w:p w14:paraId="476F8A40" w14:textId="77777777" w:rsidR="00462A7A" w:rsidRPr="00C74B9C" w:rsidRDefault="00462A7A" w:rsidP="003E4039">
            <w:pPr>
              <w:jc w:val="center"/>
              <w:rPr>
                <w:rFonts w:ascii="AvantGarde Bk BT" w:hAnsi="AvantGarde Bk BT"/>
                <w:sz w:val="20"/>
                <w:szCs w:val="20"/>
              </w:rPr>
            </w:pPr>
          </w:p>
          <w:p w14:paraId="1D1784DB" w14:textId="77777777" w:rsidR="00462A7A" w:rsidRPr="00C74B9C" w:rsidRDefault="00462A7A" w:rsidP="003E4039">
            <w:pPr>
              <w:jc w:val="center"/>
              <w:rPr>
                <w:rFonts w:ascii="AvantGarde Bk BT" w:hAnsi="AvantGarde Bk BT"/>
                <w:sz w:val="20"/>
                <w:szCs w:val="20"/>
              </w:rPr>
            </w:pPr>
          </w:p>
          <w:p w14:paraId="2A50839A" w14:textId="77777777" w:rsidR="00462A7A" w:rsidRPr="00C74B9C" w:rsidRDefault="00462A7A" w:rsidP="003E4039">
            <w:pPr>
              <w:jc w:val="center"/>
              <w:rPr>
                <w:rFonts w:ascii="AvantGarde Bk BT" w:hAnsi="AvantGarde Bk BT"/>
                <w:sz w:val="20"/>
                <w:szCs w:val="20"/>
              </w:rPr>
            </w:pPr>
            <w:r w:rsidRPr="00C74B9C">
              <w:rPr>
                <w:rFonts w:ascii="AvantGarde Bk BT" w:hAnsi="AvantGarde Bk BT"/>
                <w:sz w:val="20"/>
                <w:szCs w:val="20"/>
              </w:rPr>
              <w:t>Mtro. José Alberto Castellanos Gutiérrez</w:t>
            </w:r>
          </w:p>
        </w:tc>
        <w:tc>
          <w:tcPr>
            <w:tcW w:w="3474" w:type="dxa"/>
          </w:tcPr>
          <w:p w14:paraId="6DD56DB4" w14:textId="77777777" w:rsidR="00462A7A" w:rsidRPr="00C74B9C" w:rsidRDefault="00462A7A" w:rsidP="003E4039">
            <w:pPr>
              <w:jc w:val="center"/>
              <w:rPr>
                <w:rFonts w:ascii="AvantGarde Bk BT" w:hAnsi="AvantGarde Bk BT" w:cstheme="minorBidi"/>
                <w:color w:val="000000" w:themeColor="text1"/>
                <w:spacing w:val="-2"/>
                <w:sz w:val="20"/>
                <w:szCs w:val="20"/>
                <w:lang w:eastAsia="es-ES"/>
              </w:rPr>
            </w:pPr>
          </w:p>
          <w:p w14:paraId="2FDE8C86" w14:textId="77777777" w:rsidR="00462A7A" w:rsidRPr="00C74B9C" w:rsidRDefault="00462A7A" w:rsidP="003E4039">
            <w:pPr>
              <w:jc w:val="center"/>
              <w:rPr>
                <w:rFonts w:ascii="AvantGarde Bk BT" w:hAnsi="AvantGarde Bk BT"/>
                <w:color w:val="000000" w:themeColor="text1"/>
                <w:spacing w:val="-2"/>
                <w:sz w:val="20"/>
                <w:szCs w:val="20"/>
                <w:lang w:eastAsia="es-ES"/>
              </w:rPr>
            </w:pPr>
          </w:p>
          <w:p w14:paraId="07C1CD85" w14:textId="77777777" w:rsidR="00462A7A" w:rsidRPr="00C74B9C" w:rsidRDefault="00462A7A" w:rsidP="003E4039">
            <w:pPr>
              <w:jc w:val="center"/>
              <w:rPr>
                <w:rFonts w:ascii="AvantGarde Bk BT" w:hAnsi="AvantGarde Bk BT"/>
                <w:color w:val="000000" w:themeColor="text1"/>
                <w:spacing w:val="-2"/>
                <w:sz w:val="20"/>
                <w:szCs w:val="20"/>
                <w:lang w:eastAsia="es-ES"/>
              </w:rPr>
            </w:pPr>
          </w:p>
          <w:p w14:paraId="30F61CD1" w14:textId="77777777" w:rsidR="00462A7A" w:rsidRPr="00C74B9C" w:rsidRDefault="00462A7A" w:rsidP="003E4039">
            <w:pPr>
              <w:tabs>
                <w:tab w:val="left" w:pos="426"/>
              </w:tabs>
              <w:ind w:left="426"/>
              <w:jc w:val="center"/>
              <w:rPr>
                <w:rFonts w:ascii="AvantGarde Bk BT" w:hAnsi="AvantGarde Bk BT"/>
                <w:sz w:val="20"/>
                <w:szCs w:val="20"/>
              </w:rPr>
            </w:pPr>
            <w:r w:rsidRPr="00C74B9C">
              <w:rPr>
                <w:rFonts w:ascii="AvantGarde Bk BT" w:hAnsi="AvantGarde Bk BT"/>
                <w:sz w:val="20"/>
                <w:szCs w:val="20"/>
              </w:rPr>
              <w:t xml:space="preserve">Dr. José de Jesús </w:t>
            </w:r>
            <w:proofErr w:type="spellStart"/>
            <w:r w:rsidRPr="00C74B9C">
              <w:rPr>
                <w:rFonts w:ascii="AvantGarde Bk BT" w:hAnsi="AvantGarde Bk BT"/>
                <w:sz w:val="20"/>
                <w:szCs w:val="20"/>
              </w:rPr>
              <w:t>Becerrra</w:t>
            </w:r>
            <w:proofErr w:type="spellEnd"/>
            <w:r w:rsidRPr="00C74B9C">
              <w:rPr>
                <w:rFonts w:ascii="AvantGarde Bk BT" w:hAnsi="AvantGarde Bk BT"/>
                <w:sz w:val="20"/>
                <w:szCs w:val="20"/>
              </w:rPr>
              <w:t xml:space="preserve"> Ramírez</w:t>
            </w:r>
          </w:p>
        </w:tc>
      </w:tr>
      <w:tr w:rsidR="00462A7A" w:rsidRPr="00C74B9C" w14:paraId="1683A389" w14:textId="77777777" w:rsidTr="003E4039">
        <w:trPr>
          <w:jc w:val="center"/>
        </w:trPr>
        <w:tc>
          <w:tcPr>
            <w:tcW w:w="3201" w:type="dxa"/>
            <w:tcMar>
              <w:top w:w="0" w:type="dxa"/>
              <w:left w:w="108" w:type="dxa"/>
              <w:bottom w:w="0" w:type="dxa"/>
              <w:right w:w="108" w:type="dxa"/>
            </w:tcMar>
          </w:tcPr>
          <w:p w14:paraId="0EB9A050" w14:textId="77777777" w:rsidR="00462A7A" w:rsidRPr="00C74B9C" w:rsidRDefault="00462A7A" w:rsidP="003E4039">
            <w:pPr>
              <w:tabs>
                <w:tab w:val="left" w:pos="426"/>
              </w:tabs>
              <w:jc w:val="center"/>
              <w:rPr>
                <w:rFonts w:ascii="AvantGarde Bk BT" w:hAnsi="AvantGarde Bk BT"/>
                <w:sz w:val="20"/>
                <w:szCs w:val="20"/>
              </w:rPr>
            </w:pPr>
          </w:p>
          <w:p w14:paraId="0247CF0B" w14:textId="77777777" w:rsidR="00462A7A" w:rsidRPr="00C74B9C" w:rsidRDefault="00462A7A" w:rsidP="003E4039">
            <w:pPr>
              <w:tabs>
                <w:tab w:val="left" w:pos="426"/>
              </w:tabs>
              <w:jc w:val="center"/>
              <w:rPr>
                <w:rFonts w:ascii="AvantGarde Bk BT" w:hAnsi="AvantGarde Bk BT"/>
                <w:sz w:val="20"/>
                <w:szCs w:val="20"/>
              </w:rPr>
            </w:pPr>
          </w:p>
          <w:p w14:paraId="17DE9265" w14:textId="77777777" w:rsidR="00462A7A" w:rsidRPr="00C74B9C" w:rsidRDefault="00462A7A" w:rsidP="003E4039">
            <w:pPr>
              <w:tabs>
                <w:tab w:val="left" w:pos="426"/>
              </w:tabs>
              <w:jc w:val="center"/>
              <w:rPr>
                <w:rFonts w:ascii="AvantGarde Bk BT" w:hAnsi="AvantGarde Bk BT"/>
                <w:sz w:val="20"/>
                <w:szCs w:val="20"/>
              </w:rPr>
            </w:pPr>
            <w:r w:rsidRPr="00C74B9C">
              <w:rPr>
                <w:rFonts w:ascii="AvantGarde Bk BT" w:hAnsi="AvantGarde Bk BT"/>
                <w:sz w:val="20"/>
                <w:szCs w:val="20"/>
              </w:rPr>
              <w:t>Dr. Héctor Raúl Pérez Gómez</w:t>
            </w:r>
          </w:p>
        </w:tc>
        <w:tc>
          <w:tcPr>
            <w:tcW w:w="3369" w:type="dxa"/>
          </w:tcPr>
          <w:p w14:paraId="50A2E56A" w14:textId="77777777" w:rsidR="00462A7A" w:rsidRPr="00C74B9C" w:rsidRDefault="00462A7A" w:rsidP="003E4039">
            <w:pPr>
              <w:jc w:val="center"/>
              <w:rPr>
                <w:rFonts w:ascii="AvantGarde Bk BT" w:hAnsi="AvantGarde Bk BT"/>
                <w:sz w:val="20"/>
                <w:szCs w:val="20"/>
              </w:rPr>
            </w:pPr>
          </w:p>
          <w:p w14:paraId="1447F13F" w14:textId="77777777" w:rsidR="00462A7A" w:rsidRPr="00C74B9C" w:rsidRDefault="00462A7A" w:rsidP="003E4039">
            <w:pPr>
              <w:jc w:val="center"/>
              <w:rPr>
                <w:rFonts w:ascii="AvantGarde Bk BT" w:hAnsi="AvantGarde Bk BT"/>
                <w:sz w:val="20"/>
                <w:szCs w:val="20"/>
              </w:rPr>
            </w:pPr>
          </w:p>
          <w:p w14:paraId="26FEBA48" w14:textId="77777777" w:rsidR="00462A7A" w:rsidRPr="00C74B9C" w:rsidRDefault="00462A7A" w:rsidP="003E4039">
            <w:pPr>
              <w:jc w:val="center"/>
              <w:rPr>
                <w:rFonts w:ascii="AvantGarde Bk BT" w:hAnsi="AvantGarde Bk BT"/>
                <w:sz w:val="20"/>
                <w:szCs w:val="20"/>
              </w:rPr>
            </w:pPr>
            <w:r w:rsidRPr="00C74B9C">
              <w:rPr>
                <w:rFonts w:ascii="AvantGarde Bk BT" w:hAnsi="AvantGarde Bk BT"/>
                <w:sz w:val="20"/>
                <w:szCs w:val="20"/>
              </w:rPr>
              <w:t>Mtro. Edgar Enrique Velázquez González</w:t>
            </w:r>
          </w:p>
        </w:tc>
        <w:tc>
          <w:tcPr>
            <w:tcW w:w="3474" w:type="dxa"/>
          </w:tcPr>
          <w:p w14:paraId="153D1F12" w14:textId="77777777" w:rsidR="00462A7A" w:rsidRPr="00C74B9C" w:rsidRDefault="00462A7A" w:rsidP="003E4039">
            <w:pPr>
              <w:jc w:val="center"/>
              <w:rPr>
                <w:rFonts w:ascii="AvantGarde Bk BT" w:hAnsi="AvantGarde Bk BT" w:cs="Times New Roman"/>
                <w:sz w:val="20"/>
                <w:szCs w:val="20"/>
                <w:lang w:eastAsia="es-ES"/>
              </w:rPr>
            </w:pPr>
          </w:p>
          <w:p w14:paraId="64DDB0E1" w14:textId="77777777" w:rsidR="00462A7A" w:rsidRPr="00C74B9C" w:rsidRDefault="00462A7A" w:rsidP="003E4039">
            <w:pPr>
              <w:jc w:val="center"/>
              <w:rPr>
                <w:rFonts w:ascii="AvantGarde Bk BT" w:hAnsi="AvantGarde Bk BT" w:cs="Times New Roman"/>
                <w:sz w:val="20"/>
                <w:szCs w:val="20"/>
                <w:lang w:eastAsia="es-ES"/>
              </w:rPr>
            </w:pPr>
          </w:p>
          <w:p w14:paraId="27D7A28C" w14:textId="77777777" w:rsidR="00462A7A" w:rsidRPr="00C74B9C" w:rsidRDefault="00462A7A" w:rsidP="003E4039">
            <w:pPr>
              <w:jc w:val="center"/>
              <w:rPr>
                <w:rFonts w:ascii="AvantGarde Bk BT" w:hAnsi="AvantGarde Bk BT" w:cs="Times New Roman"/>
                <w:sz w:val="20"/>
                <w:szCs w:val="20"/>
                <w:lang w:eastAsia="es-ES"/>
              </w:rPr>
            </w:pPr>
            <w:r w:rsidRPr="00C74B9C">
              <w:rPr>
                <w:rFonts w:ascii="AvantGarde Bk BT" w:hAnsi="AvantGarde Bk BT" w:cs="Times New Roman"/>
                <w:sz w:val="20"/>
                <w:szCs w:val="20"/>
                <w:lang w:eastAsia="es-ES"/>
              </w:rPr>
              <w:t>Mtra. Rosa María Ortega Sánchez</w:t>
            </w:r>
          </w:p>
        </w:tc>
      </w:tr>
      <w:tr w:rsidR="00462A7A" w:rsidRPr="00C74B9C" w14:paraId="17700B26" w14:textId="77777777" w:rsidTr="003E4039">
        <w:trPr>
          <w:jc w:val="center"/>
        </w:trPr>
        <w:tc>
          <w:tcPr>
            <w:tcW w:w="3201" w:type="dxa"/>
            <w:tcMar>
              <w:top w:w="0" w:type="dxa"/>
              <w:left w:w="108" w:type="dxa"/>
              <w:bottom w:w="0" w:type="dxa"/>
              <w:right w:w="108" w:type="dxa"/>
            </w:tcMar>
          </w:tcPr>
          <w:p w14:paraId="53258DF8" w14:textId="77777777" w:rsidR="00462A7A" w:rsidRPr="00C74B9C" w:rsidRDefault="00462A7A" w:rsidP="003E4039">
            <w:pPr>
              <w:tabs>
                <w:tab w:val="left" w:pos="426"/>
              </w:tabs>
              <w:jc w:val="center"/>
              <w:rPr>
                <w:rFonts w:ascii="AvantGarde Bk BT" w:hAnsi="AvantGarde Bk BT"/>
                <w:sz w:val="20"/>
                <w:szCs w:val="20"/>
              </w:rPr>
            </w:pPr>
          </w:p>
          <w:p w14:paraId="62C43CB5" w14:textId="77777777" w:rsidR="00462A7A" w:rsidRPr="00C74B9C" w:rsidRDefault="00462A7A" w:rsidP="003E4039">
            <w:pPr>
              <w:tabs>
                <w:tab w:val="left" w:pos="426"/>
              </w:tabs>
              <w:jc w:val="center"/>
              <w:rPr>
                <w:rFonts w:ascii="AvantGarde Bk BT" w:hAnsi="AvantGarde Bk BT"/>
                <w:sz w:val="20"/>
                <w:szCs w:val="20"/>
              </w:rPr>
            </w:pPr>
          </w:p>
          <w:p w14:paraId="1D59CEE3" w14:textId="77777777" w:rsidR="00462A7A" w:rsidRPr="00C74B9C" w:rsidRDefault="00462A7A" w:rsidP="003E4039">
            <w:pPr>
              <w:tabs>
                <w:tab w:val="left" w:pos="426"/>
              </w:tabs>
              <w:jc w:val="center"/>
              <w:rPr>
                <w:rFonts w:ascii="AvantGarde Bk BT" w:hAnsi="AvantGarde Bk BT"/>
                <w:sz w:val="20"/>
                <w:szCs w:val="20"/>
              </w:rPr>
            </w:pPr>
          </w:p>
          <w:p w14:paraId="196299DB" w14:textId="77777777" w:rsidR="00462A7A" w:rsidRPr="00C74B9C" w:rsidRDefault="00462A7A" w:rsidP="003E4039">
            <w:pPr>
              <w:tabs>
                <w:tab w:val="left" w:pos="426"/>
              </w:tabs>
              <w:jc w:val="center"/>
              <w:rPr>
                <w:rFonts w:ascii="AvantGarde Bk BT" w:hAnsi="AvantGarde Bk BT"/>
                <w:sz w:val="20"/>
                <w:szCs w:val="20"/>
              </w:rPr>
            </w:pPr>
            <w:r w:rsidRPr="00C74B9C">
              <w:rPr>
                <w:rFonts w:ascii="AvantGarde Bk BT" w:hAnsi="AvantGarde Bk BT"/>
                <w:sz w:val="20"/>
                <w:szCs w:val="20"/>
              </w:rPr>
              <w:t>C. María del Rocío Aceves Montes</w:t>
            </w:r>
          </w:p>
        </w:tc>
        <w:tc>
          <w:tcPr>
            <w:tcW w:w="3369" w:type="dxa"/>
          </w:tcPr>
          <w:p w14:paraId="76B533A8" w14:textId="77777777" w:rsidR="00462A7A" w:rsidRPr="00C74B9C" w:rsidRDefault="00462A7A" w:rsidP="003E4039">
            <w:pPr>
              <w:jc w:val="center"/>
              <w:rPr>
                <w:rFonts w:ascii="AvantGarde Bk BT" w:hAnsi="AvantGarde Bk BT"/>
                <w:sz w:val="20"/>
                <w:szCs w:val="20"/>
              </w:rPr>
            </w:pPr>
          </w:p>
          <w:p w14:paraId="208BB0B7" w14:textId="77777777" w:rsidR="00462A7A" w:rsidRPr="00C74B9C" w:rsidRDefault="00462A7A" w:rsidP="003E4039">
            <w:pPr>
              <w:jc w:val="center"/>
              <w:rPr>
                <w:rFonts w:ascii="AvantGarde Bk BT" w:hAnsi="AvantGarde Bk BT"/>
                <w:sz w:val="20"/>
                <w:szCs w:val="20"/>
              </w:rPr>
            </w:pPr>
          </w:p>
          <w:p w14:paraId="2A07198C" w14:textId="77777777" w:rsidR="00462A7A" w:rsidRPr="00C74B9C" w:rsidRDefault="00462A7A" w:rsidP="003E4039">
            <w:pPr>
              <w:jc w:val="center"/>
              <w:rPr>
                <w:rFonts w:ascii="AvantGarde Bk BT" w:hAnsi="AvantGarde Bk BT"/>
                <w:sz w:val="20"/>
                <w:szCs w:val="20"/>
              </w:rPr>
            </w:pPr>
          </w:p>
          <w:p w14:paraId="6D6BEB1F" w14:textId="77777777" w:rsidR="00462A7A" w:rsidRPr="00C74B9C" w:rsidRDefault="00462A7A" w:rsidP="003E4039">
            <w:pPr>
              <w:jc w:val="center"/>
              <w:rPr>
                <w:rFonts w:ascii="AvantGarde Bk BT" w:hAnsi="AvantGarde Bk BT"/>
                <w:sz w:val="20"/>
                <w:szCs w:val="20"/>
              </w:rPr>
            </w:pPr>
            <w:r w:rsidRPr="00C74B9C">
              <w:rPr>
                <w:rFonts w:ascii="AvantGarde Bk BT" w:hAnsi="AvantGarde Bk BT"/>
                <w:sz w:val="20"/>
                <w:szCs w:val="20"/>
              </w:rPr>
              <w:t xml:space="preserve">C. Jesús Arturo Medina Varela </w:t>
            </w:r>
          </w:p>
        </w:tc>
        <w:tc>
          <w:tcPr>
            <w:tcW w:w="3474" w:type="dxa"/>
          </w:tcPr>
          <w:p w14:paraId="6027E73E" w14:textId="77777777" w:rsidR="00462A7A" w:rsidRPr="00C74B9C" w:rsidRDefault="00462A7A" w:rsidP="003E4039">
            <w:pPr>
              <w:jc w:val="center"/>
              <w:rPr>
                <w:rFonts w:ascii="AvantGarde Bk BT" w:hAnsi="AvantGarde Bk BT" w:cs="Times New Roman"/>
                <w:sz w:val="20"/>
                <w:szCs w:val="20"/>
                <w:lang w:eastAsia="es-ES"/>
              </w:rPr>
            </w:pPr>
          </w:p>
          <w:p w14:paraId="75DF0D69" w14:textId="77777777" w:rsidR="00462A7A" w:rsidRPr="00C74B9C" w:rsidRDefault="00462A7A" w:rsidP="003E4039">
            <w:pPr>
              <w:jc w:val="center"/>
              <w:rPr>
                <w:rFonts w:ascii="AvantGarde Bk BT" w:hAnsi="AvantGarde Bk BT" w:cs="Times New Roman"/>
                <w:sz w:val="20"/>
                <w:szCs w:val="20"/>
                <w:lang w:eastAsia="es-ES"/>
              </w:rPr>
            </w:pPr>
          </w:p>
          <w:p w14:paraId="091277D3" w14:textId="77777777" w:rsidR="00462A7A" w:rsidRPr="00C74B9C" w:rsidRDefault="00462A7A" w:rsidP="003E4039">
            <w:pPr>
              <w:jc w:val="center"/>
              <w:rPr>
                <w:rFonts w:ascii="AvantGarde Bk BT" w:hAnsi="AvantGarde Bk BT" w:cs="Times New Roman"/>
                <w:sz w:val="20"/>
                <w:szCs w:val="20"/>
                <w:lang w:eastAsia="es-ES"/>
              </w:rPr>
            </w:pPr>
          </w:p>
          <w:p w14:paraId="248B84BD" w14:textId="77777777" w:rsidR="00462A7A" w:rsidRPr="00C74B9C" w:rsidRDefault="00462A7A" w:rsidP="003E4039">
            <w:pPr>
              <w:jc w:val="center"/>
              <w:rPr>
                <w:rFonts w:ascii="AvantGarde Bk BT" w:hAnsi="AvantGarde Bk BT" w:cs="Times New Roman"/>
                <w:sz w:val="20"/>
                <w:szCs w:val="20"/>
                <w:lang w:eastAsia="es-ES"/>
              </w:rPr>
            </w:pPr>
            <w:r w:rsidRPr="00C74B9C">
              <w:rPr>
                <w:rFonts w:ascii="AvantGarde Bk BT" w:hAnsi="AvantGarde Bk BT" w:cs="Times New Roman"/>
                <w:sz w:val="20"/>
                <w:szCs w:val="20"/>
                <w:lang w:eastAsia="es-ES"/>
              </w:rPr>
              <w:t>C. Jorge Alonso Ramos González</w:t>
            </w:r>
          </w:p>
        </w:tc>
      </w:tr>
    </w:tbl>
    <w:p w14:paraId="40686508" w14:textId="026C904A" w:rsidR="00462A7A" w:rsidRPr="00C74B9C" w:rsidRDefault="009E75D1" w:rsidP="009E75D1">
      <w:pPr>
        <w:tabs>
          <w:tab w:val="left" w:pos="2180"/>
        </w:tabs>
        <w:jc w:val="both"/>
        <w:rPr>
          <w:rFonts w:ascii="AvantGarde Bk BT" w:hAnsi="AvantGarde Bk BT"/>
          <w:sz w:val="20"/>
          <w:szCs w:val="20"/>
        </w:rPr>
      </w:pPr>
      <w:r w:rsidRPr="00C74B9C">
        <w:rPr>
          <w:rFonts w:ascii="AvantGarde Bk BT" w:hAnsi="AvantGarde Bk BT"/>
          <w:sz w:val="20"/>
          <w:szCs w:val="20"/>
        </w:rPr>
        <w:tab/>
      </w:r>
    </w:p>
    <w:p w14:paraId="7FF8AE88" w14:textId="77777777" w:rsidR="00462A7A" w:rsidRPr="00C74B9C" w:rsidRDefault="00462A7A" w:rsidP="00462A7A">
      <w:pPr>
        <w:jc w:val="both"/>
        <w:rPr>
          <w:rFonts w:ascii="AvantGarde Bk BT" w:hAnsi="AvantGarde Bk BT"/>
          <w:b/>
          <w:sz w:val="20"/>
          <w:szCs w:val="20"/>
        </w:rPr>
      </w:pPr>
    </w:p>
    <w:p w14:paraId="024C9451" w14:textId="77777777" w:rsidR="00462A7A" w:rsidRPr="00C74B9C" w:rsidRDefault="00462A7A" w:rsidP="00462A7A">
      <w:pPr>
        <w:jc w:val="center"/>
        <w:rPr>
          <w:rFonts w:ascii="AvantGarde Bk BT" w:hAnsi="AvantGarde Bk BT"/>
          <w:b/>
          <w:sz w:val="20"/>
          <w:szCs w:val="20"/>
        </w:rPr>
      </w:pPr>
      <w:r w:rsidRPr="00C74B9C">
        <w:rPr>
          <w:rFonts w:ascii="AvantGarde Bk BT" w:hAnsi="AvantGarde Bk BT"/>
          <w:b/>
          <w:sz w:val="20"/>
          <w:szCs w:val="20"/>
        </w:rPr>
        <w:t>Mtro. José Alfredo Peña Ramos</w:t>
      </w:r>
    </w:p>
    <w:p w14:paraId="68F113BF" w14:textId="1A30BD39" w:rsidR="00B62E83" w:rsidRPr="00A473DF" w:rsidRDefault="00462A7A" w:rsidP="00A473DF">
      <w:pPr>
        <w:jc w:val="center"/>
        <w:rPr>
          <w:rFonts w:ascii="AvantGarde Bk BT" w:hAnsi="AvantGarde Bk BT"/>
          <w:sz w:val="20"/>
          <w:szCs w:val="20"/>
        </w:rPr>
      </w:pPr>
      <w:r w:rsidRPr="00C74B9C">
        <w:rPr>
          <w:rFonts w:ascii="AvantGarde Bk BT" w:hAnsi="AvantGarde Bk BT"/>
          <w:sz w:val="20"/>
          <w:szCs w:val="20"/>
        </w:rPr>
        <w:t>Secretario de Actas y Acuerdos</w:t>
      </w:r>
    </w:p>
    <w:sectPr w:rsidR="00B62E83" w:rsidRPr="00A473DF" w:rsidSect="00A473D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66B2" w14:textId="77777777" w:rsidR="00D41731" w:rsidRDefault="00D41731" w:rsidP="00C85DA2">
      <w:r>
        <w:separator/>
      </w:r>
    </w:p>
  </w:endnote>
  <w:endnote w:type="continuationSeparator" w:id="0">
    <w:p w14:paraId="39C69FEE" w14:textId="77777777" w:rsidR="00D41731" w:rsidRDefault="00D4173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46862375" w:rsidR="00423BC2" w:rsidRPr="00DC51E6" w:rsidRDefault="00423BC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E7B2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E7B25">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423BC2" w:rsidRDefault="00423BC2" w:rsidP="00DC51E6">
    <w:pPr>
      <w:pStyle w:val="Piedepgina"/>
      <w:spacing w:line="276" w:lineRule="auto"/>
      <w:jc w:val="center"/>
      <w:rPr>
        <w:rFonts w:ascii="Times New Roman" w:hAnsi="Times New Roman" w:cs="Times New Roman"/>
        <w:sz w:val="17"/>
        <w:szCs w:val="17"/>
      </w:rPr>
    </w:pPr>
  </w:p>
  <w:p w14:paraId="7590BCBE" w14:textId="77777777" w:rsidR="00423BC2" w:rsidRPr="00C85DA2" w:rsidRDefault="00423BC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423BC2" w:rsidRPr="00C85DA2" w:rsidRDefault="00423BC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423BC2" w:rsidRPr="00C85DA2" w:rsidRDefault="00423BC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423BC2" w:rsidRPr="00DC51E6" w:rsidRDefault="00423BC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A66B9" w14:textId="77777777" w:rsidR="00D41731" w:rsidRDefault="00D41731" w:rsidP="00C85DA2">
      <w:r>
        <w:separator/>
      </w:r>
    </w:p>
  </w:footnote>
  <w:footnote w:type="continuationSeparator" w:id="0">
    <w:p w14:paraId="205282B8" w14:textId="77777777" w:rsidR="00D41731" w:rsidRDefault="00D4173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423BC2" w:rsidRDefault="00423BC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423BC2" w:rsidRDefault="00423BC2" w:rsidP="007B1178">
    <w:pPr>
      <w:pStyle w:val="Encabezado"/>
      <w:jc w:val="right"/>
      <w:rPr>
        <w:noProof/>
        <w:lang w:val="es-ES"/>
      </w:rPr>
    </w:pPr>
  </w:p>
  <w:p w14:paraId="3BC229B5" w14:textId="77777777" w:rsidR="00423BC2" w:rsidRDefault="00423BC2" w:rsidP="007B1178">
    <w:pPr>
      <w:pStyle w:val="Encabezado"/>
      <w:jc w:val="right"/>
      <w:rPr>
        <w:noProof/>
        <w:lang w:val="es-ES"/>
      </w:rPr>
    </w:pPr>
  </w:p>
  <w:p w14:paraId="22C6EA22" w14:textId="77777777" w:rsidR="00423BC2" w:rsidRDefault="00423BC2" w:rsidP="007B1178">
    <w:pPr>
      <w:pStyle w:val="Encabezado"/>
      <w:jc w:val="right"/>
      <w:rPr>
        <w:rFonts w:ascii="AvantGarde Bk BT" w:hAnsi="AvantGarde Bk BT"/>
        <w:noProof/>
        <w:lang w:val="es-ES"/>
      </w:rPr>
    </w:pPr>
  </w:p>
  <w:p w14:paraId="4410EAF9" w14:textId="77777777" w:rsidR="00423BC2" w:rsidRPr="007B1178" w:rsidRDefault="00423BC2"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13974F1B" w:rsidR="00423BC2" w:rsidRDefault="00423BC2" w:rsidP="007B1178">
    <w:pPr>
      <w:pStyle w:val="Encabezado"/>
      <w:jc w:val="right"/>
      <w:rPr>
        <w:rFonts w:ascii="AvantGarde Bk BT" w:hAnsi="AvantGarde Bk BT"/>
        <w:noProof/>
        <w:lang w:val="es-ES"/>
      </w:rPr>
    </w:pPr>
    <w:r>
      <w:rPr>
        <w:rFonts w:ascii="AvantGarde Bk BT" w:hAnsi="AvantGarde Bk BT"/>
        <w:noProof/>
        <w:lang w:val="es-ES"/>
      </w:rPr>
      <w:t>Dictamen Núm. I/2017/152</w:t>
    </w:r>
    <w:r w:rsidR="00AF607A">
      <w:rPr>
        <w:rFonts w:ascii="AvantGarde Bk BT" w:hAnsi="AvantGarde Bk BT"/>
        <w:noProof/>
        <w:lang w:val="es-ES"/>
      </w:rPr>
      <w:t>D</w:t>
    </w:r>
  </w:p>
  <w:p w14:paraId="69C41494" w14:textId="77777777" w:rsidR="00423BC2" w:rsidRPr="007B1178" w:rsidRDefault="00423BC2"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6">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252A"/>
    <w:rsid w:val="00063C1B"/>
    <w:rsid w:val="0006713E"/>
    <w:rsid w:val="00067C55"/>
    <w:rsid w:val="00067EF5"/>
    <w:rsid w:val="00070845"/>
    <w:rsid w:val="000708BB"/>
    <w:rsid w:val="00073885"/>
    <w:rsid w:val="00073DB7"/>
    <w:rsid w:val="0007636F"/>
    <w:rsid w:val="000764DA"/>
    <w:rsid w:val="00077585"/>
    <w:rsid w:val="00080B31"/>
    <w:rsid w:val="000829A6"/>
    <w:rsid w:val="00084326"/>
    <w:rsid w:val="00086633"/>
    <w:rsid w:val="00090541"/>
    <w:rsid w:val="00091056"/>
    <w:rsid w:val="0009195F"/>
    <w:rsid w:val="00093A86"/>
    <w:rsid w:val="00093E18"/>
    <w:rsid w:val="0009452B"/>
    <w:rsid w:val="00095507"/>
    <w:rsid w:val="000A180F"/>
    <w:rsid w:val="000A6B27"/>
    <w:rsid w:val="000A6D78"/>
    <w:rsid w:val="000A754C"/>
    <w:rsid w:val="000B0D5B"/>
    <w:rsid w:val="000B1798"/>
    <w:rsid w:val="000B1D78"/>
    <w:rsid w:val="000B1EE5"/>
    <w:rsid w:val="000B3561"/>
    <w:rsid w:val="000B404A"/>
    <w:rsid w:val="000B7D61"/>
    <w:rsid w:val="000C2228"/>
    <w:rsid w:val="000C5D98"/>
    <w:rsid w:val="000C715E"/>
    <w:rsid w:val="000D08AE"/>
    <w:rsid w:val="000D0EA0"/>
    <w:rsid w:val="000D283F"/>
    <w:rsid w:val="000D3C32"/>
    <w:rsid w:val="000D595E"/>
    <w:rsid w:val="000D5A3E"/>
    <w:rsid w:val="000D68F2"/>
    <w:rsid w:val="000D72A6"/>
    <w:rsid w:val="000E0662"/>
    <w:rsid w:val="000E14B5"/>
    <w:rsid w:val="000E1872"/>
    <w:rsid w:val="000E4270"/>
    <w:rsid w:val="000E4BAB"/>
    <w:rsid w:val="000E56EB"/>
    <w:rsid w:val="000E6579"/>
    <w:rsid w:val="000E6DEA"/>
    <w:rsid w:val="000F12BD"/>
    <w:rsid w:val="000F347F"/>
    <w:rsid w:val="000F5952"/>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4100"/>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6375"/>
    <w:rsid w:val="00167887"/>
    <w:rsid w:val="00167DD8"/>
    <w:rsid w:val="001731F8"/>
    <w:rsid w:val="00173F4B"/>
    <w:rsid w:val="0017422A"/>
    <w:rsid w:val="001752D9"/>
    <w:rsid w:val="001765B9"/>
    <w:rsid w:val="00177DB6"/>
    <w:rsid w:val="00180F45"/>
    <w:rsid w:val="0018229D"/>
    <w:rsid w:val="0018237D"/>
    <w:rsid w:val="001831E8"/>
    <w:rsid w:val="001847CF"/>
    <w:rsid w:val="0018499E"/>
    <w:rsid w:val="00184E3D"/>
    <w:rsid w:val="001857AC"/>
    <w:rsid w:val="00187907"/>
    <w:rsid w:val="0019129C"/>
    <w:rsid w:val="001919D1"/>
    <w:rsid w:val="00197CF5"/>
    <w:rsid w:val="001A0510"/>
    <w:rsid w:val="001A171E"/>
    <w:rsid w:val="001A37DB"/>
    <w:rsid w:val="001A560A"/>
    <w:rsid w:val="001A654F"/>
    <w:rsid w:val="001B535E"/>
    <w:rsid w:val="001B5683"/>
    <w:rsid w:val="001B76B8"/>
    <w:rsid w:val="001B7AF2"/>
    <w:rsid w:val="001C1FA1"/>
    <w:rsid w:val="001C353D"/>
    <w:rsid w:val="001C3B6B"/>
    <w:rsid w:val="001C6320"/>
    <w:rsid w:val="001C6358"/>
    <w:rsid w:val="001C74A2"/>
    <w:rsid w:val="001C7806"/>
    <w:rsid w:val="001C7D90"/>
    <w:rsid w:val="001D3D14"/>
    <w:rsid w:val="001D4BA2"/>
    <w:rsid w:val="001D71EB"/>
    <w:rsid w:val="001E1450"/>
    <w:rsid w:val="001E3392"/>
    <w:rsid w:val="001E436F"/>
    <w:rsid w:val="001E4441"/>
    <w:rsid w:val="001E7261"/>
    <w:rsid w:val="001E7BCA"/>
    <w:rsid w:val="001F14FB"/>
    <w:rsid w:val="001F2155"/>
    <w:rsid w:val="001F2307"/>
    <w:rsid w:val="001F55E3"/>
    <w:rsid w:val="001F5A26"/>
    <w:rsid w:val="001F6846"/>
    <w:rsid w:val="001F7283"/>
    <w:rsid w:val="00200836"/>
    <w:rsid w:val="002015DC"/>
    <w:rsid w:val="00202046"/>
    <w:rsid w:val="00204A56"/>
    <w:rsid w:val="00205033"/>
    <w:rsid w:val="0021186E"/>
    <w:rsid w:val="00212CD8"/>
    <w:rsid w:val="00213DBA"/>
    <w:rsid w:val="002143D6"/>
    <w:rsid w:val="002155E2"/>
    <w:rsid w:val="0022030A"/>
    <w:rsid w:val="002217DB"/>
    <w:rsid w:val="00222173"/>
    <w:rsid w:val="00222280"/>
    <w:rsid w:val="002254F7"/>
    <w:rsid w:val="002302C7"/>
    <w:rsid w:val="00233C56"/>
    <w:rsid w:val="00236CE3"/>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1DA0"/>
    <w:rsid w:val="0029240F"/>
    <w:rsid w:val="00293C95"/>
    <w:rsid w:val="00295EF2"/>
    <w:rsid w:val="002964D5"/>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57FC"/>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C91"/>
    <w:rsid w:val="002F342F"/>
    <w:rsid w:val="002F3544"/>
    <w:rsid w:val="002F3D4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47C2"/>
    <w:rsid w:val="00336D6D"/>
    <w:rsid w:val="00336E33"/>
    <w:rsid w:val="00337609"/>
    <w:rsid w:val="0034241E"/>
    <w:rsid w:val="00344F61"/>
    <w:rsid w:val="00345984"/>
    <w:rsid w:val="00350900"/>
    <w:rsid w:val="00350B6D"/>
    <w:rsid w:val="003519CF"/>
    <w:rsid w:val="00352D05"/>
    <w:rsid w:val="00352E42"/>
    <w:rsid w:val="00361714"/>
    <w:rsid w:val="00362021"/>
    <w:rsid w:val="00362815"/>
    <w:rsid w:val="00362863"/>
    <w:rsid w:val="00366330"/>
    <w:rsid w:val="003678F1"/>
    <w:rsid w:val="00367F46"/>
    <w:rsid w:val="0037051A"/>
    <w:rsid w:val="00374261"/>
    <w:rsid w:val="00374388"/>
    <w:rsid w:val="0037631B"/>
    <w:rsid w:val="00377518"/>
    <w:rsid w:val="00377901"/>
    <w:rsid w:val="0038044E"/>
    <w:rsid w:val="0038047B"/>
    <w:rsid w:val="00382260"/>
    <w:rsid w:val="00383255"/>
    <w:rsid w:val="00383353"/>
    <w:rsid w:val="0038431C"/>
    <w:rsid w:val="003856F8"/>
    <w:rsid w:val="00390983"/>
    <w:rsid w:val="00393638"/>
    <w:rsid w:val="00394228"/>
    <w:rsid w:val="0039466D"/>
    <w:rsid w:val="00395DBF"/>
    <w:rsid w:val="003A1518"/>
    <w:rsid w:val="003A48F4"/>
    <w:rsid w:val="003A5F2A"/>
    <w:rsid w:val="003A792D"/>
    <w:rsid w:val="003B0AA4"/>
    <w:rsid w:val="003B1309"/>
    <w:rsid w:val="003B1659"/>
    <w:rsid w:val="003B2294"/>
    <w:rsid w:val="003B6103"/>
    <w:rsid w:val="003C0A92"/>
    <w:rsid w:val="003C33D5"/>
    <w:rsid w:val="003C5C42"/>
    <w:rsid w:val="003C5FBB"/>
    <w:rsid w:val="003C64F2"/>
    <w:rsid w:val="003C657B"/>
    <w:rsid w:val="003C783B"/>
    <w:rsid w:val="003C7E47"/>
    <w:rsid w:val="003D037D"/>
    <w:rsid w:val="003D3BA0"/>
    <w:rsid w:val="003D721F"/>
    <w:rsid w:val="003D7D39"/>
    <w:rsid w:val="003E03F6"/>
    <w:rsid w:val="003E1C58"/>
    <w:rsid w:val="003E1D6C"/>
    <w:rsid w:val="003E2345"/>
    <w:rsid w:val="003E3AF9"/>
    <w:rsid w:val="003E3BCC"/>
    <w:rsid w:val="003E4285"/>
    <w:rsid w:val="003E501A"/>
    <w:rsid w:val="003E50AA"/>
    <w:rsid w:val="003F0FCE"/>
    <w:rsid w:val="003F1E31"/>
    <w:rsid w:val="003F242D"/>
    <w:rsid w:val="003F28D9"/>
    <w:rsid w:val="003F29B7"/>
    <w:rsid w:val="003F2EDB"/>
    <w:rsid w:val="003F7494"/>
    <w:rsid w:val="004001A3"/>
    <w:rsid w:val="0040251B"/>
    <w:rsid w:val="004026D0"/>
    <w:rsid w:val="004062B2"/>
    <w:rsid w:val="004107AD"/>
    <w:rsid w:val="004113EE"/>
    <w:rsid w:val="004125B0"/>
    <w:rsid w:val="0042188C"/>
    <w:rsid w:val="004228D1"/>
    <w:rsid w:val="00423BC2"/>
    <w:rsid w:val="00427D74"/>
    <w:rsid w:val="004301FD"/>
    <w:rsid w:val="00430CFF"/>
    <w:rsid w:val="004346BE"/>
    <w:rsid w:val="00434EA5"/>
    <w:rsid w:val="00435094"/>
    <w:rsid w:val="00445314"/>
    <w:rsid w:val="00445AF6"/>
    <w:rsid w:val="00447B34"/>
    <w:rsid w:val="004500BA"/>
    <w:rsid w:val="00450C35"/>
    <w:rsid w:val="00450C44"/>
    <w:rsid w:val="00453A11"/>
    <w:rsid w:val="00454A60"/>
    <w:rsid w:val="0045607C"/>
    <w:rsid w:val="00457113"/>
    <w:rsid w:val="004625A6"/>
    <w:rsid w:val="00462A7A"/>
    <w:rsid w:val="00462EB9"/>
    <w:rsid w:val="00464124"/>
    <w:rsid w:val="0046754E"/>
    <w:rsid w:val="00467D8E"/>
    <w:rsid w:val="0047292A"/>
    <w:rsid w:val="004736C1"/>
    <w:rsid w:val="0047440F"/>
    <w:rsid w:val="004800E3"/>
    <w:rsid w:val="00481D7C"/>
    <w:rsid w:val="00481DF3"/>
    <w:rsid w:val="00483159"/>
    <w:rsid w:val="00484C03"/>
    <w:rsid w:val="0048649C"/>
    <w:rsid w:val="00486EF9"/>
    <w:rsid w:val="00487461"/>
    <w:rsid w:val="0049434C"/>
    <w:rsid w:val="00497979"/>
    <w:rsid w:val="004A1273"/>
    <w:rsid w:val="004A157C"/>
    <w:rsid w:val="004A37C8"/>
    <w:rsid w:val="004A4139"/>
    <w:rsid w:val="004A4638"/>
    <w:rsid w:val="004A4E39"/>
    <w:rsid w:val="004A6089"/>
    <w:rsid w:val="004A6351"/>
    <w:rsid w:val="004B3423"/>
    <w:rsid w:val="004B3F6F"/>
    <w:rsid w:val="004B4162"/>
    <w:rsid w:val="004B4513"/>
    <w:rsid w:val="004B6CE8"/>
    <w:rsid w:val="004C02C0"/>
    <w:rsid w:val="004C7359"/>
    <w:rsid w:val="004D0281"/>
    <w:rsid w:val="004D09E9"/>
    <w:rsid w:val="004D0DEA"/>
    <w:rsid w:val="004D147C"/>
    <w:rsid w:val="004D6BE9"/>
    <w:rsid w:val="004D7B1E"/>
    <w:rsid w:val="004E2C2E"/>
    <w:rsid w:val="004E2CD4"/>
    <w:rsid w:val="004E6763"/>
    <w:rsid w:val="004E71D7"/>
    <w:rsid w:val="004F0493"/>
    <w:rsid w:val="004F0780"/>
    <w:rsid w:val="004F608C"/>
    <w:rsid w:val="004F7DC6"/>
    <w:rsid w:val="00501D56"/>
    <w:rsid w:val="005021D0"/>
    <w:rsid w:val="005022A9"/>
    <w:rsid w:val="00504098"/>
    <w:rsid w:val="00506FE4"/>
    <w:rsid w:val="00507F33"/>
    <w:rsid w:val="005102A8"/>
    <w:rsid w:val="005119BD"/>
    <w:rsid w:val="00512F22"/>
    <w:rsid w:val="005137D5"/>
    <w:rsid w:val="0051518D"/>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9F0"/>
    <w:rsid w:val="00547652"/>
    <w:rsid w:val="00547E3B"/>
    <w:rsid w:val="00550ADB"/>
    <w:rsid w:val="0055187C"/>
    <w:rsid w:val="005539BD"/>
    <w:rsid w:val="00554123"/>
    <w:rsid w:val="0055448A"/>
    <w:rsid w:val="0055450F"/>
    <w:rsid w:val="005569A0"/>
    <w:rsid w:val="00561B0E"/>
    <w:rsid w:val="00562A8F"/>
    <w:rsid w:val="005631AF"/>
    <w:rsid w:val="00565636"/>
    <w:rsid w:val="00566142"/>
    <w:rsid w:val="0056616C"/>
    <w:rsid w:val="005661B7"/>
    <w:rsid w:val="00567382"/>
    <w:rsid w:val="0057007E"/>
    <w:rsid w:val="0057272E"/>
    <w:rsid w:val="005727B2"/>
    <w:rsid w:val="005738E4"/>
    <w:rsid w:val="00575415"/>
    <w:rsid w:val="00576054"/>
    <w:rsid w:val="00576AB4"/>
    <w:rsid w:val="005778BD"/>
    <w:rsid w:val="00577AA3"/>
    <w:rsid w:val="00580B33"/>
    <w:rsid w:val="00580DE8"/>
    <w:rsid w:val="00581157"/>
    <w:rsid w:val="00581CA8"/>
    <w:rsid w:val="005834F5"/>
    <w:rsid w:val="005846CC"/>
    <w:rsid w:val="0058683F"/>
    <w:rsid w:val="0058786B"/>
    <w:rsid w:val="00587952"/>
    <w:rsid w:val="005902BE"/>
    <w:rsid w:val="00591162"/>
    <w:rsid w:val="00591EE7"/>
    <w:rsid w:val="00592FF2"/>
    <w:rsid w:val="00596246"/>
    <w:rsid w:val="00596DC1"/>
    <w:rsid w:val="005A01D8"/>
    <w:rsid w:val="005A094E"/>
    <w:rsid w:val="005A1B61"/>
    <w:rsid w:val="005A29C7"/>
    <w:rsid w:val="005A373D"/>
    <w:rsid w:val="005A5DD7"/>
    <w:rsid w:val="005B0624"/>
    <w:rsid w:val="005B324A"/>
    <w:rsid w:val="005B33D3"/>
    <w:rsid w:val="005B37E6"/>
    <w:rsid w:val="005B4B5A"/>
    <w:rsid w:val="005B4FEB"/>
    <w:rsid w:val="005B572F"/>
    <w:rsid w:val="005B6836"/>
    <w:rsid w:val="005C36A3"/>
    <w:rsid w:val="005C436F"/>
    <w:rsid w:val="005C50C4"/>
    <w:rsid w:val="005C5215"/>
    <w:rsid w:val="005C554D"/>
    <w:rsid w:val="005C6A90"/>
    <w:rsid w:val="005C6C78"/>
    <w:rsid w:val="005C7789"/>
    <w:rsid w:val="005D1565"/>
    <w:rsid w:val="005D2C90"/>
    <w:rsid w:val="005D4ECC"/>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25F6"/>
    <w:rsid w:val="00604B57"/>
    <w:rsid w:val="00610E7B"/>
    <w:rsid w:val="00611DE6"/>
    <w:rsid w:val="006122B4"/>
    <w:rsid w:val="00612BFF"/>
    <w:rsid w:val="006134F0"/>
    <w:rsid w:val="00613E0E"/>
    <w:rsid w:val="00614F66"/>
    <w:rsid w:val="00615455"/>
    <w:rsid w:val="00615F31"/>
    <w:rsid w:val="00620864"/>
    <w:rsid w:val="006215E1"/>
    <w:rsid w:val="006218DB"/>
    <w:rsid w:val="00622C66"/>
    <w:rsid w:val="00622C95"/>
    <w:rsid w:val="006304E7"/>
    <w:rsid w:val="00633421"/>
    <w:rsid w:val="00633C38"/>
    <w:rsid w:val="00634A29"/>
    <w:rsid w:val="006372FC"/>
    <w:rsid w:val="00640AF1"/>
    <w:rsid w:val="006415E4"/>
    <w:rsid w:val="00642732"/>
    <w:rsid w:val="00643AEB"/>
    <w:rsid w:val="00643BF0"/>
    <w:rsid w:val="0064507B"/>
    <w:rsid w:val="00646DFC"/>
    <w:rsid w:val="006508EF"/>
    <w:rsid w:val="00651683"/>
    <w:rsid w:val="006520A4"/>
    <w:rsid w:val="00652504"/>
    <w:rsid w:val="00652546"/>
    <w:rsid w:val="0065374E"/>
    <w:rsid w:val="006624A0"/>
    <w:rsid w:val="0066403D"/>
    <w:rsid w:val="006652BE"/>
    <w:rsid w:val="0066675A"/>
    <w:rsid w:val="00672BF0"/>
    <w:rsid w:val="00673EAF"/>
    <w:rsid w:val="00675A84"/>
    <w:rsid w:val="006814C1"/>
    <w:rsid w:val="006826DD"/>
    <w:rsid w:val="0068658F"/>
    <w:rsid w:val="00686E77"/>
    <w:rsid w:val="00686F55"/>
    <w:rsid w:val="0068787C"/>
    <w:rsid w:val="00690434"/>
    <w:rsid w:val="00697A9F"/>
    <w:rsid w:val="006A1163"/>
    <w:rsid w:val="006A6C02"/>
    <w:rsid w:val="006A74D4"/>
    <w:rsid w:val="006B1D68"/>
    <w:rsid w:val="006B33B8"/>
    <w:rsid w:val="006B62C3"/>
    <w:rsid w:val="006C0EB2"/>
    <w:rsid w:val="006C2F49"/>
    <w:rsid w:val="006C66CA"/>
    <w:rsid w:val="006C6E5B"/>
    <w:rsid w:val="006D0664"/>
    <w:rsid w:val="006D16BB"/>
    <w:rsid w:val="006D19FE"/>
    <w:rsid w:val="006D1B20"/>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3B5D"/>
    <w:rsid w:val="00726DB1"/>
    <w:rsid w:val="007300B4"/>
    <w:rsid w:val="0073123E"/>
    <w:rsid w:val="00731C7D"/>
    <w:rsid w:val="00734DF3"/>
    <w:rsid w:val="00740724"/>
    <w:rsid w:val="00741070"/>
    <w:rsid w:val="00742B66"/>
    <w:rsid w:val="007469C2"/>
    <w:rsid w:val="007507ED"/>
    <w:rsid w:val="00750D45"/>
    <w:rsid w:val="00752990"/>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82A23"/>
    <w:rsid w:val="00791163"/>
    <w:rsid w:val="0079203B"/>
    <w:rsid w:val="00793E3A"/>
    <w:rsid w:val="00794572"/>
    <w:rsid w:val="00797602"/>
    <w:rsid w:val="007A1604"/>
    <w:rsid w:val="007A7239"/>
    <w:rsid w:val="007A7411"/>
    <w:rsid w:val="007B0604"/>
    <w:rsid w:val="007B0B78"/>
    <w:rsid w:val="007B1178"/>
    <w:rsid w:val="007B1CC4"/>
    <w:rsid w:val="007B275C"/>
    <w:rsid w:val="007B50B8"/>
    <w:rsid w:val="007B5697"/>
    <w:rsid w:val="007B63DE"/>
    <w:rsid w:val="007B7136"/>
    <w:rsid w:val="007B74CC"/>
    <w:rsid w:val="007C3807"/>
    <w:rsid w:val="007C435F"/>
    <w:rsid w:val="007C47C4"/>
    <w:rsid w:val="007C4F33"/>
    <w:rsid w:val="007C5923"/>
    <w:rsid w:val="007C621C"/>
    <w:rsid w:val="007C67AF"/>
    <w:rsid w:val="007C6C90"/>
    <w:rsid w:val="007C7176"/>
    <w:rsid w:val="007D2E8F"/>
    <w:rsid w:val="007D4473"/>
    <w:rsid w:val="007D44C3"/>
    <w:rsid w:val="007D4C21"/>
    <w:rsid w:val="007D4F78"/>
    <w:rsid w:val="007E04C2"/>
    <w:rsid w:val="007E1861"/>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17C41"/>
    <w:rsid w:val="00824B3D"/>
    <w:rsid w:val="00824BFE"/>
    <w:rsid w:val="00826681"/>
    <w:rsid w:val="00830798"/>
    <w:rsid w:val="00830C24"/>
    <w:rsid w:val="008319AE"/>
    <w:rsid w:val="00832DF3"/>
    <w:rsid w:val="00835146"/>
    <w:rsid w:val="008414E1"/>
    <w:rsid w:val="00841D4A"/>
    <w:rsid w:val="00841FE5"/>
    <w:rsid w:val="00842F12"/>
    <w:rsid w:val="00843E6A"/>
    <w:rsid w:val="0085060F"/>
    <w:rsid w:val="008508FA"/>
    <w:rsid w:val="00851006"/>
    <w:rsid w:val="008542A1"/>
    <w:rsid w:val="00855A8F"/>
    <w:rsid w:val="008609B6"/>
    <w:rsid w:val="008620B8"/>
    <w:rsid w:val="00862624"/>
    <w:rsid w:val="00862F60"/>
    <w:rsid w:val="00863FF2"/>
    <w:rsid w:val="00866EB5"/>
    <w:rsid w:val="0086784F"/>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B2C52"/>
    <w:rsid w:val="008B5895"/>
    <w:rsid w:val="008C2C1E"/>
    <w:rsid w:val="008C563B"/>
    <w:rsid w:val="008D1930"/>
    <w:rsid w:val="008D3A03"/>
    <w:rsid w:val="008D6A9B"/>
    <w:rsid w:val="008E1A2B"/>
    <w:rsid w:val="008E27F6"/>
    <w:rsid w:val="008E2BD5"/>
    <w:rsid w:val="008E4C3F"/>
    <w:rsid w:val="008E4C7F"/>
    <w:rsid w:val="008E5FDA"/>
    <w:rsid w:val="008E66AB"/>
    <w:rsid w:val="008E6D8E"/>
    <w:rsid w:val="008E78D3"/>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2F8F"/>
    <w:rsid w:val="009237A9"/>
    <w:rsid w:val="00926651"/>
    <w:rsid w:val="00926A53"/>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135C"/>
    <w:rsid w:val="00961393"/>
    <w:rsid w:val="009640F1"/>
    <w:rsid w:val="00964218"/>
    <w:rsid w:val="00964689"/>
    <w:rsid w:val="009657E0"/>
    <w:rsid w:val="009659C1"/>
    <w:rsid w:val="009674BD"/>
    <w:rsid w:val="00970D05"/>
    <w:rsid w:val="00973161"/>
    <w:rsid w:val="00977990"/>
    <w:rsid w:val="00977F67"/>
    <w:rsid w:val="00981316"/>
    <w:rsid w:val="00981B8E"/>
    <w:rsid w:val="00982292"/>
    <w:rsid w:val="009856DB"/>
    <w:rsid w:val="00985E50"/>
    <w:rsid w:val="00986964"/>
    <w:rsid w:val="00987AD0"/>
    <w:rsid w:val="00987BA7"/>
    <w:rsid w:val="00990530"/>
    <w:rsid w:val="009941DB"/>
    <w:rsid w:val="009952E8"/>
    <w:rsid w:val="009A1CBB"/>
    <w:rsid w:val="009B090F"/>
    <w:rsid w:val="009B14CF"/>
    <w:rsid w:val="009B2134"/>
    <w:rsid w:val="009B26DB"/>
    <w:rsid w:val="009B3F3D"/>
    <w:rsid w:val="009B6D7A"/>
    <w:rsid w:val="009C5691"/>
    <w:rsid w:val="009C5885"/>
    <w:rsid w:val="009C678D"/>
    <w:rsid w:val="009C788D"/>
    <w:rsid w:val="009D0D17"/>
    <w:rsid w:val="009D19D9"/>
    <w:rsid w:val="009D454D"/>
    <w:rsid w:val="009D578E"/>
    <w:rsid w:val="009E1A1F"/>
    <w:rsid w:val="009E1CEF"/>
    <w:rsid w:val="009E5306"/>
    <w:rsid w:val="009E542B"/>
    <w:rsid w:val="009E55E4"/>
    <w:rsid w:val="009E69CF"/>
    <w:rsid w:val="009E75D1"/>
    <w:rsid w:val="009F1294"/>
    <w:rsid w:val="009F18EC"/>
    <w:rsid w:val="009F2458"/>
    <w:rsid w:val="009F3DB9"/>
    <w:rsid w:val="009F4B31"/>
    <w:rsid w:val="009F7D53"/>
    <w:rsid w:val="00A0185A"/>
    <w:rsid w:val="00A01AA7"/>
    <w:rsid w:val="00A021B3"/>
    <w:rsid w:val="00A02BB5"/>
    <w:rsid w:val="00A03791"/>
    <w:rsid w:val="00A0559E"/>
    <w:rsid w:val="00A06425"/>
    <w:rsid w:val="00A0679E"/>
    <w:rsid w:val="00A077E6"/>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7B53"/>
    <w:rsid w:val="00A412D6"/>
    <w:rsid w:val="00A42027"/>
    <w:rsid w:val="00A432DD"/>
    <w:rsid w:val="00A44E84"/>
    <w:rsid w:val="00A4550D"/>
    <w:rsid w:val="00A45CB9"/>
    <w:rsid w:val="00A4642A"/>
    <w:rsid w:val="00A464B6"/>
    <w:rsid w:val="00A46712"/>
    <w:rsid w:val="00A46E72"/>
    <w:rsid w:val="00A473DF"/>
    <w:rsid w:val="00A51192"/>
    <w:rsid w:val="00A5201F"/>
    <w:rsid w:val="00A538C1"/>
    <w:rsid w:val="00A571D0"/>
    <w:rsid w:val="00A57467"/>
    <w:rsid w:val="00A57B6A"/>
    <w:rsid w:val="00A60955"/>
    <w:rsid w:val="00A60976"/>
    <w:rsid w:val="00A61AC8"/>
    <w:rsid w:val="00A63670"/>
    <w:rsid w:val="00A63B38"/>
    <w:rsid w:val="00A63DE8"/>
    <w:rsid w:val="00A7261C"/>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52DC"/>
    <w:rsid w:val="00A96507"/>
    <w:rsid w:val="00A96CB7"/>
    <w:rsid w:val="00A97862"/>
    <w:rsid w:val="00AA0435"/>
    <w:rsid w:val="00AA0ED9"/>
    <w:rsid w:val="00AA4058"/>
    <w:rsid w:val="00AA52CB"/>
    <w:rsid w:val="00AA791A"/>
    <w:rsid w:val="00AA7EB7"/>
    <w:rsid w:val="00AA7EC4"/>
    <w:rsid w:val="00AB10B4"/>
    <w:rsid w:val="00AB2FC7"/>
    <w:rsid w:val="00AB34B5"/>
    <w:rsid w:val="00AB36FC"/>
    <w:rsid w:val="00AB3B4A"/>
    <w:rsid w:val="00AC3489"/>
    <w:rsid w:val="00AC3607"/>
    <w:rsid w:val="00AC4008"/>
    <w:rsid w:val="00AC4075"/>
    <w:rsid w:val="00AC47A0"/>
    <w:rsid w:val="00AC648A"/>
    <w:rsid w:val="00AC73F5"/>
    <w:rsid w:val="00AD0EED"/>
    <w:rsid w:val="00AD1855"/>
    <w:rsid w:val="00AD21B1"/>
    <w:rsid w:val="00AD35F3"/>
    <w:rsid w:val="00AD45F9"/>
    <w:rsid w:val="00AE01C5"/>
    <w:rsid w:val="00AE0DAC"/>
    <w:rsid w:val="00AE2D5A"/>
    <w:rsid w:val="00AE497E"/>
    <w:rsid w:val="00AE7B57"/>
    <w:rsid w:val="00AF0381"/>
    <w:rsid w:val="00AF21FA"/>
    <w:rsid w:val="00AF262D"/>
    <w:rsid w:val="00AF42C3"/>
    <w:rsid w:val="00AF45A1"/>
    <w:rsid w:val="00AF4C7E"/>
    <w:rsid w:val="00AF57AE"/>
    <w:rsid w:val="00AF607A"/>
    <w:rsid w:val="00AF6468"/>
    <w:rsid w:val="00AF7576"/>
    <w:rsid w:val="00B001CA"/>
    <w:rsid w:val="00B0079D"/>
    <w:rsid w:val="00B018CE"/>
    <w:rsid w:val="00B03D1E"/>
    <w:rsid w:val="00B04F4D"/>
    <w:rsid w:val="00B0646E"/>
    <w:rsid w:val="00B06721"/>
    <w:rsid w:val="00B067C2"/>
    <w:rsid w:val="00B06CC3"/>
    <w:rsid w:val="00B136F4"/>
    <w:rsid w:val="00B16078"/>
    <w:rsid w:val="00B17D88"/>
    <w:rsid w:val="00B213CD"/>
    <w:rsid w:val="00B22EB1"/>
    <w:rsid w:val="00B22FED"/>
    <w:rsid w:val="00B24263"/>
    <w:rsid w:val="00B27DA4"/>
    <w:rsid w:val="00B31D8C"/>
    <w:rsid w:val="00B31F27"/>
    <w:rsid w:val="00B33948"/>
    <w:rsid w:val="00B3539B"/>
    <w:rsid w:val="00B3542E"/>
    <w:rsid w:val="00B35A16"/>
    <w:rsid w:val="00B374D8"/>
    <w:rsid w:val="00B40544"/>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3F55"/>
    <w:rsid w:val="00B80651"/>
    <w:rsid w:val="00B813CE"/>
    <w:rsid w:val="00B8364D"/>
    <w:rsid w:val="00B836B5"/>
    <w:rsid w:val="00B865B5"/>
    <w:rsid w:val="00B87954"/>
    <w:rsid w:val="00B905BA"/>
    <w:rsid w:val="00B90A50"/>
    <w:rsid w:val="00B90A65"/>
    <w:rsid w:val="00B92F72"/>
    <w:rsid w:val="00B9326F"/>
    <w:rsid w:val="00B94069"/>
    <w:rsid w:val="00B955FA"/>
    <w:rsid w:val="00BA3BF9"/>
    <w:rsid w:val="00BA3CEF"/>
    <w:rsid w:val="00BA5096"/>
    <w:rsid w:val="00BA5F7A"/>
    <w:rsid w:val="00BA666C"/>
    <w:rsid w:val="00BB27D5"/>
    <w:rsid w:val="00BB6815"/>
    <w:rsid w:val="00BB6FC0"/>
    <w:rsid w:val="00BB7C1E"/>
    <w:rsid w:val="00BC083F"/>
    <w:rsid w:val="00BC2A47"/>
    <w:rsid w:val="00BC7D8C"/>
    <w:rsid w:val="00BD0CF3"/>
    <w:rsid w:val="00BD0D4B"/>
    <w:rsid w:val="00BD0DC8"/>
    <w:rsid w:val="00BD213E"/>
    <w:rsid w:val="00BD23F7"/>
    <w:rsid w:val="00BD304B"/>
    <w:rsid w:val="00BD3781"/>
    <w:rsid w:val="00BD5358"/>
    <w:rsid w:val="00BD6D08"/>
    <w:rsid w:val="00BE0F67"/>
    <w:rsid w:val="00BE2FE6"/>
    <w:rsid w:val="00BE49D6"/>
    <w:rsid w:val="00BE5A68"/>
    <w:rsid w:val="00BE7381"/>
    <w:rsid w:val="00BF156A"/>
    <w:rsid w:val="00BF53EC"/>
    <w:rsid w:val="00C02621"/>
    <w:rsid w:val="00C02CF5"/>
    <w:rsid w:val="00C03553"/>
    <w:rsid w:val="00C04E4F"/>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56A40"/>
    <w:rsid w:val="00C60459"/>
    <w:rsid w:val="00C60B76"/>
    <w:rsid w:val="00C612A3"/>
    <w:rsid w:val="00C6363A"/>
    <w:rsid w:val="00C65218"/>
    <w:rsid w:val="00C662F8"/>
    <w:rsid w:val="00C677B6"/>
    <w:rsid w:val="00C70E05"/>
    <w:rsid w:val="00C710BE"/>
    <w:rsid w:val="00C72617"/>
    <w:rsid w:val="00C72DA1"/>
    <w:rsid w:val="00C74702"/>
    <w:rsid w:val="00C74B9C"/>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422E"/>
    <w:rsid w:val="00CF4562"/>
    <w:rsid w:val="00CF7559"/>
    <w:rsid w:val="00D031F0"/>
    <w:rsid w:val="00D03413"/>
    <w:rsid w:val="00D04319"/>
    <w:rsid w:val="00D07597"/>
    <w:rsid w:val="00D12083"/>
    <w:rsid w:val="00D1373A"/>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731"/>
    <w:rsid w:val="00D41F27"/>
    <w:rsid w:val="00D43F8B"/>
    <w:rsid w:val="00D44469"/>
    <w:rsid w:val="00D5135F"/>
    <w:rsid w:val="00D52235"/>
    <w:rsid w:val="00D5225E"/>
    <w:rsid w:val="00D52650"/>
    <w:rsid w:val="00D53479"/>
    <w:rsid w:val="00D5518D"/>
    <w:rsid w:val="00D55704"/>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87D9E"/>
    <w:rsid w:val="00D901A9"/>
    <w:rsid w:val="00D92325"/>
    <w:rsid w:val="00D93CE1"/>
    <w:rsid w:val="00D94755"/>
    <w:rsid w:val="00D96C8F"/>
    <w:rsid w:val="00D979F3"/>
    <w:rsid w:val="00DA18BB"/>
    <w:rsid w:val="00DA202A"/>
    <w:rsid w:val="00DA2D68"/>
    <w:rsid w:val="00DA5E40"/>
    <w:rsid w:val="00DA65EC"/>
    <w:rsid w:val="00DA739A"/>
    <w:rsid w:val="00DB014F"/>
    <w:rsid w:val="00DB02A0"/>
    <w:rsid w:val="00DB06EF"/>
    <w:rsid w:val="00DB1FAB"/>
    <w:rsid w:val="00DB4A5A"/>
    <w:rsid w:val="00DB72F2"/>
    <w:rsid w:val="00DC036A"/>
    <w:rsid w:val="00DC0F79"/>
    <w:rsid w:val="00DC1A03"/>
    <w:rsid w:val="00DC51E6"/>
    <w:rsid w:val="00DC69A3"/>
    <w:rsid w:val="00DD1AF4"/>
    <w:rsid w:val="00DD5684"/>
    <w:rsid w:val="00DD728E"/>
    <w:rsid w:val="00DE07B9"/>
    <w:rsid w:val="00DE0882"/>
    <w:rsid w:val="00DE3A68"/>
    <w:rsid w:val="00DE6D9F"/>
    <w:rsid w:val="00DE6E72"/>
    <w:rsid w:val="00DE70B3"/>
    <w:rsid w:val="00DF1FB1"/>
    <w:rsid w:val="00DF367A"/>
    <w:rsid w:val="00DF454E"/>
    <w:rsid w:val="00DF5AB2"/>
    <w:rsid w:val="00DF6A65"/>
    <w:rsid w:val="00DF6F78"/>
    <w:rsid w:val="00DF7636"/>
    <w:rsid w:val="00E016F1"/>
    <w:rsid w:val="00E05741"/>
    <w:rsid w:val="00E10691"/>
    <w:rsid w:val="00E108D2"/>
    <w:rsid w:val="00E12845"/>
    <w:rsid w:val="00E14AA7"/>
    <w:rsid w:val="00E1673B"/>
    <w:rsid w:val="00E30D0E"/>
    <w:rsid w:val="00E36706"/>
    <w:rsid w:val="00E408BD"/>
    <w:rsid w:val="00E41F3D"/>
    <w:rsid w:val="00E445D0"/>
    <w:rsid w:val="00E51BDF"/>
    <w:rsid w:val="00E53053"/>
    <w:rsid w:val="00E5354E"/>
    <w:rsid w:val="00E56213"/>
    <w:rsid w:val="00E57012"/>
    <w:rsid w:val="00E605E0"/>
    <w:rsid w:val="00E62875"/>
    <w:rsid w:val="00E62C32"/>
    <w:rsid w:val="00E62E33"/>
    <w:rsid w:val="00E63241"/>
    <w:rsid w:val="00E63448"/>
    <w:rsid w:val="00E72550"/>
    <w:rsid w:val="00E72EED"/>
    <w:rsid w:val="00E73168"/>
    <w:rsid w:val="00E73A15"/>
    <w:rsid w:val="00E821F6"/>
    <w:rsid w:val="00E82710"/>
    <w:rsid w:val="00E8672F"/>
    <w:rsid w:val="00E87EE4"/>
    <w:rsid w:val="00E9021B"/>
    <w:rsid w:val="00E90FC1"/>
    <w:rsid w:val="00E913B5"/>
    <w:rsid w:val="00E91856"/>
    <w:rsid w:val="00E92D5F"/>
    <w:rsid w:val="00E935B8"/>
    <w:rsid w:val="00E943F5"/>
    <w:rsid w:val="00E9771A"/>
    <w:rsid w:val="00E9771B"/>
    <w:rsid w:val="00EA110C"/>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75D6"/>
    <w:rsid w:val="00EE7705"/>
    <w:rsid w:val="00F04392"/>
    <w:rsid w:val="00F05040"/>
    <w:rsid w:val="00F06D20"/>
    <w:rsid w:val="00F1064C"/>
    <w:rsid w:val="00F13A4B"/>
    <w:rsid w:val="00F20048"/>
    <w:rsid w:val="00F2058B"/>
    <w:rsid w:val="00F215C8"/>
    <w:rsid w:val="00F21961"/>
    <w:rsid w:val="00F236AB"/>
    <w:rsid w:val="00F24124"/>
    <w:rsid w:val="00F27226"/>
    <w:rsid w:val="00F274FA"/>
    <w:rsid w:val="00F275C6"/>
    <w:rsid w:val="00F30186"/>
    <w:rsid w:val="00F316F8"/>
    <w:rsid w:val="00F31A1D"/>
    <w:rsid w:val="00F3302C"/>
    <w:rsid w:val="00F35C3A"/>
    <w:rsid w:val="00F370F6"/>
    <w:rsid w:val="00F41E12"/>
    <w:rsid w:val="00F4237E"/>
    <w:rsid w:val="00F43A83"/>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7745"/>
    <w:rsid w:val="00FC0B4D"/>
    <w:rsid w:val="00FC0CAD"/>
    <w:rsid w:val="00FC1387"/>
    <w:rsid w:val="00FC28E3"/>
    <w:rsid w:val="00FC3191"/>
    <w:rsid w:val="00FC61CA"/>
    <w:rsid w:val="00FC73AB"/>
    <w:rsid w:val="00FD6977"/>
    <w:rsid w:val="00FE0032"/>
    <w:rsid w:val="00FE3C41"/>
    <w:rsid w:val="00FE7B25"/>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6"/>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6"/>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79514264">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43587915">
      <w:bodyDiv w:val="1"/>
      <w:marLeft w:val="0"/>
      <w:marRight w:val="0"/>
      <w:marTop w:val="0"/>
      <w:marBottom w:val="0"/>
      <w:divBdr>
        <w:top w:val="none" w:sz="0" w:space="0" w:color="auto"/>
        <w:left w:val="none" w:sz="0" w:space="0" w:color="auto"/>
        <w:bottom w:val="none" w:sz="0" w:space="0" w:color="auto"/>
        <w:right w:val="none" w:sz="0" w:space="0" w:color="auto"/>
      </w:divBdr>
    </w:div>
    <w:div w:id="749738444">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4472731">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891571672">
      <w:bodyDiv w:val="1"/>
      <w:marLeft w:val="0"/>
      <w:marRight w:val="0"/>
      <w:marTop w:val="0"/>
      <w:marBottom w:val="0"/>
      <w:divBdr>
        <w:top w:val="none" w:sz="0" w:space="0" w:color="auto"/>
        <w:left w:val="none" w:sz="0" w:space="0" w:color="auto"/>
        <w:bottom w:val="none" w:sz="0" w:space="0" w:color="auto"/>
        <w:right w:val="none" w:sz="0" w:space="0" w:color="auto"/>
      </w:divBdr>
    </w:div>
    <w:div w:id="19141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A2CB-2C9D-45F6-A899-A34C49A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4</cp:revision>
  <cp:lastPrinted>2017-09-12T19:19:00Z</cp:lastPrinted>
  <dcterms:created xsi:type="dcterms:W3CDTF">2017-09-12T18:15:00Z</dcterms:created>
  <dcterms:modified xsi:type="dcterms:W3CDTF">2017-09-12T19:21:00Z</dcterms:modified>
</cp:coreProperties>
</file>